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B7BEE" w14:textId="77777777" w:rsidR="00C60406" w:rsidRPr="00C60406" w:rsidRDefault="00A67A12" w:rsidP="00A401A1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4"/>
        </w:rPr>
      </w:pPr>
      <w:r w:rsidRPr="00C60406">
        <w:rPr>
          <w:rFonts w:ascii="Times New Roman" w:hAnsi="Times New Roman" w:cs="Times New Roman"/>
          <w:b/>
          <w:sz w:val="24"/>
        </w:rPr>
        <w:t>INTERAÇÕES ENTRE PERFILHOS DE TRIGO E SUA RELAÇÃO COM A PRODUÇÃO DE GRÃOS</w:t>
      </w:r>
    </w:p>
    <w:p w14:paraId="17BE2E95" w14:textId="77777777" w:rsidR="00C60406" w:rsidRDefault="00C60406" w:rsidP="00A401A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760DCACA" w14:textId="77777777" w:rsidR="0088402A" w:rsidRDefault="0088402A" w:rsidP="00A401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Professor Dr. Samuel Luiz Fioreze</w:t>
      </w:r>
    </w:p>
    <w:p w14:paraId="0A299E39" w14:textId="77777777" w:rsidR="0088402A" w:rsidRPr="00C60406" w:rsidRDefault="0088402A" w:rsidP="00A401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14:paraId="79A7A77A" w14:textId="77777777" w:rsidR="00C60406" w:rsidRPr="00C60406" w:rsidRDefault="00C60406" w:rsidP="00A401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60406">
        <w:rPr>
          <w:rFonts w:ascii="Times New Roman" w:hAnsi="Times New Roman" w:cs="Times New Roman"/>
          <w:sz w:val="24"/>
        </w:rPr>
        <w:t>1 INTRODUÇÃO</w:t>
      </w:r>
    </w:p>
    <w:p w14:paraId="2FD0EB0F" w14:textId="77777777" w:rsidR="005C7091" w:rsidRPr="005C7091" w:rsidRDefault="005C7091" w:rsidP="005C709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C7091">
        <w:rPr>
          <w:rFonts w:ascii="Times New Roman" w:hAnsi="Times New Roman" w:cs="Times New Roman"/>
          <w:sz w:val="24"/>
        </w:rPr>
        <w:t xml:space="preserve">Uma característica bastante conhecida em cereais de inverno é a capacidade de perfilhamento. </w:t>
      </w:r>
      <w:proofErr w:type="spellStart"/>
      <w:r w:rsidRPr="005C7091">
        <w:rPr>
          <w:rFonts w:ascii="Times New Roman" w:hAnsi="Times New Roman" w:cs="Times New Roman"/>
          <w:sz w:val="24"/>
        </w:rPr>
        <w:t>Perfilhos</w:t>
      </w:r>
      <w:proofErr w:type="spellEnd"/>
      <w:r w:rsidRPr="005C7091">
        <w:rPr>
          <w:rFonts w:ascii="Times New Roman" w:hAnsi="Times New Roman" w:cs="Times New Roman"/>
          <w:sz w:val="24"/>
        </w:rPr>
        <w:t xml:space="preserve">, ou </w:t>
      </w:r>
      <w:proofErr w:type="spellStart"/>
      <w:r w:rsidRPr="005C7091">
        <w:rPr>
          <w:rFonts w:ascii="Times New Roman" w:hAnsi="Times New Roman" w:cs="Times New Roman"/>
          <w:sz w:val="24"/>
        </w:rPr>
        <w:t>afilhos</w:t>
      </w:r>
      <w:proofErr w:type="spellEnd"/>
      <w:r w:rsidRPr="005C7091">
        <w:rPr>
          <w:rFonts w:ascii="Times New Roman" w:hAnsi="Times New Roman" w:cs="Times New Roman"/>
          <w:sz w:val="24"/>
        </w:rPr>
        <w:t xml:space="preserve">, são estruturas secundárias originárias de meristemas axilares que se desenvolvem paralelamente à haste principal (CASTRO; KLUGE, 1999). O potencial de perfilhamento está diretamente atrelado a características genéticas das plantas (VALÉRIO, 2008; TAVARES et al., 2014). Por outro lado, diversos fatores ambientais podem afetar o número de </w:t>
      </w:r>
      <w:proofErr w:type="spellStart"/>
      <w:r w:rsidRPr="005C7091">
        <w:rPr>
          <w:rFonts w:ascii="Times New Roman" w:hAnsi="Times New Roman" w:cs="Times New Roman"/>
          <w:sz w:val="24"/>
        </w:rPr>
        <w:t>perfilhos</w:t>
      </w:r>
      <w:proofErr w:type="spellEnd"/>
      <w:r w:rsidRPr="005C7091">
        <w:rPr>
          <w:rFonts w:ascii="Times New Roman" w:hAnsi="Times New Roman" w:cs="Times New Roman"/>
          <w:sz w:val="24"/>
        </w:rPr>
        <w:t xml:space="preserve"> emitidos pela cultura, tais como, clima (temperatura e qualidade da luz), disponibilidade de água e de nitrogênio (VALÉRIO, 2008; ZAGONEL et al., 2002; TAVARES et al. 2014; MANFRON; LAZZAROTTO; MEDEIROS, 1993; MUNDSTOCK 1999; SANGOI et al., 2007).</w:t>
      </w:r>
    </w:p>
    <w:p w14:paraId="7CD65C1D" w14:textId="77777777" w:rsidR="005C7091" w:rsidRPr="005C7091" w:rsidRDefault="005C7091" w:rsidP="005C709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C7091">
        <w:rPr>
          <w:rFonts w:ascii="Times New Roman" w:hAnsi="Times New Roman" w:cs="Times New Roman"/>
          <w:sz w:val="24"/>
        </w:rPr>
        <w:t xml:space="preserve">O perfilhamento é considerado uma característica importante para plantas em situações de perda de estande, por atuar como efeito compensatório através do aumento do número de espiga (VALÉRIO et al., 2008; ALMEIDA; MUNDSTOCK, 2001). Contudo, em muitos casos, os </w:t>
      </w:r>
      <w:proofErr w:type="spellStart"/>
      <w:r w:rsidRPr="005C7091">
        <w:rPr>
          <w:rFonts w:ascii="Times New Roman" w:hAnsi="Times New Roman" w:cs="Times New Roman"/>
          <w:sz w:val="24"/>
        </w:rPr>
        <w:t>perfilhos</w:t>
      </w:r>
      <w:proofErr w:type="spellEnd"/>
      <w:r w:rsidRPr="005C7091">
        <w:rPr>
          <w:rFonts w:ascii="Times New Roman" w:hAnsi="Times New Roman" w:cs="Times New Roman"/>
          <w:sz w:val="24"/>
        </w:rPr>
        <w:t xml:space="preserve"> tardios tornam-se improdutivos, e acabam sendo abortados a partir do início da antese (ALVES; MUNDSTOCK; MEDEIROS, 2005). A emissão de grande quantidade de </w:t>
      </w:r>
      <w:proofErr w:type="spellStart"/>
      <w:r w:rsidRPr="005C7091">
        <w:rPr>
          <w:rFonts w:ascii="Times New Roman" w:hAnsi="Times New Roman" w:cs="Times New Roman"/>
          <w:sz w:val="24"/>
        </w:rPr>
        <w:t>perfilhos</w:t>
      </w:r>
      <w:proofErr w:type="spellEnd"/>
      <w:r w:rsidRPr="005C7091">
        <w:rPr>
          <w:rFonts w:ascii="Times New Roman" w:hAnsi="Times New Roman" w:cs="Times New Roman"/>
          <w:sz w:val="24"/>
        </w:rPr>
        <w:t xml:space="preserve"> pode, desta forma, ser prejudicial para as plantas quando os recursos são limitados, fazendo com que ocorra uma competição entre os </w:t>
      </w:r>
      <w:proofErr w:type="spellStart"/>
      <w:r w:rsidRPr="005C7091">
        <w:rPr>
          <w:rFonts w:ascii="Times New Roman" w:hAnsi="Times New Roman" w:cs="Times New Roman"/>
          <w:sz w:val="24"/>
        </w:rPr>
        <w:t>perfilhos</w:t>
      </w:r>
      <w:proofErr w:type="spellEnd"/>
      <w:r w:rsidRPr="005C7091">
        <w:rPr>
          <w:rFonts w:ascii="Times New Roman" w:hAnsi="Times New Roman" w:cs="Times New Roman"/>
          <w:sz w:val="24"/>
        </w:rPr>
        <w:t xml:space="preserve"> da própria planta por água, luz e nutrientes (SANTOS; MUNDSTOCK, 2002).</w:t>
      </w:r>
    </w:p>
    <w:p w14:paraId="4698B12E" w14:textId="77777777" w:rsidR="005C7091" w:rsidRPr="005C7091" w:rsidRDefault="005C7091" w:rsidP="005C709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C7091">
        <w:rPr>
          <w:rFonts w:ascii="Times New Roman" w:hAnsi="Times New Roman" w:cs="Times New Roman"/>
          <w:sz w:val="24"/>
        </w:rPr>
        <w:t xml:space="preserve">A baixa participação dos </w:t>
      </w:r>
      <w:proofErr w:type="spellStart"/>
      <w:r w:rsidRPr="005C7091">
        <w:rPr>
          <w:rFonts w:ascii="Times New Roman" w:hAnsi="Times New Roman" w:cs="Times New Roman"/>
          <w:sz w:val="24"/>
        </w:rPr>
        <w:t>perfilhos</w:t>
      </w:r>
      <w:proofErr w:type="spellEnd"/>
      <w:r w:rsidRPr="005C7091">
        <w:rPr>
          <w:rFonts w:ascii="Times New Roman" w:hAnsi="Times New Roman" w:cs="Times New Roman"/>
          <w:sz w:val="24"/>
        </w:rPr>
        <w:t xml:space="preserve"> tardios na produção final de plantas tem sido elencada como o principal motivo das baixas produtividades em lavouras de trigo no Brasil (ALMEIDA, 1998; VALÉRIO et al.; 2009). </w:t>
      </w:r>
      <w:proofErr w:type="spellStart"/>
      <w:r w:rsidRPr="005C7091">
        <w:rPr>
          <w:rFonts w:ascii="Times New Roman" w:hAnsi="Times New Roman" w:cs="Times New Roman"/>
          <w:sz w:val="24"/>
        </w:rPr>
        <w:t>Wobeto</w:t>
      </w:r>
      <w:proofErr w:type="spellEnd"/>
      <w:r w:rsidRPr="005C7091">
        <w:rPr>
          <w:rFonts w:ascii="Times New Roman" w:hAnsi="Times New Roman" w:cs="Times New Roman"/>
          <w:sz w:val="24"/>
        </w:rPr>
        <w:t xml:space="preserve"> (1994) relata que quanto mais uniforme for o crescimento do colmo principal e dos </w:t>
      </w:r>
      <w:proofErr w:type="spellStart"/>
      <w:r w:rsidRPr="005C7091">
        <w:rPr>
          <w:rFonts w:ascii="Times New Roman" w:hAnsi="Times New Roman" w:cs="Times New Roman"/>
          <w:sz w:val="24"/>
        </w:rPr>
        <w:t>perfilhos</w:t>
      </w:r>
      <w:proofErr w:type="spellEnd"/>
      <w:r w:rsidRPr="005C7091">
        <w:rPr>
          <w:rFonts w:ascii="Times New Roman" w:hAnsi="Times New Roman" w:cs="Times New Roman"/>
          <w:sz w:val="24"/>
        </w:rPr>
        <w:t xml:space="preserve">, maiores são as chances desses </w:t>
      </w:r>
      <w:proofErr w:type="spellStart"/>
      <w:r w:rsidRPr="005C7091">
        <w:rPr>
          <w:rFonts w:ascii="Times New Roman" w:hAnsi="Times New Roman" w:cs="Times New Roman"/>
          <w:sz w:val="24"/>
        </w:rPr>
        <w:t>perfilhos</w:t>
      </w:r>
      <w:proofErr w:type="spellEnd"/>
      <w:r w:rsidRPr="005C7091">
        <w:rPr>
          <w:rFonts w:ascii="Times New Roman" w:hAnsi="Times New Roman" w:cs="Times New Roman"/>
          <w:sz w:val="24"/>
        </w:rPr>
        <w:t xml:space="preserve"> se tornarem produtivos. Logo, quanto mais tardia for a emissão </w:t>
      </w:r>
      <w:r w:rsidRPr="005C7091">
        <w:rPr>
          <w:rFonts w:ascii="Times New Roman" w:hAnsi="Times New Roman" w:cs="Times New Roman"/>
          <w:sz w:val="24"/>
        </w:rPr>
        <w:lastRenderedPageBreak/>
        <w:t xml:space="preserve">do perfilho em relação ao colmo principal menor será a produção desse perfilho, (FIOREZE; RODRIGUES, 2012) aumentando sua tendência ao abortamento. Plantas de trigo com alto potencial de perfilhamento tendem a apresentar maior senescência de </w:t>
      </w:r>
      <w:proofErr w:type="spellStart"/>
      <w:r w:rsidRPr="005C7091">
        <w:rPr>
          <w:rFonts w:ascii="Times New Roman" w:hAnsi="Times New Roman" w:cs="Times New Roman"/>
          <w:sz w:val="24"/>
        </w:rPr>
        <w:t>perfilhos</w:t>
      </w:r>
      <w:proofErr w:type="spellEnd"/>
      <w:r w:rsidRPr="005C7091">
        <w:rPr>
          <w:rFonts w:ascii="Times New Roman" w:hAnsi="Times New Roman" w:cs="Times New Roman"/>
          <w:sz w:val="24"/>
        </w:rPr>
        <w:t xml:space="preserve"> emitidos tardiamente (VALÉRIO et al., 2009).</w:t>
      </w:r>
    </w:p>
    <w:p w14:paraId="6AD21A3C" w14:textId="77777777" w:rsidR="001B3E5B" w:rsidRDefault="005C7091" w:rsidP="005C709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C7091">
        <w:rPr>
          <w:rFonts w:ascii="Times New Roman" w:hAnsi="Times New Roman" w:cs="Times New Roman"/>
          <w:sz w:val="24"/>
        </w:rPr>
        <w:t xml:space="preserve">Durante o crescimento inicial, o perfilho é totalmente dependente do colmo principal por </w:t>
      </w:r>
      <w:proofErr w:type="spellStart"/>
      <w:r w:rsidRPr="005C7091">
        <w:rPr>
          <w:rFonts w:ascii="Times New Roman" w:hAnsi="Times New Roman" w:cs="Times New Roman"/>
          <w:sz w:val="24"/>
        </w:rPr>
        <w:t>fotoassimilados</w:t>
      </w:r>
      <w:proofErr w:type="spellEnd"/>
      <w:r w:rsidRPr="005C7091">
        <w:rPr>
          <w:rFonts w:ascii="Times New Roman" w:hAnsi="Times New Roman" w:cs="Times New Roman"/>
          <w:sz w:val="24"/>
        </w:rPr>
        <w:t xml:space="preserve">, tornando-se independente somente após emitir a terceira folha totalmente expandida (ALVES; MUNDSTOCK; MEDEIROS, 2000). A dependência inicial de </w:t>
      </w:r>
      <w:proofErr w:type="spellStart"/>
      <w:r w:rsidRPr="005C7091">
        <w:rPr>
          <w:rFonts w:ascii="Times New Roman" w:hAnsi="Times New Roman" w:cs="Times New Roman"/>
          <w:sz w:val="24"/>
        </w:rPr>
        <w:t>perfilhos</w:t>
      </w:r>
      <w:proofErr w:type="spellEnd"/>
      <w:r w:rsidRPr="005C7091">
        <w:rPr>
          <w:rFonts w:ascii="Times New Roman" w:hAnsi="Times New Roman" w:cs="Times New Roman"/>
          <w:sz w:val="24"/>
        </w:rPr>
        <w:t xml:space="preserve"> em relação ao colmo principal revela a presença de conexão vascular entre essas estruturas, conforme descrito por Alves; </w:t>
      </w:r>
      <w:proofErr w:type="spellStart"/>
      <w:r w:rsidRPr="005C7091">
        <w:rPr>
          <w:rFonts w:ascii="Times New Roman" w:hAnsi="Times New Roman" w:cs="Times New Roman"/>
          <w:sz w:val="24"/>
        </w:rPr>
        <w:t>Mundstock</w:t>
      </w:r>
      <w:proofErr w:type="spellEnd"/>
      <w:r w:rsidRPr="005C7091">
        <w:rPr>
          <w:rFonts w:ascii="Times New Roman" w:hAnsi="Times New Roman" w:cs="Times New Roman"/>
          <w:sz w:val="24"/>
        </w:rPr>
        <w:t xml:space="preserve">; Medeiros (2000), a qual também é observada em outros cereais de estação fria, como </w:t>
      </w:r>
      <w:proofErr w:type="spellStart"/>
      <w:r w:rsidRPr="00696335">
        <w:rPr>
          <w:rFonts w:ascii="Times New Roman" w:hAnsi="Times New Roman" w:cs="Times New Roman"/>
          <w:i/>
          <w:sz w:val="24"/>
        </w:rPr>
        <w:t>Lolium</w:t>
      </w:r>
      <w:proofErr w:type="spellEnd"/>
      <w:r w:rsidRPr="0069633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696335">
        <w:rPr>
          <w:rFonts w:ascii="Times New Roman" w:hAnsi="Times New Roman" w:cs="Times New Roman"/>
          <w:i/>
          <w:sz w:val="24"/>
        </w:rPr>
        <w:t>perenne</w:t>
      </w:r>
      <w:proofErr w:type="spellEnd"/>
      <w:r w:rsidRPr="005C7091">
        <w:rPr>
          <w:rFonts w:ascii="Times New Roman" w:hAnsi="Times New Roman" w:cs="Times New Roman"/>
          <w:sz w:val="24"/>
        </w:rPr>
        <w:t xml:space="preserve"> (DANCKWERTS; GORDON, 1989). Apesar da existência de translocação de assimilados entre o colmo principal e </w:t>
      </w:r>
      <w:proofErr w:type="spellStart"/>
      <w:r w:rsidRPr="005C7091">
        <w:rPr>
          <w:rFonts w:ascii="Times New Roman" w:hAnsi="Times New Roman" w:cs="Times New Roman"/>
          <w:sz w:val="24"/>
        </w:rPr>
        <w:t>perfilhos</w:t>
      </w:r>
      <w:proofErr w:type="spellEnd"/>
      <w:r w:rsidRPr="005C7091">
        <w:rPr>
          <w:rFonts w:ascii="Times New Roman" w:hAnsi="Times New Roman" w:cs="Times New Roman"/>
          <w:sz w:val="24"/>
        </w:rPr>
        <w:t xml:space="preserve"> na fase inicial de crescimento, não se sabe ainda, se </w:t>
      </w:r>
      <w:proofErr w:type="spellStart"/>
      <w:r w:rsidRPr="005C7091">
        <w:rPr>
          <w:rFonts w:ascii="Times New Roman" w:hAnsi="Times New Roman" w:cs="Times New Roman"/>
          <w:sz w:val="24"/>
        </w:rPr>
        <w:t>perfilhos</w:t>
      </w:r>
      <w:proofErr w:type="spellEnd"/>
      <w:r w:rsidRPr="005C7091">
        <w:rPr>
          <w:rFonts w:ascii="Times New Roman" w:hAnsi="Times New Roman" w:cs="Times New Roman"/>
          <w:sz w:val="24"/>
        </w:rPr>
        <w:t xml:space="preserve"> tardios podem atuar como drenos temporários, podendo atuar como tecido de reserva para o enchimento de grãos no colmo principal e </w:t>
      </w:r>
      <w:proofErr w:type="spellStart"/>
      <w:r w:rsidRPr="005C7091">
        <w:rPr>
          <w:rFonts w:ascii="Times New Roman" w:hAnsi="Times New Roman" w:cs="Times New Roman"/>
          <w:sz w:val="24"/>
        </w:rPr>
        <w:t>perfilhos</w:t>
      </w:r>
      <w:proofErr w:type="spellEnd"/>
      <w:r w:rsidRPr="005C7091">
        <w:rPr>
          <w:rFonts w:ascii="Times New Roman" w:hAnsi="Times New Roman" w:cs="Times New Roman"/>
          <w:sz w:val="24"/>
        </w:rPr>
        <w:t xml:space="preserve"> precoces (FIOREZE; RODRIGUES, 2012, SANGOI et al., 2012), tendo em vista que a redistribuição de reservas entre colmo principal e espigas é uma característica marcante da cultura (BORRÁS; SLAFER; OTEGUI, 2004).</w:t>
      </w:r>
    </w:p>
    <w:p w14:paraId="1945588D" w14:textId="77777777" w:rsidR="005C7091" w:rsidRPr="00C60406" w:rsidRDefault="005C7091" w:rsidP="005C709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Resultados obtidos em projetos anteriores permitiram elucidar importantes relações entre </w:t>
      </w:r>
      <w:proofErr w:type="spellStart"/>
      <w:r>
        <w:rPr>
          <w:rFonts w:ascii="Times New Roman" w:hAnsi="Times New Roman" w:cs="Times New Roman"/>
          <w:sz w:val="24"/>
        </w:rPr>
        <w:t>perfilhos</w:t>
      </w:r>
      <w:proofErr w:type="spellEnd"/>
      <w:r>
        <w:rPr>
          <w:rFonts w:ascii="Times New Roman" w:hAnsi="Times New Roman" w:cs="Times New Roman"/>
          <w:sz w:val="24"/>
        </w:rPr>
        <w:t xml:space="preserve"> de trigo no que diz respeito, principalmente, às relações de fonte-dreno. Esses resultados abriram a possibilidade de um grande número de novos estudos para que as relações fisiológicas e produtivas entre colmos de trigo sejam cada vez mais entendidas. </w:t>
      </w:r>
    </w:p>
    <w:p w14:paraId="1462CA4E" w14:textId="77777777" w:rsidR="00C60406" w:rsidRDefault="00696335" w:rsidP="00A401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Serão conduzidos </w:t>
      </w:r>
      <w:r w:rsidR="00507012">
        <w:rPr>
          <w:rFonts w:ascii="Times New Roman" w:hAnsi="Times New Roman" w:cs="Times New Roman"/>
          <w:sz w:val="24"/>
        </w:rPr>
        <w:t>quatro</w:t>
      </w:r>
      <w:r>
        <w:rPr>
          <w:rFonts w:ascii="Times New Roman" w:hAnsi="Times New Roman" w:cs="Times New Roman"/>
          <w:sz w:val="24"/>
        </w:rPr>
        <w:t xml:space="preserve"> experimentos (Subprojetos), em cultivo protegido </w:t>
      </w:r>
      <w:r w:rsidR="00507012">
        <w:rPr>
          <w:rFonts w:ascii="Times New Roman" w:hAnsi="Times New Roman" w:cs="Times New Roman"/>
          <w:sz w:val="24"/>
        </w:rPr>
        <w:t xml:space="preserve">e campo </w:t>
      </w:r>
      <w:r>
        <w:rPr>
          <w:rFonts w:ascii="Times New Roman" w:hAnsi="Times New Roman" w:cs="Times New Roman"/>
          <w:sz w:val="24"/>
        </w:rPr>
        <w:t>entre os anos de 2019 e 2021, conforme descrito no item “Material e métodos”. As pressuposições e objetivos serão apresentadas para cada subprojeto.</w:t>
      </w:r>
    </w:p>
    <w:p w14:paraId="2CF7C4D7" w14:textId="77777777" w:rsidR="00696335" w:rsidRPr="00C60406" w:rsidRDefault="00696335" w:rsidP="00A401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14:paraId="38472FEB" w14:textId="77777777" w:rsidR="00C60406" w:rsidRDefault="00C60406" w:rsidP="00A401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60406">
        <w:rPr>
          <w:rFonts w:ascii="Times New Roman" w:hAnsi="Times New Roman" w:cs="Times New Roman"/>
          <w:sz w:val="24"/>
        </w:rPr>
        <w:t>3 MATERIAL E MÉTODOS</w:t>
      </w:r>
    </w:p>
    <w:p w14:paraId="1E060C9C" w14:textId="77777777" w:rsidR="00507012" w:rsidRDefault="008668BF" w:rsidP="0050701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Parte do</w:t>
      </w:r>
      <w:r w:rsidRPr="0051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estudo</w:t>
      </w:r>
      <w:r w:rsidRPr="00511AA8">
        <w:rPr>
          <w:rFonts w:ascii="Times New Roman" w:hAnsi="Times New Roman" w:cs="Times New Roman"/>
          <w:sz w:val="24"/>
          <w:szCs w:val="24"/>
        </w:rPr>
        <w:t xml:space="preserve"> será </w:t>
      </w:r>
      <w:r>
        <w:rPr>
          <w:rFonts w:ascii="Times New Roman" w:hAnsi="Times New Roman" w:cs="Times New Roman"/>
          <w:sz w:val="24"/>
          <w:szCs w:val="24"/>
        </w:rPr>
        <w:t xml:space="preserve">conduzido em cultivo protegido e parte em condições de campo. Para as duas modalizadas, os experimentos serão conduzidos </w:t>
      </w:r>
      <w:r w:rsidRPr="00511AA8">
        <w:rPr>
          <w:rFonts w:ascii="Times New Roman" w:hAnsi="Times New Roman" w:cs="Times New Roman"/>
          <w:sz w:val="24"/>
          <w:szCs w:val="24"/>
        </w:rPr>
        <w:t xml:space="preserve">na estação experimental da Universidade Federal de Santa Catarina – Campus Curitibanos. A área </w:t>
      </w:r>
      <w:r>
        <w:rPr>
          <w:rFonts w:ascii="Times New Roman" w:hAnsi="Times New Roman" w:cs="Times New Roman"/>
          <w:sz w:val="24"/>
          <w:szCs w:val="24"/>
        </w:rPr>
        <w:t xml:space="preserve">experimental </w:t>
      </w:r>
      <w:r w:rsidRPr="00511AA8">
        <w:rPr>
          <w:rFonts w:ascii="Times New Roman" w:hAnsi="Times New Roman" w:cs="Times New Roman"/>
          <w:sz w:val="24"/>
          <w:szCs w:val="24"/>
        </w:rPr>
        <w:t>está situada nas coordenadas geográficas 27°16'26.55" S e 50°30'14.41W,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com altitude média</w:t>
      </w:r>
      <w:r w:rsidRPr="00511AA8">
        <w:rPr>
          <w:rFonts w:ascii="Times New Roman" w:hAnsi="Times New Roman" w:cs="Times New Roman"/>
          <w:sz w:val="24"/>
          <w:szCs w:val="24"/>
        </w:rPr>
        <w:t xml:space="preserve"> de 1000 metros. Segundo a classificação de </w:t>
      </w:r>
      <w:proofErr w:type="spellStart"/>
      <w:r w:rsidRPr="00511AA8">
        <w:rPr>
          <w:rFonts w:ascii="Times New Roman" w:hAnsi="Times New Roman" w:cs="Times New Roman"/>
          <w:sz w:val="24"/>
          <w:szCs w:val="24"/>
        </w:rPr>
        <w:t>Köppen</w:t>
      </w:r>
      <w:proofErr w:type="spellEnd"/>
      <w:r w:rsidRPr="00511AA8">
        <w:rPr>
          <w:rFonts w:ascii="Times New Roman" w:hAnsi="Times New Roman" w:cs="Times New Roman"/>
          <w:sz w:val="24"/>
          <w:szCs w:val="24"/>
        </w:rPr>
        <w:t xml:space="preserve">, o clima da região denomina-se </w:t>
      </w:r>
      <w:proofErr w:type="spellStart"/>
      <w:r w:rsidRPr="00511AA8">
        <w:rPr>
          <w:rFonts w:ascii="Times New Roman" w:hAnsi="Times New Roman" w:cs="Times New Roman"/>
          <w:sz w:val="24"/>
          <w:szCs w:val="24"/>
        </w:rPr>
        <w:t>Cfb</w:t>
      </w:r>
      <w:proofErr w:type="spellEnd"/>
      <w:r w:rsidRPr="00511AA8">
        <w:rPr>
          <w:rFonts w:ascii="Times New Roman" w:hAnsi="Times New Roman" w:cs="Times New Roman"/>
          <w:sz w:val="24"/>
          <w:szCs w:val="24"/>
        </w:rPr>
        <w:t xml:space="preserve"> temperado, mesotérmico úmido e verão ameno, com temperatura média entre 15°C e 25°C e precipitação média anual de 1500 mm.</w:t>
      </w:r>
      <w:r w:rsidR="00290B24">
        <w:rPr>
          <w:rFonts w:ascii="Times New Roman" w:hAnsi="Times New Roman" w:cs="Times New Roman"/>
          <w:sz w:val="24"/>
          <w:szCs w:val="24"/>
        </w:rPr>
        <w:t xml:space="preserve"> </w:t>
      </w:r>
      <w:r w:rsidR="00290B24" w:rsidRPr="00290B24">
        <w:rPr>
          <w:rFonts w:ascii="Times New Roman" w:hAnsi="Times New Roman" w:cs="Times New Roman"/>
          <w:sz w:val="24"/>
          <w:szCs w:val="24"/>
        </w:rPr>
        <w:t>O solo da área experimental é classificado como CAMBISSOLO HÁPLICO típico de textura argilosa (EMBRAPA, 2006)</w:t>
      </w:r>
      <w:r w:rsidR="00290B24">
        <w:rPr>
          <w:rFonts w:ascii="Times New Roman" w:hAnsi="Times New Roman" w:cs="Times New Roman"/>
          <w:sz w:val="24"/>
          <w:szCs w:val="24"/>
        </w:rPr>
        <w:t>.</w:t>
      </w:r>
    </w:p>
    <w:p w14:paraId="691E8606" w14:textId="77777777" w:rsidR="008668BF" w:rsidRDefault="008668BF" w:rsidP="0050701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14:paraId="53088DB6" w14:textId="0461B192" w:rsidR="00AC7D5D" w:rsidRPr="00AC7D5D" w:rsidRDefault="00B25B7A" w:rsidP="00AC7D5D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AC7D5D">
        <w:rPr>
          <w:rFonts w:ascii="Times New Roman" w:hAnsi="Times New Roman" w:cs="Times New Roman"/>
          <w:b/>
          <w:sz w:val="24"/>
        </w:rPr>
        <w:t xml:space="preserve">3.1 </w:t>
      </w:r>
      <w:r w:rsidR="00AC7D5D" w:rsidRPr="00AC7D5D">
        <w:rPr>
          <w:rFonts w:ascii="Times New Roman" w:hAnsi="Times New Roman" w:cs="Times New Roman"/>
          <w:b/>
          <w:sz w:val="24"/>
        </w:rPr>
        <w:t xml:space="preserve">Presença de conexão vascular </w:t>
      </w:r>
      <w:proofErr w:type="spellStart"/>
      <w:r w:rsidR="00AC7D5D" w:rsidRPr="00AC7D5D">
        <w:rPr>
          <w:rFonts w:ascii="Times New Roman" w:hAnsi="Times New Roman" w:cs="Times New Roman"/>
          <w:b/>
          <w:sz w:val="24"/>
        </w:rPr>
        <w:t>simplástica</w:t>
      </w:r>
      <w:proofErr w:type="spellEnd"/>
      <w:r w:rsidR="00AC7D5D" w:rsidRPr="00AC7D5D">
        <w:rPr>
          <w:rFonts w:ascii="Times New Roman" w:hAnsi="Times New Roman" w:cs="Times New Roman"/>
          <w:b/>
          <w:sz w:val="24"/>
        </w:rPr>
        <w:t xml:space="preserve"> entre </w:t>
      </w:r>
      <w:proofErr w:type="spellStart"/>
      <w:r w:rsidR="00AC7D5D" w:rsidRPr="00AC7D5D">
        <w:rPr>
          <w:rFonts w:ascii="Times New Roman" w:hAnsi="Times New Roman" w:cs="Times New Roman"/>
          <w:b/>
          <w:sz w:val="24"/>
        </w:rPr>
        <w:t>perfilhos</w:t>
      </w:r>
      <w:proofErr w:type="spellEnd"/>
      <w:r w:rsidR="00AC7D5D" w:rsidRPr="00AC7D5D">
        <w:rPr>
          <w:rFonts w:ascii="Times New Roman" w:hAnsi="Times New Roman" w:cs="Times New Roman"/>
          <w:b/>
          <w:sz w:val="24"/>
        </w:rPr>
        <w:t xml:space="preserve"> de trigo</w:t>
      </w:r>
      <w:r w:rsidR="00FF448F">
        <w:rPr>
          <w:rFonts w:ascii="Times New Roman" w:hAnsi="Times New Roman" w:cs="Times New Roman"/>
          <w:b/>
          <w:sz w:val="24"/>
        </w:rPr>
        <w:t xml:space="preserve"> </w:t>
      </w:r>
      <w:r w:rsidR="00FF448F" w:rsidRPr="00FF448F">
        <w:rPr>
          <w:rFonts w:ascii="Times New Roman" w:hAnsi="Times New Roman" w:cs="Times New Roman"/>
          <w:b/>
          <w:sz w:val="24"/>
          <w:highlight w:val="yellow"/>
        </w:rPr>
        <w:t>(Roberto)</w:t>
      </w:r>
    </w:p>
    <w:p w14:paraId="0A3170C9" w14:textId="77777777" w:rsidR="00AC7D5D" w:rsidRPr="00AC7D5D" w:rsidRDefault="00AC7D5D" w:rsidP="00AC7D5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C7D5D">
        <w:rPr>
          <w:rFonts w:ascii="Times New Roman" w:hAnsi="Times New Roman" w:cs="Times New Roman"/>
          <w:sz w:val="24"/>
        </w:rPr>
        <w:t xml:space="preserve">Hipótese: </w:t>
      </w:r>
      <w:proofErr w:type="spellStart"/>
      <w:r w:rsidRPr="00AC7D5D">
        <w:rPr>
          <w:rFonts w:ascii="Times New Roman" w:hAnsi="Times New Roman" w:cs="Times New Roman"/>
          <w:sz w:val="24"/>
        </w:rPr>
        <w:t>Perfilhos</w:t>
      </w:r>
      <w:proofErr w:type="spellEnd"/>
      <w:r w:rsidRPr="00AC7D5D">
        <w:rPr>
          <w:rFonts w:ascii="Times New Roman" w:hAnsi="Times New Roman" w:cs="Times New Roman"/>
          <w:sz w:val="24"/>
        </w:rPr>
        <w:t xml:space="preserve"> senescentes deixam de apresentar conexão via floema com o restante da planta. Caso a conexão deixe de existir, a hipótese de que os </w:t>
      </w:r>
      <w:proofErr w:type="spellStart"/>
      <w:r w:rsidRPr="00AC7D5D">
        <w:rPr>
          <w:rFonts w:ascii="Times New Roman" w:hAnsi="Times New Roman" w:cs="Times New Roman"/>
          <w:sz w:val="24"/>
        </w:rPr>
        <w:t>perfilhos</w:t>
      </w:r>
      <w:proofErr w:type="spellEnd"/>
      <w:r w:rsidRPr="00AC7D5D">
        <w:rPr>
          <w:rFonts w:ascii="Times New Roman" w:hAnsi="Times New Roman" w:cs="Times New Roman"/>
          <w:sz w:val="24"/>
        </w:rPr>
        <w:t xml:space="preserve"> tardios servem como drenos temporários para a planta, em condições de estresse, deve ser rejeitada.</w:t>
      </w:r>
    </w:p>
    <w:p w14:paraId="25C0978D" w14:textId="77777777" w:rsidR="00AC7D5D" w:rsidRPr="00AC7D5D" w:rsidRDefault="00AC7D5D" w:rsidP="00AC7D5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C7D5D">
        <w:rPr>
          <w:rFonts w:ascii="Times New Roman" w:hAnsi="Times New Roman" w:cs="Times New Roman"/>
          <w:sz w:val="24"/>
        </w:rPr>
        <w:t xml:space="preserve">Objetivo: estudar a conexão </w:t>
      </w:r>
      <w:proofErr w:type="spellStart"/>
      <w:r w:rsidRPr="00AC7D5D">
        <w:rPr>
          <w:rFonts w:ascii="Times New Roman" w:hAnsi="Times New Roman" w:cs="Times New Roman"/>
          <w:sz w:val="24"/>
        </w:rPr>
        <w:t>simplástica</w:t>
      </w:r>
      <w:proofErr w:type="spellEnd"/>
      <w:r w:rsidRPr="00AC7D5D">
        <w:rPr>
          <w:rFonts w:ascii="Times New Roman" w:hAnsi="Times New Roman" w:cs="Times New Roman"/>
          <w:sz w:val="24"/>
        </w:rPr>
        <w:t xml:space="preserve"> (via floema) entre </w:t>
      </w:r>
      <w:proofErr w:type="spellStart"/>
      <w:r w:rsidRPr="00AC7D5D">
        <w:rPr>
          <w:rFonts w:ascii="Times New Roman" w:hAnsi="Times New Roman" w:cs="Times New Roman"/>
          <w:sz w:val="24"/>
        </w:rPr>
        <w:t>perfilhos</w:t>
      </w:r>
      <w:proofErr w:type="spellEnd"/>
      <w:r w:rsidRPr="00AC7D5D">
        <w:rPr>
          <w:rFonts w:ascii="Times New Roman" w:hAnsi="Times New Roman" w:cs="Times New Roman"/>
          <w:sz w:val="24"/>
        </w:rPr>
        <w:t xml:space="preserve"> tardios senescentes e o restante da planta.</w:t>
      </w:r>
    </w:p>
    <w:p w14:paraId="6882CF77" w14:textId="77777777" w:rsidR="00696335" w:rsidRDefault="00AC7D5D" w:rsidP="00AC7D5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C7D5D">
        <w:rPr>
          <w:rFonts w:ascii="Times New Roman" w:hAnsi="Times New Roman" w:cs="Times New Roman"/>
          <w:sz w:val="24"/>
        </w:rPr>
        <w:t xml:space="preserve">Metodologia: </w:t>
      </w:r>
      <w:r>
        <w:rPr>
          <w:rFonts w:ascii="Times New Roman" w:hAnsi="Times New Roman" w:cs="Times New Roman"/>
          <w:sz w:val="24"/>
        </w:rPr>
        <w:t xml:space="preserve">O experimento será conduzido em delineamento de blocos </w:t>
      </w:r>
      <w:proofErr w:type="spellStart"/>
      <w:r>
        <w:rPr>
          <w:rFonts w:ascii="Times New Roman" w:hAnsi="Times New Roman" w:cs="Times New Roman"/>
          <w:sz w:val="24"/>
        </w:rPr>
        <w:t>casualizados</w:t>
      </w:r>
      <w:proofErr w:type="spellEnd"/>
      <w:r>
        <w:rPr>
          <w:rFonts w:ascii="Times New Roman" w:hAnsi="Times New Roman" w:cs="Times New Roman"/>
          <w:sz w:val="24"/>
        </w:rPr>
        <w:t>, com quatro repetições</w:t>
      </w:r>
      <w:r w:rsidRPr="00AC7D5D">
        <w:rPr>
          <w:rFonts w:ascii="Times New Roman" w:hAnsi="Times New Roman" w:cs="Times New Roman"/>
          <w:sz w:val="24"/>
        </w:rPr>
        <w:t>. Quatro cultivares contrastantes</w:t>
      </w:r>
      <w:r>
        <w:rPr>
          <w:rFonts w:ascii="Times New Roman" w:hAnsi="Times New Roman" w:cs="Times New Roman"/>
          <w:sz w:val="24"/>
        </w:rPr>
        <w:t xml:space="preserve"> para perfilhamento</w:t>
      </w:r>
      <w:r w:rsidRPr="00AC7D5D">
        <w:rPr>
          <w:rFonts w:ascii="Times New Roman" w:hAnsi="Times New Roman" w:cs="Times New Roman"/>
          <w:sz w:val="24"/>
        </w:rPr>
        <w:t xml:space="preserve"> (BRS Parrudo, BRS G</w:t>
      </w:r>
      <w:r>
        <w:rPr>
          <w:rFonts w:ascii="Times New Roman" w:hAnsi="Times New Roman" w:cs="Times New Roman"/>
          <w:sz w:val="24"/>
        </w:rPr>
        <w:t xml:space="preserve">uamirim, BRS Tarumã e BRS 397) serão cultivados em </w:t>
      </w:r>
      <w:r w:rsidRPr="00AC7D5D">
        <w:rPr>
          <w:rFonts w:ascii="Times New Roman" w:hAnsi="Times New Roman" w:cs="Times New Roman"/>
          <w:sz w:val="24"/>
        </w:rPr>
        <w:t>condição de ambiente limitante</w:t>
      </w:r>
      <w:r w:rsidR="00366A49">
        <w:rPr>
          <w:rFonts w:ascii="Times New Roman" w:hAnsi="Times New Roman" w:cs="Times New Roman"/>
          <w:sz w:val="24"/>
        </w:rPr>
        <w:t xml:space="preserve"> </w:t>
      </w:r>
      <w:r w:rsidR="00366A49" w:rsidRPr="00366A49">
        <w:rPr>
          <w:rFonts w:ascii="Times New Roman" w:hAnsi="Times New Roman" w:cs="Times New Roman"/>
          <w:sz w:val="24"/>
          <w:highlight w:val="yellow"/>
        </w:rPr>
        <w:t>ou não</w:t>
      </w:r>
      <w:r w:rsidRPr="00AC7D5D">
        <w:rPr>
          <w:rFonts w:ascii="Times New Roman" w:hAnsi="Times New Roman" w:cs="Times New Roman"/>
          <w:sz w:val="24"/>
        </w:rPr>
        <w:t xml:space="preserve">, proporcionando bastante </w:t>
      </w:r>
      <w:proofErr w:type="spellStart"/>
      <w:r w:rsidRPr="00AC7D5D">
        <w:rPr>
          <w:rFonts w:ascii="Times New Roman" w:hAnsi="Times New Roman" w:cs="Times New Roman"/>
          <w:sz w:val="24"/>
        </w:rPr>
        <w:t>desuniformidade</w:t>
      </w:r>
      <w:proofErr w:type="spellEnd"/>
      <w:r w:rsidRPr="00AC7D5D">
        <w:rPr>
          <w:rFonts w:ascii="Times New Roman" w:hAnsi="Times New Roman" w:cs="Times New Roman"/>
          <w:sz w:val="24"/>
        </w:rPr>
        <w:t xml:space="preserve"> entre os </w:t>
      </w:r>
      <w:proofErr w:type="spellStart"/>
      <w:r w:rsidRPr="00AC7D5D">
        <w:rPr>
          <w:rFonts w:ascii="Times New Roman" w:hAnsi="Times New Roman" w:cs="Times New Roman"/>
          <w:sz w:val="24"/>
        </w:rPr>
        <w:t>perfilhos</w:t>
      </w:r>
      <w:proofErr w:type="spellEnd"/>
      <w:r w:rsidRPr="00AC7D5D">
        <w:rPr>
          <w:rFonts w:ascii="Times New Roman" w:hAnsi="Times New Roman" w:cs="Times New Roman"/>
          <w:sz w:val="24"/>
        </w:rPr>
        <w:t xml:space="preserve"> emitidos</w:t>
      </w:r>
      <w:r>
        <w:rPr>
          <w:rFonts w:ascii="Times New Roman" w:hAnsi="Times New Roman" w:cs="Times New Roman"/>
          <w:sz w:val="24"/>
        </w:rPr>
        <w:t>.</w:t>
      </w:r>
      <w:r w:rsidRPr="00AC7D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As plantas serão cultivas em ambiente protegido, em vasos de 5 dm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preenchidos com solo corrigido e adubado. O ambiente limitante será induzido durante a fase de alongamento da cultura, por meio da </w:t>
      </w:r>
      <w:r w:rsidRPr="00FD3881">
        <w:rPr>
          <w:rFonts w:ascii="Times New Roman" w:hAnsi="Times New Roman" w:cs="Times New Roman"/>
          <w:sz w:val="24"/>
          <w:highlight w:val="yellow"/>
        </w:rPr>
        <w:t>supressão da irrigação</w:t>
      </w:r>
      <w:r w:rsidR="00FD3881">
        <w:rPr>
          <w:rFonts w:ascii="Times New Roman" w:hAnsi="Times New Roman" w:cs="Times New Roman"/>
          <w:sz w:val="24"/>
        </w:rPr>
        <w:t xml:space="preserve"> (</w:t>
      </w:r>
      <w:r w:rsidR="00FD3881" w:rsidRPr="00FD3881">
        <w:rPr>
          <w:rFonts w:ascii="Times New Roman" w:hAnsi="Times New Roman" w:cs="Times New Roman"/>
          <w:color w:val="FF0000"/>
          <w:sz w:val="24"/>
        </w:rPr>
        <w:t>SOMBRITE durante a fase de perfilhamento</w:t>
      </w:r>
      <w:r w:rsidR="00FD3881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até que a assimilação líquida de carbono das plantas atinja valores próximos de zero, em dois ou mais ciclos, de acordo com a necessidade. </w:t>
      </w:r>
      <w:r w:rsidRPr="00AC7D5D">
        <w:rPr>
          <w:rFonts w:ascii="Times New Roman" w:hAnsi="Times New Roman" w:cs="Times New Roman"/>
          <w:sz w:val="24"/>
        </w:rPr>
        <w:t xml:space="preserve">Durante a fase de enchimento de grãos, </w:t>
      </w:r>
      <w:proofErr w:type="spellStart"/>
      <w:r>
        <w:rPr>
          <w:rFonts w:ascii="Times New Roman" w:hAnsi="Times New Roman" w:cs="Times New Roman"/>
          <w:sz w:val="24"/>
        </w:rPr>
        <w:t>perfilhos</w:t>
      </w:r>
      <w:proofErr w:type="spellEnd"/>
      <w:r>
        <w:rPr>
          <w:rFonts w:ascii="Times New Roman" w:hAnsi="Times New Roman" w:cs="Times New Roman"/>
          <w:sz w:val="24"/>
        </w:rPr>
        <w:t xml:space="preserve"> pré-identificados serão coletados</w:t>
      </w:r>
      <w:r w:rsidR="003538D7">
        <w:rPr>
          <w:rFonts w:ascii="Times New Roman" w:hAnsi="Times New Roman" w:cs="Times New Roman"/>
          <w:sz w:val="24"/>
        </w:rPr>
        <w:t xml:space="preserve"> e fixadas em solução de FAA (Formaldeído, Ácido acético e Acetona)</w:t>
      </w:r>
      <w:r>
        <w:rPr>
          <w:rFonts w:ascii="Times New Roman" w:hAnsi="Times New Roman" w:cs="Times New Roman"/>
          <w:sz w:val="24"/>
        </w:rPr>
        <w:t xml:space="preserve"> para </w:t>
      </w:r>
      <w:r w:rsidRPr="00AC7D5D">
        <w:rPr>
          <w:rFonts w:ascii="Times New Roman" w:hAnsi="Times New Roman" w:cs="Times New Roman"/>
          <w:sz w:val="24"/>
        </w:rPr>
        <w:t>o estudo de suas conexões vasculares</w:t>
      </w:r>
      <w:r>
        <w:rPr>
          <w:rFonts w:ascii="Times New Roman" w:hAnsi="Times New Roman" w:cs="Times New Roman"/>
          <w:sz w:val="24"/>
        </w:rPr>
        <w:t xml:space="preserve"> com o restante da planta.</w:t>
      </w:r>
      <w:r w:rsidRPr="00AC7D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Será determinada a presença de conexões </w:t>
      </w:r>
      <w:proofErr w:type="spellStart"/>
      <w:r>
        <w:rPr>
          <w:rFonts w:ascii="Times New Roman" w:hAnsi="Times New Roman" w:cs="Times New Roman"/>
          <w:sz w:val="24"/>
        </w:rPr>
        <w:t>simplásticas</w:t>
      </w:r>
      <w:proofErr w:type="spellEnd"/>
      <w:r>
        <w:rPr>
          <w:rFonts w:ascii="Times New Roman" w:hAnsi="Times New Roman" w:cs="Times New Roman"/>
          <w:sz w:val="24"/>
        </w:rPr>
        <w:t xml:space="preserve"> (floema), bem como o diâmetro de vasos</w:t>
      </w:r>
      <w:r w:rsidRPr="00AC7D5D">
        <w:rPr>
          <w:rFonts w:ascii="Times New Roman" w:hAnsi="Times New Roman" w:cs="Times New Roman"/>
          <w:sz w:val="24"/>
        </w:rPr>
        <w:t xml:space="preserve">. Nas plantas com perfilhamento livre, estudar a conexão dos tardios (senescentes) e de um dos primários (dos quatro identificados). </w:t>
      </w:r>
    </w:p>
    <w:p w14:paraId="7D5E00DD" w14:textId="77777777" w:rsidR="00696335" w:rsidRDefault="00696335" w:rsidP="00A401A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A540910" w14:textId="359BFA7E" w:rsidR="003538D7" w:rsidRPr="003538D7" w:rsidRDefault="003538D7" w:rsidP="003538D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3538D7">
        <w:rPr>
          <w:rFonts w:ascii="Times New Roman" w:hAnsi="Times New Roman" w:cs="Times New Roman"/>
          <w:b/>
          <w:sz w:val="24"/>
        </w:rPr>
        <w:lastRenderedPageBreak/>
        <w:t>3.2 Aspectos fisiológicos e produtivos de cultivares de trigo subm</w:t>
      </w:r>
      <w:r>
        <w:rPr>
          <w:rFonts w:ascii="Times New Roman" w:hAnsi="Times New Roman" w:cs="Times New Roman"/>
          <w:b/>
          <w:sz w:val="24"/>
        </w:rPr>
        <w:t xml:space="preserve">etidos à retirada dos </w:t>
      </w:r>
      <w:proofErr w:type="spellStart"/>
      <w:r>
        <w:rPr>
          <w:rFonts w:ascii="Times New Roman" w:hAnsi="Times New Roman" w:cs="Times New Roman"/>
          <w:b/>
          <w:sz w:val="24"/>
        </w:rPr>
        <w:t>perfilhos</w:t>
      </w:r>
      <w:proofErr w:type="spellEnd"/>
      <w:r w:rsidR="007518A8">
        <w:rPr>
          <w:rFonts w:ascii="Times New Roman" w:hAnsi="Times New Roman" w:cs="Times New Roman"/>
          <w:b/>
          <w:sz w:val="24"/>
        </w:rPr>
        <w:t xml:space="preserve"> (2019/20)</w:t>
      </w:r>
      <w:r w:rsidR="00FF448F">
        <w:rPr>
          <w:rFonts w:ascii="Times New Roman" w:hAnsi="Times New Roman" w:cs="Times New Roman"/>
          <w:b/>
          <w:sz w:val="24"/>
        </w:rPr>
        <w:t xml:space="preserve"> </w:t>
      </w:r>
      <w:r w:rsidR="00FF448F" w:rsidRPr="00FF448F">
        <w:rPr>
          <w:rFonts w:ascii="Times New Roman" w:hAnsi="Times New Roman" w:cs="Times New Roman"/>
          <w:b/>
          <w:sz w:val="24"/>
          <w:highlight w:val="yellow"/>
        </w:rPr>
        <w:t>(James)</w:t>
      </w:r>
    </w:p>
    <w:p w14:paraId="24EC5825" w14:textId="77777777" w:rsidR="003538D7" w:rsidRPr="003538D7" w:rsidRDefault="003538D7" w:rsidP="003538D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538D7">
        <w:rPr>
          <w:rFonts w:ascii="Times New Roman" w:hAnsi="Times New Roman" w:cs="Times New Roman"/>
          <w:sz w:val="24"/>
        </w:rPr>
        <w:t xml:space="preserve">Hipóteses: (i) O benefício da redução da competição entre </w:t>
      </w:r>
      <w:proofErr w:type="spellStart"/>
      <w:r w:rsidRPr="003538D7">
        <w:rPr>
          <w:rFonts w:ascii="Times New Roman" w:hAnsi="Times New Roman" w:cs="Times New Roman"/>
          <w:sz w:val="24"/>
        </w:rPr>
        <w:t>perfilhos</w:t>
      </w:r>
      <w:proofErr w:type="spellEnd"/>
      <w:r w:rsidRPr="003538D7">
        <w:rPr>
          <w:rFonts w:ascii="Times New Roman" w:hAnsi="Times New Roman" w:cs="Times New Roman"/>
          <w:sz w:val="24"/>
        </w:rPr>
        <w:t xml:space="preserve"> ocorre independentemente do potencial de perfilhamento da cultivar; (</w:t>
      </w:r>
      <w:proofErr w:type="spellStart"/>
      <w:r w:rsidRPr="003538D7">
        <w:rPr>
          <w:rFonts w:ascii="Times New Roman" w:hAnsi="Times New Roman" w:cs="Times New Roman"/>
          <w:sz w:val="24"/>
        </w:rPr>
        <w:t>ii</w:t>
      </w:r>
      <w:proofErr w:type="spellEnd"/>
      <w:r w:rsidRPr="003538D7">
        <w:rPr>
          <w:rFonts w:ascii="Times New Roman" w:hAnsi="Times New Roman" w:cs="Times New Roman"/>
          <w:sz w:val="24"/>
        </w:rPr>
        <w:t xml:space="preserve">) A retirada dos </w:t>
      </w:r>
      <w:proofErr w:type="spellStart"/>
      <w:r w:rsidRPr="003538D7">
        <w:rPr>
          <w:rFonts w:ascii="Times New Roman" w:hAnsi="Times New Roman" w:cs="Times New Roman"/>
          <w:sz w:val="24"/>
        </w:rPr>
        <w:t>perfilhos</w:t>
      </w:r>
      <w:proofErr w:type="spellEnd"/>
      <w:r w:rsidRPr="003538D7">
        <w:rPr>
          <w:rFonts w:ascii="Times New Roman" w:hAnsi="Times New Roman" w:cs="Times New Roman"/>
          <w:sz w:val="24"/>
        </w:rPr>
        <w:t xml:space="preserve"> acelera o ciclo da cultura, independentemente da cultivar; (</w:t>
      </w:r>
      <w:proofErr w:type="spellStart"/>
      <w:r w:rsidRPr="003538D7">
        <w:rPr>
          <w:rFonts w:ascii="Times New Roman" w:hAnsi="Times New Roman" w:cs="Times New Roman"/>
          <w:sz w:val="24"/>
        </w:rPr>
        <w:t>iii</w:t>
      </w:r>
      <w:proofErr w:type="spellEnd"/>
      <w:r w:rsidRPr="003538D7">
        <w:rPr>
          <w:rFonts w:ascii="Times New Roman" w:hAnsi="Times New Roman" w:cs="Times New Roman"/>
          <w:sz w:val="24"/>
        </w:rPr>
        <w:t xml:space="preserve">) A retirada dos </w:t>
      </w:r>
      <w:proofErr w:type="spellStart"/>
      <w:r w:rsidRPr="003538D7">
        <w:rPr>
          <w:rFonts w:ascii="Times New Roman" w:hAnsi="Times New Roman" w:cs="Times New Roman"/>
          <w:sz w:val="24"/>
        </w:rPr>
        <w:t>perfilhos</w:t>
      </w:r>
      <w:proofErr w:type="spellEnd"/>
      <w:r w:rsidRPr="003538D7">
        <w:rPr>
          <w:rFonts w:ascii="Times New Roman" w:hAnsi="Times New Roman" w:cs="Times New Roman"/>
          <w:sz w:val="24"/>
        </w:rPr>
        <w:t xml:space="preserve"> reduz a duração do período entre espigueta terminal e antese e aumenta a duração da fase entre antese e maturação.</w:t>
      </w:r>
    </w:p>
    <w:p w14:paraId="19FE5929" w14:textId="77777777" w:rsidR="003538D7" w:rsidRPr="003538D7" w:rsidRDefault="003538D7" w:rsidP="003538D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538D7">
        <w:rPr>
          <w:rFonts w:ascii="Times New Roman" w:hAnsi="Times New Roman" w:cs="Times New Roman"/>
          <w:sz w:val="24"/>
        </w:rPr>
        <w:t xml:space="preserve">Justificativa: A avaliação dessas características é de grande importância para o entendimento dos efeitos da competição entre </w:t>
      </w:r>
      <w:proofErr w:type="spellStart"/>
      <w:r w:rsidRPr="003538D7">
        <w:rPr>
          <w:rFonts w:ascii="Times New Roman" w:hAnsi="Times New Roman" w:cs="Times New Roman"/>
          <w:sz w:val="24"/>
        </w:rPr>
        <w:t>perfilhos</w:t>
      </w:r>
      <w:proofErr w:type="spellEnd"/>
      <w:r w:rsidRPr="003538D7">
        <w:rPr>
          <w:rFonts w:ascii="Times New Roman" w:hAnsi="Times New Roman" w:cs="Times New Roman"/>
          <w:sz w:val="24"/>
        </w:rPr>
        <w:t xml:space="preserve">, tendo em vista que a translocação de assimilados parece não </w:t>
      </w:r>
      <w:r w:rsidR="008F7043">
        <w:rPr>
          <w:rFonts w:ascii="Times New Roman" w:hAnsi="Times New Roman" w:cs="Times New Roman"/>
          <w:sz w:val="24"/>
        </w:rPr>
        <w:t>ser efetiva na cultura. Em adição,</w:t>
      </w:r>
      <w:r w:rsidRPr="003538D7">
        <w:rPr>
          <w:rFonts w:ascii="Times New Roman" w:hAnsi="Times New Roman" w:cs="Times New Roman"/>
          <w:sz w:val="24"/>
        </w:rPr>
        <w:t xml:space="preserve"> </w:t>
      </w:r>
      <w:r w:rsidR="008F7043">
        <w:rPr>
          <w:rFonts w:ascii="Times New Roman" w:hAnsi="Times New Roman" w:cs="Times New Roman"/>
          <w:sz w:val="24"/>
        </w:rPr>
        <w:t xml:space="preserve">o excesso de </w:t>
      </w:r>
      <w:proofErr w:type="spellStart"/>
      <w:r w:rsidR="008F7043">
        <w:rPr>
          <w:rFonts w:ascii="Times New Roman" w:hAnsi="Times New Roman" w:cs="Times New Roman"/>
          <w:sz w:val="24"/>
        </w:rPr>
        <w:t>perfilhos</w:t>
      </w:r>
      <w:proofErr w:type="spellEnd"/>
      <w:r w:rsidR="008F7043">
        <w:rPr>
          <w:rFonts w:ascii="Times New Roman" w:hAnsi="Times New Roman" w:cs="Times New Roman"/>
          <w:sz w:val="24"/>
        </w:rPr>
        <w:t xml:space="preserve"> promove</w:t>
      </w:r>
      <w:r w:rsidRPr="003538D7">
        <w:rPr>
          <w:rFonts w:ascii="Times New Roman" w:hAnsi="Times New Roman" w:cs="Times New Roman"/>
          <w:sz w:val="24"/>
        </w:rPr>
        <w:t xml:space="preserve"> maior competição por água e nutrientes</w:t>
      </w:r>
      <w:r w:rsidR="00F67FEF">
        <w:rPr>
          <w:rFonts w:ascii="Times New Roman" w:hAnsi="Times New Roman" w:cs="Times New Roman"/>
          <w:sz w:val="24"/>
        </w:rPr>
        <w:t>,</w:t>
      </w:r>
      <w:r w:rsidRPr="003538D7">
        <w:rPr>
          <w:rFonts w:ascii="Times New Roman" w:hAnsi="Times New Roman" w:cs="Times New Roman"/>
          <w:sz w:val="24"/>
        </w:rPr>
        <w:t xml:space="preserve"> resultando em redução do rendimento individual de espigas. </w:t>
      </w:r>
    </w:p>
    <w:p w14:paraId="4DAF4BF1" w14:textId="77777777" w:rsidR="003538D7" w:rsidRPr="003538D7" w:rsidRDefault="003538D7" w:rsidP="003538D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538D7">
        <w:rPr>
          <w:rFonts w:ascii="Times New Roman" w:hAnsi="Times New Roman" w:cs="Times New Roman"/>
          <w:sz w:val="24"/>
        </w:rPr>
        <w:t xml:space="preserve">Objetivo: Estudar os aspectos fisiológicos, fenológicos e produtivos de cultivares de trigo submetidas à retirada manual de </w:t>
      </w:r>
      <w:proofErr w:type="spellStart"/>
      <w:r w:rsidRPr="003538D7">
        <w:rPr>
          <w:rFonts w:ascii="Times New Roman" w:hAnsi="Times New Roman" w:cs="Times New Roman"/>
          <w:sz w:val="24"/>
        </w:rPr>
        <w:t>perfilhos</w:t>
      </w:r>
      <w:proofErr w:type="spellEnd"/>
      <w:r w:rsidRPr="003538D7">
        <w:rPr>
          <w:rFonts w:ascii="Times New Roman" w:hAnsi="Times New Roman" w:cs="Times New Roman"/>
          <w:sz w:val="24"/>
        </w:rPr>
        <w:t>.</w:t>
      </w:r>
    </w:p>
    <w:p w14:paraId="5901326B" w14:textId="77777777" w:rsidR="003538D7" w:rsidRPr="003538D7" w:rsidRDefault="003538D7" w:rsidP="003538D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538D7">
        <w:rPr>
          <w:rFonts w:ascii="Times New Roman" w:hAnsi="Times New Roman" w:cs="Times New Roman"/>
          <w:sz w:val="24"/>
        </w:rPr>
        <w:t xml:space="preserve">Metodologia: </w:t>
      </w:r>
      <w:r w:rsidR="00F67FEF">
        <w:rPr>
          <w:rFonts w:ascii="Times New Roman" w:hAnsi="Times New Roman" w:cs="Times New Roman"/>
          <w:sz w:val="24"/>
        </w:rPr>
        <w:t xml:space="preserve">O experimento será conduzido em delineamento de blocos </w:t>
      </w:r>
      <w:proofErr w:type="spellStart"/>
      <w:r w:rsidR="00F67FEF">
        <w:rPr>
          <w:rFonts w:ascii="Times New Roman" w:hAnsi="Times New Roman" w:cs="Times New Roman"/>
          <w:sz w:val="24"/>
        </w:rPr>
        <w:t>casualizados</w:t>
      </w:r>
      <w:proofErr w:type="spellEnd"/>
      <w:r w:rsidR="00F67FEF">
        <w:rPr>
          <w:rFonts w:ascii="Times New Roman" w:hAnsi="Times New Roman" w:cs="Times New Roman"/>
          <w:sz w:val="24"/>
        </w:rPr>
        <w:t>, em esquema f</w:t>
      </w:r>
      <w:r w:rsidR="00F67FEF" w:rsidRPr="003538D7">
        <w:rPr>
          <w:rFonts w:ascii="Times New Roman" w:hAnsi="Times New Roman" w:cs="Times New Roman"/>
          <w:sz w:val="24"/>
        </w:rPr>
        <w:t xml:space="preserve">atorial </w:t>
      </w:r>
      <w:r w:rsidR="00F67FEF">
        <w:rPr>
          <w:rFonts w:ascii="Times New Roman" w:hAnsi="Times New Roman" w:cs="Times New Roman"/>
          <w:sz w:val="24"/>
        </w:rPr>
        <w:t>3</w:t>
      </w:r>
      <w:r w:rsidR="00F67FEF" w:rsidRPr="003538D7">
        <w:rPr>
          <w:rFonts w:ascii="Times New Roman" w:hAnsi="Times New Roman" w:cs="Times New Roman"/>
          <w:sz w:val="24"/>
        </w:rPr>
        <w:t xml:space="preserve"> x 2</w:t>
      </w:r>
      <w:r w:rsidR="00F67FEF">
        <w:rPr>
          <w:rFonts w:ascii="Times New Roman" w:hAnsi="Times New Roman" w:cs="Times New Roman"/>
          <w:sz w:val="24"/>
        </w:rPr>
        <w:t xml:space="preserve"> com quatro repetições</w:t>
      </w:r>
      <w:r w:rsidR="00F67FEF" w:rsidRPr="00AC7D5D">
        <w:rPr>
          <w:rFonts w:ascii="Times New Roman" w:hAnsi="Times New Roman" w:cs="Times New Roman"/>
          <w:sz w:val="24"/>
        </w:rPr>
        <w:t xml:space="preserve">. </w:t>
      </w:r>
      <w:r w:rsidR="00F67FEF">
        <w:rPr>
          <w:rFonts w:ascii="Times New Roman" w:hAnsi="Times New Roman" w:cs="Times New Roman"/>
          <w:sz w:val="24"/>
        </w:rPr>
        <w:t>Três</w:t>
      </w:r>
      <w:r w:rsidRPr="003538D7">
        <w:rPr>
          <w:rFonts w:ascii="Times New Roman" w:hAnsi="Times New Roman" w:cs="Times New Roman"/>
          <w:sz w:val="24"/>
        </w:rPr>
        <w:t xml:space="preserve"> cultivares contrastantes</w:t>
      </w:r>
      <w:r w:rsidR="00F67FEF">
        <w:rPr>
          <w:rFonts w:ascii="Times New Roman" w:hAnsi="Times New Roman" w:cs="Times New Roman"/>
          <w:sz w:val="24"/>
        </w:rPr>
        <w:t xml:space="preserve"> para potencial de perfilhamento</w:t>
      </w:r>
      <w:r w:rsidRPr="003538D7">
        <w:rPr>
          <w:rFonts w:ascii="Times New Roman" w:hAnsi="Times New Roman" w:cs="Times New Roman"/>
          <w:sz w:val="24"/>
        </w:rPr>
        <w:t xml:space="preserve"> (BRS Parrudo, BRS Guamirim, </w:t>
      </w:r>
      <w:proofErr w:type="spellStart"/>
      <w:r w:rsidR="00F67FEF">
        <w:rPr>
          <w:rFonts w:ascii="Times New Roman" w:hAnsi="Times New Roman" w:cs="Times New Roman"/>
          <w:sz w:val="24"/>
        </w:rPr>
        <w:t>Tbio</w:t>
      </w:r>
      <w:proofErr w:type="spellEnd"/>
      <w:r w:rsidR="00F67F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7FEF">
        <w:rPr>
          <w:rFonts w:ascii="Times New Roman" w:hAnsi="Times New Roman" w:cs="Times New Roman"/>
          <w:sz w:val="24"/>
        </w:rPr>
        <w:t>Lenox</w:t>
      </w:r>
      <w:proofErr w:type="spellEnd"/>
      <w:r w:rsidR="00ED5178">
        <w:rPr>
          <w:rFonts w:ascii="Times New Roman" w:hAnsi="Times New Roman" w:cs="Times New Roman"/>
          <w:sz w:val="24"/>
        </w:rPr>
        <w:t>)</w:t>
      </w:r>
      <w:r w:rsidR="00F67FEF">
        <w:rPr>
          <w:rFonts w:ascii="Times New Roman" w:hAnsi="Times New Roman" w:cs="Times New Roman"/>
          <w:sz w:val="24"/>
        </w:rPr>
        <w:t xml:space="preserve"> serão cultivados em ambiente favorável, com uma planta por vaso. </w:t>
      </w:r>
      <w:r w:rsidRPr="003538D7">
        <w:rPr>
          <w:rFonts w:ascii="Times New Roman" w:hAnsi="Times New Roman" w:cs="Times New Roman"/>
          <w:sz w:val="24"/>
        </w:rPr>
        <w:t xml:space="preserve">O segundo fator será composto pela retirada </w:t>
      </w:r>
      <w:r w:rsidR="00F67FEF">
        <w:rPr>
          <w:rFonts w:ascii="Times New Roman" w:hAnsi="Times New Roman" w:cs="Times New Roman"/>
          <w:sz w:val="24"/>
        </w:rPr>
        <w:t xml:space="preserve">ou não </w:t>
      </w:r>
      <w:r w:rsidRPr="003538D7">
        <w:rPr>
          <w:rFonts w:ascii="Times New Roman" w:hAnsi="Times New Roman" w:cs="Times New Roman"/>
          <w:sz w:val="24"/>
        </w:rPr>
        <w:t xml:space="preserve">de todos os </w:t>
      </w:r>
      <w:proofErr w:type="spellStart"/>
      <w:r w:rsidRPr="003538D7">
        <w:rPr>
          <w:rFonts w:ascii="Times New Roman" w:hAnsi="Times New Roman" w:cs="Times New Roman"/>
          <w:sz w:val="24"/>
        </w:rPr>
        <w:t>perfilhos</w:t>
      </w:r>
      <w:proofErr w:type="spellEnd"/>
      <w:r w:rsidRPr="003538D7">
        <w:rPr>
          <w:rFonts w:ascii="Times New Roman" w:hAnsi="Times New Roman" w:cs="Times New Roman"/>
          <w:sz w:val="24"/>
        </w:rPr>
        <w:t xml:space="preserve"> emitidos</w:t>
      </w:r>
      <w:r w:rsidR="00F67FEF">
        <w:rPr>
          <w:rFonts w:ascii="Times New Roman" w:hAnsi="Times New Roman" w:cs="Times New Roman"/>
          <w:sz w:val="24"/>
        </w:rPr>
        <w:t xml:space="preserve"> pela planta</w:t>
      </w:r>
      <w:r w:rsidRPr="003538D7">
        <w:rPr>
          <w:rFonts w:ascii="Times New Roman" w:hAnsi="Times New Roman" w:cs="Times New Roman"/>
          <w:sz w:val="24"/>
        </w:rPr>
        <w:t xml:space="preserve">. </w:t>
      </w:r>
      <w:r w:rsidR="00F67FEF">
        <w:rPr>
          <w:rFonts w:ascii="Times New Roman" w:hAnsi="Times New Roman" w:cs="Times New Roman"/>
          <w:sz w:val="24"/>
        </w:rPr>
        <w:t>As plantas serão cultivas em ambiente protegido, em vasos de 5 dm</w:t>
      </w:r>
      <w:r w:rsidR="00F67FEF">
        <w:rPr>
          <w:rFonts w:ascii="Times New Roman" w:hAnsi="Times New Roman" w:cs="Times New Roman"/>
          <w:sz w:val="24"/>
          <w:vertAlign w:val="superscript"/>
        </w:rPr>
        <w:t>3</w:t>
      </w:r>
      <w:r w:rsidR="00F67FEF">
        <w:rPr>
          <w:rFonts w:ascii="Times New Roman" w:hAnsi="Times New Roman" w:cs="Times New Roman"/>
          <w:sz w:val="24"/>
        </w:rPr>
        <w:t xml:space="preserve"> preenchidos com solo corrigido e adubado</w:t>
      </w:r>
      <w:r w:rsidR="00F67FEF" w:rsidRPr="003538D7">
        <w:rPr>
          <w:rFonts w:ascii="Times New Roman" w:hAnsi="Times New Roman" w:cs="Times New Roman"/>
          <w:sz w:val="24"/>
        </w:rPr>
        <w:t xml:space="preserve"> </w:t>
      </w:r>
      <w:r w:rsidR="00F67FEF">
        <w:rPr>
          <w:rFonts w:ascii="Times New Roman" w:hAnsi="Times New Roman" w:cs="Times New Roman"/>
          <w:sz w:val="24"/>
        </w:rPr>
        <w:t>Com relação à duração do ciclo, será determinado o período entre emergência e antese e o período entre antese e maturação do colmo principal. No período de antese, as plantas serão avaliadas com relação ao potencial fotossintético da folha bandeira do colmo principal, através da construção de curvas de resposta à luz (</w:t>
      </w:r>
      <w:r w:rsidR="00F67FEF" w:rsidRPr="003538D7">
        <w:rPr>
          <w:rFonts w:ascii="Times New Roman" w:hAnsi="Times New Roman" w:cs="Times New Roman"/>
          <w:sz w:val="24"/>
        </w:rPr>
        <w:t>A:PAR</w:t>
      </w:r>
      <w:r w:rsidR="00F67FEF">
        <w:rPr>
          <w:rFonts w:ascii="Times New Roman" w:hAnsi="Times New Roman" w:cs="Times New Roman"/>
          <w:sz w:val="24"/>
        </w:rPr>
        <w:t>) à concentração de CO</w:t>
      </w:r>
      <w:r w:rsidR="00F67FEF" w:rsidRPr="00F67FEF">
        <w:rPr>
          <w:rFonts w:ascii="Times New Roman" w:hAnsi="Times New Roman" w:cs="Times New Roman"/>
          <w:sz w:val="24"/>
          <w:vertAlign w:val="subscript"/>
        </w:rPr>
        <w:t>2</w:t>
      </w:r>
      <w:r w:rsidR="00F67FEF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3538D7">
        <w:rPr>
          <w:rFonts w:ascii="Times New Roman" w:hAnsi="Times New Roman" w:cs="Times New Roman"/>
          <w:sz w:val="24"/>
        </w:rPr>
        <w:t>A:Ci</w:t>
      </w:r>
      <w:proofErr w:type="spellEnd"/>
      <w:r w:rsidR="00F67FEF">
        <w:rPr>
          <w:rFonts w:ascii="Times New Roman" w:hAnsi="Times New Roman" w:cs="Times New Roman"/>
          <w:sz w:val="24"/>
        </w:rPr>
        <w:t>), curvas diárias de fotossíntese e parâmetros de fluorescência das clorofilas. Ao final do ciclo da cultura, durante o enchimento de grãos, serão determinados o diâmetro e altura do colmo principal e o comprimento e largura médio</w:t>
      </w:r>
      <w:r w:rsidR="00CC451E">
        <w:rPr>
          <w:rFonts w:ascii="Times New Roman" w:hAnsi="Times New Roman" w:cs="Times New Roman"/>
          <w:sz w:val="24"/>
        </w:rPr>
        <w:t>s</w:t>
      </w:r>
      <w:r w:rsidR="00F67FEF">
        <w:rPr>
          <w:rFonts w:ascii="Times New Roman" w:hAnsi="Times New Roman" w:cs="Times New Roman"/>
          <w:sz w:val="24"/>
        </w:rPr>
        <w:t xml:space="preserve"> de folhas. Ao final do ciclo da cultura. Serão avaliados os </w:t>
      </w:r>
      <w:r w:rsidRPr="003538D7">
        <w:rPr>
          <w:rFonts w:ascii="Times New Roman" w:hAnsi="Times New Roman" w:cs="Times New Roman"/>
          <w:sz w:val="24"/>
        </w:rPr>
        <w:t>componentes da produção e índice de colheita do colmo principal e planta inteira.</w:t>
      </w:r>
    </w:p>
    <w:p w14:paraId="1DF812DB" w14:textId="77777777" w:rsidR="003538D7" w:rsidRDefault="003538D7" w:rsidP="00A401A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0F8292F" w14:textId="46A795D7" w:rsidR="00114CB8" w:rsidRPr="00114CB8" w:rsidRDefault="00114CB8" w:rsidP="00114CB8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114CB8">
        <w:rPr>
          <w:rFonts w:ascii="Times New Roman" w:hAnsi="Times New Roman" w:cs="Times New Roman"/>
          <w:b/>
          <w:sz w:val="24"/>
        </w:rPr>
        <w:lastRenderedPageBreak/>
        <w:t xml:space="preserve">3.3 Estudo das relações entre fonte e dreno em cultivares de trigo submetidas à retirada de </w:t>
      </w:r>
      <w:proofErr w:type="spellStart"/>
      <w:r w:rsidRPr="00114CB8">
        <w:rPr>
          <w:rFonts w:ascii="Times New Roman" w:hAnsi="Times New Roman" w:cs="Times New Roman"/>
          <w:b/>
          <w:sz w:val="24"/>
        </w:rPr>
        <w:t>perfilhos</w:t>
      </w:r>
      <w:proofErr w:type="spellEnd"/>
      <w:r w:rsidRPr="00114CB8">
        <w:rPr>
          <w:rFonts w:ascii="Times New Roman" w:hAnsi="Times New Roman" w:cs="Times New Roman"/>
          <w:b/>
          <w:sz w:val="24"/>
        </w:rPr>
        <w:t xml:space="preserve"> </w:t>
      </w:r>
      <w:r w:rsidR="00591663">
        <w:rPr>
          <w:rFonts w:ascii="Times New Roman" w:hAnsi="Times New Roman" w:cs="Times New Roman"/>
          <w:b/>
          <w:sz w:val="24"/>
        </w:rPr>
        <w:t>(2020</w:t>
      </w:r>
      <w:r w:rsidR="001305EB">
        <w:rPr>
          <w:rFonts w:ascii="Times New Roman" w:hAnsi="Times New Roman" w:cs="Times New Roman"/>
          <w:b/>
          <w:sz w:val="24"/>
        </w:rPr>
        <w:t>/21</w:t>
      </w:r>
      <w:r w:rsidR="00591663">
        <w:rPr>
          <w:rFonts w:ascii="Times New Roman" w:hAnsi="Times New Roman" w:cs="Times New Roman"/>
          <w:b/>
          <w:sz w:val="24"/>
        </w:rPr>
        <w:t>)</w:t>
      </w:r>
      <w:r w:rsidR="00FF448F">
        <w:rPr>
          <w:rFonts w:ascii="Times New Roman" w:hAnsi="Times New Roman" w:cs="Times New Roman"/>
          <w:b/>
          <w:sz w:val="24"/>
        </w:rPr>
        <w:t xml:space="preserve"> </w:t>
      </w:r>
      <w:r w:rsidR="00FF448F" w:rsidRPr="00FF448F">
        <w:rPr>
          <w:rFonts w:ascii="Times New Roman" w:hAnsi="Times New Roman" w:cs="Times New Roman"/>
          <w:b/>
          <w:sz w:val="24"/>
          <w:highlight w:val="yellow"/>
        </w:rPr>
        <w:t>(Elisandra)</w:t>
      </w:r>
    </w:p>
    <w:p w14:paraId="5B50D0CE" w14:textId="77777777" w:rsidR="00114CB8" w:rsidRPr="00114CB8" w:rsidRDefault="00114CB8" w:rsidP="00114CB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14CB8">
        <w:rPr>
          <w:rFonts w:ascii="Times New Roman" w:hAnsi="Times New Roman" w:cs="Times New Roman"/>
          <w:sz w:val="24"/>
        </w:rPr>
        <w:t xml:space="preserve">Hipótese: A retirada dos </w:t>
      </w:r>
      <w:proofErr w:type="spellStart"/>
      <w:r w:rsidRPr="00114CB8">
        <w:rPr>
          <w:rFonts w:ascii="Times New Roman" w:hAnsi="Times New Roman" w:cs="Times New Roman"/>
          <w:sz w:val="24"/>
        </w:rPr>
        <w:t>perfilhos</w:t>
      </w:r>
      <w:proofErr w:type="spellEnd"/>
      <w:r w:rsidRPr="00114CB8">
        <w:rPr>
          <w:rFonts w:ascii="Times New Roman" w:hAnsi="Times New Roman" w:cs="Times New Roman"/>
          <w:sz w:val="24"/>
        </w:rPr>
        <w:t xml:space="preserve"> afeta as relações fonte-dreno de plantas de trigo, tornando as plantas mais susceptíveis à perda de capacidade de fontes (</w:t>
      </w:r>
      <w:r>
        <w:rPr>
          <w:rFonts w:ascii="Times New Roman" w:hAnsi="Times New Roman" w:cs="Times New Roman"/>
          <w:sz w:val="24"/>
        </w:rPr>
        <w:t xml:space="preserve">pela </w:t>
      </w:r>
      <w:r w:rsidRPr="00114CB8">
        <w:rPr>
          <w:rFonts w:ascii="Times New Roman" w:hAnsi="Times New Roman" w:cs="Times New Roman"/>
          <w:sz w:val="24"/>
        </w:rPr>
        <w:t>desfolha) após a antese.</w:t>
      </w:r>
    </w:p>
    <w:p w14:paraId="46675BC8" w14:textId="77777777" w:rsidR="00114CB8" w:rsidRPr="00114CB8" w:rsidRDefault="00114CB8" w:rsidP="00114CB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14CB8">
        <w:rPr>
          <w:rFonts w:ascii="Times New Roman" w:hAnsi="Times New Roman" w:cs="Times New Roman"/>
          <w:sz w:val="24"/>
        </w:rPr>
        <w:t xml:space="preserve">Justificativa: Partindo do pressuposto de que a retirada dos </w:t>
      </w:r>
      <w:proofErr w:type="spellStart"/>
      <w:r w:rsidRPr="00114CB8">
        <w:rPr>
          <w:rFonts w:ascii="Times New Roman" w:hAnsi="Times New Roman" w:cs="Times New Roman"/>
          <w:sz w:val="24"/>
        </w:rPr>
        <w:t>perfilhos</w:t>
      </w:r>
      <w:proofErr w:type="spellEnd"/>
      <w:r w:rsidRPr="00114CB8">
        <w:rPr>
          <w:rFonts w:ascii="Times New Roman" w:hAnsi="Times New Roman" w:cs="Times New Roman"/>
          <w:sz w:val="24"/>
        </w:rPr>
        <w:t xml:space="preserve"> reduz o período entre ET-AT e aumenta o período entre AT-MAT, é possível que plantas </w:t>
      </w:r>
      <w:r>
        <w:rPr>
          <w:rFonts w:ascii="Times New Roman" w:hAnsi="Times New Roman" w:cs="Times New Roman"/>
          <w:sz w:val="24"/>
        </w:rPr>
        <w:t xml:space="preserve"> de trigo submetidas à retirada dos </w:t>
      </w:r>
      <w:proofErr w:type="spellStart"/>
      <w:r>
        <w:rPr>
          <w:rFonts w:ascii="Times New Roman" w:hAnsi="Times New Roman" w:cs="Times New Roman"/>
          <w:sz w:val="24"/>
        </w:rPr>
        <w:t>perfilhos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114CB8">
        <w:rPr>
          <w:rFonts w:ascii="Times New Roman" w:hAnsi="Times New Roman" w:cs="Times New Roman"/>
          <w:sz w:val="24"/>
        </w:rPr>
        <w:t xml:space="preserve">sejam mais susceptíveis à desfolha. </w:t>
      </w:r>
    </w:p>
    <w:p w14:paraId="0638E58C" w14:textId="77777777" w:rsidR="00114CB8" w:rsidRPr="00114CB8" w:rsidRDefault="00114CB8" w:rsidP="00114CB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14CB8">
        <w:rPr>
          <w:rFonts w:ascii="Times New Roman" w:hAnsi="Times New Roman" w:cs="Times New Roman"/>
          <w:sz w:val="24"/>
        </w:rPr>
        <w:t xml:space="preserve">Objetivo: estudar as relações fonte-dreno de plantas de trigo submetidas à retirada de </w:t>
      </w:r>
      <w:proofErr w:type="spellStart"/>
      <w:r w:rsidRPr="00114CB8">
        <w:rPr>
          <w:rFonts w:ascii="Times New Roman" w:hAnsi="Times New Roman" w:cs="Times New Roman"/>
          <w:sz w:val="24"/>
        </w:rPr>
        <w:t>perfilhos</w:t>
      </w:r>
      <w:proofErr w:type="spellEnd"/>
      <w:r w:rsidRPr="00114CB8">
        <w:rPr>
          <w:rFonts w:ascii="Times New Roman" w:hAnsi="Times New Roman" w:cs="Times New Roman"/>
          <w:sz w:val="24"/>
        </w:rPr>
        <w:t>.</w:t>
      </w:r>
    </w:p>
    <w:p w14:paraId="4FCACFD3" w14:textId="77777777" w:rsidR="00114CB8" w:rsidRDefault="00114CB8" w:rsidP="00114CB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Metodologia:</w:t>
      </w:r>
      <w:r w:rsidRPr="003538D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 experimento será conduzido em delineamento de blocos </w:t>
      </w:r>
      <w:proofErr w:type="spellStart"/>
      <w:r>
        <w:rPr>
          <w:rFonts w:ascii="Times New Roman" w:hAnsi="Times New Roman" w:cs="Times New Roman"/>
          <w:sz w:val="24"/>
        </w:rPr>
        <w:t>casualizados</w:t>
      </w:r>
      <w:proofErr w:type="spellEnd"/>
      <w:r>
        <w:rPr>
          <w:rFonts w:ascii="Times New Roman" w:hAnsi="Times New Roman" w:cs="Times New Roman"/>
          <w:sz w:val="24"/>
        </w:rPr>
        <w:t>, em esquema f</w:t>
      </w:r>
      <w:r w:rsidRPr="003538D7">
        <w:rPr>
          <w:rFonts w:ascii="Times New Roman" w:hAnsi="Times New Roman" w:cs="Times New Roman"/>
          <w:sz w:val="24"/>
        </w:rPr>
        <w:t xml:space="preserve">atorial </w:t>
      </w:r>
      <w:r>
        <w:rPr>
          <w:rFonts w:ascii="Times New Roman" w:hAnsi="Times New Roman" w:cs="Times New Roman"/>
          <w:sz w:val="24"/>
        </w:rPr>
        <w:t>2</w:t>
      </w:r>
      <w:r w:rsidRPr="003538D7">
        <w:rPr>
          <w:rFonts w:ascii="Times New Roman" w:hAnsi="Times New Roman" w:cs="Times New Roman"/>
          <w:sz w:val="24"/>
        </w:rPr>
        <w:t xml:space="preserve"> x 2</w:t>
      </w:r>
      <w:r>
        <w:rPr>
          <w:rFonts w:ascii="Times New Roman" w:hAnsi="Times New Roman" w:cs="Times New Roman"/>
          <w:sz w:val="24"/>
        </w:rPr>
        <w:t xml:space="preserve"> x 3 com quatro repetições</w:t>
      </w:r>
      <w:r w:rsidRPr="00AC7D5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114CB8">
        <w:rPr>
          <w:rFonts w:ascii="Times New Roman" w:hAnsi="Times New Roman" w:cs="Times New Roman"/>
          <w:sz w:val="24"/>
        </w:rPr>
        <w:t xml:space="preserve">Duas cultivares contrastantes </w:t>
      </w:r>
      <w:r>
        <w:rPr>
          <w:rFonts w:ascii="Times New Roman" w:hAnsi="Times New Roman" w:cs="Times New Roman"/>
          <w:sz w:val="24"/>
        </w:rPr>
        <w:t xml:space="preserve">para potencial de perfilhamento </w:t>
      </w:r>
      <w:r w:rsidRPr="00114CB8">
        <w:rPr>
          <w:rFonts w:ascii="Times New Roman" w:hAnsi="Times New Roman" w:cs="Times New Roman"/>
          <w:sz w:val="24"/>
        </w:rPr>
        <w:t>(BRS Parrudo, BRS Guamirim</w:t>
      </w:r>
      <w:r>
        <w:rPr>
          <w:rFonts w:ascii="Times New Roman" w:hAnsi="Times New Roman" w:cs="Times New Roman"/>
          <w:sz w:val="24"/>
        </w:rPr>
        <w:t>) serão cultivadas</w:t>
      </w:r>
      <w:r w:rsidRPr="00114CB8">
        <w:rPr>
          <w:rFonts w:ascii="Times New Roman" w:hAnsi="Times New Roman" w:cs="Times New Roman"/>
          <w:sz w:val="24"/>
        </w:rPr>
        <w:t xml:space="preserve"> em condição de ambiente favorável, com uma planta por vaso. O segundo fator será composto pela retirada</w:t>
      </w:r>
      <w:r>
        <w:rPr>
          <w:rFonts w:ascii="Times New Roman" w:hAnsi="Times New Roman" w:cs="Times New Roman"/>
          <w:sz w:val="24"/>
        </w:rPr>
        <w:t xml:space="preserve"> ou</w:t>
      </w:r>
      <w:r w:rsidRPr="00114CB8">
        <w:rPr>
          <w:rFonts w:ascii="Times New Roman" w:hAnsi="Times New Roman" w:cs="Times New Roman"/>
          <w:sz w:val="24"/>
        </w:rPr>
        <w:t xml:space="preserve"> </w:t>
      </w:r>
      <w:r w:rsidR="00FD3881">
        <w:rPr>
          <w:rFonts w:ascii="Times New Roman" w:hAnsi="Times New Roman" w:cs="Times New Roman"/>
          <w:sz w:val="24"/>
        </w:rPr>
        <w:t xml:space="preserve">não </w:t>
      </w:r>
      <w:r w:rsidRPr="00114CB8">
        <w:rPr>
          <w:rFonts w:ascii="Times New Roman" w:hAnsi="Times New Roman" w:cs="Times New Roman"/>
          <w:sz w:val="24"/>
        </w:rPr>
        <w:t xml:space="preserve">de todos os </w:t>
      </w:r>
      <w:proofErr w:type="spellStart"/>
      <w:r w:rsidRPr="00114CB8">
        <w:rPr>
          <w:rFonts w:ascii="Times New Roman" w:hAnsi="Times New Roman" w:cs="Times New Roman"/>
          <w:sz w:val="24"/>
        </w:rPr>
        <w:t>perfilhos</w:t>
      </w:r>
      <w:proofErr w:type="spellEnd"/>
      <w:r w:rsidRPr="00114CB8">
        <w:rPr>
          <w:rFonts w:ascii="Times New Roman" w:hAnsi="Times New Roman" w:cs="Times New Roman"/>
          <w:sz w:val="24"/>
        </w:rPr>
        <w:t xml:space="preserve"> emitidos. Terceiro fator composto por (i) controle; (</w:t>
      </w:r>
      <w:proofErr w:type="spellStart"/>
      <w:r w:rsidRPr="00114CB8">
        <w:rPr>
          <w:rFonts w:ascii="Times New Roman" w:hAnsi="Times New Roman" w:cs="Times New Roman"/>
          <w:sz w:val="24"/>
        </w:rPr>
        <w:t>ii</w:t>
      </w:r>
      <w:proofErr w:type="spellEnd"/>
      <w:r w:rsidRPr="00114CB8">
        <w:rPr>
          <w:rFonts w:ascii="Times New Roman" w:hAnsi="Times New Roman" w:cs="Times New Roman"/>
          <w:sz w:val="24"/>
        </w:rPr>
        <w:t xml:space="preserve">) retirada de todas as folhas </w:t>
      </w:r>
      <w:r>
        <w:rPr>
          <w:rFonts w:ascii="Times New Roman" w:hAnsi="Times New Roman" w:cs="Times New Roman"/>
          <w:sz w:val="24"/>
        </w:rPr>
        <w:t xml:space="preserve">da planta </w:t>
      </w:r>
      <w:r w:rsidRPr="00114CB8">
        <w:rPr>
          <w:rFonts w:ascii="Times New Roman" w:hAnsi="Times New Roman" w:cs="Times New Roman"/>
          <w:sz w:val="24"/>
        </w:rPr>
        <w:t>e; (</w:t>
      </w:r>
      <w:proofErr w:type="spellStart"/>
      <w:r w:rsidRPr="00114CB8">
        <w:rPr>
          <w:rFonts w:ascii="Times New Roman" w:hAnsi="Times New Roman" w:cs="Times New Roman"/>
          <w:sz w:val="24"/>
        </w:rPr>
        <w:t>iii</w:t>
      </w:r>
      <w:proofErr w:type="spellEnd"/>
      <w:r w:rsidRPr="00114CB8">
        <w:rPr>
          <w:rFonts w:ascii="Times New Roman" w:hAnsi="Times New Roman" w:cs="Times New Roman"/>
          <w:sz w:val="24"/>
        </w:rPr>
        <w:t>) retirada de todas as folhas</w:t>
      </w:r>
      <w:r>
        <w:rPr>
          <w:rFonts w:ascii="Times New Roman" w:hAnsi="Times New Roman" w:cs="Times New Roman"/>
          <w:sz w:val="24"/>
        </w:rPr>
        <w:t xml:space="preserve"> da planta</w:t>
      </w:r>
      <w:r w:rsidRPr="00114CB8">
        <w:rPr>
          <w:rFonts w:ascii="Times New Roman" w:hAnsi="Times New Roman" w:cs="Times New Roman"/>
          <w:sz w:val="24"/>
        </w:rPr>
        <w:t xml:space="preserve">, exceto a folha bandeira. </w:t>
      </w:r>
      <w:r w:rsidR="00B831B3">
        <w:rPr>
          <w:rFonts w:ascii="Times New Roman" w:hAnsi="Times New Roman" w:cs="Times New Roman"/>
          <w:sz w:val="24"/>
        </w:rPr>
        <w:t>As plantas serão cultivas em ambiente protegido, em vasos de 5 dm</w:t>
      </w:r>
      <w:r w:rsidR="00B831B3">
        <w:rPr>
          <w:rFonts w:ascii="Times New Roman" w:hAnsi="Times New Roman" w:cs="Times New Roman"/>
          <w:sz w:val="24"/>
          <w:vertAlign w:val="superscript"/>
        </w:rPr>
        <w:t>3</w:t>
      </w:r>
      <w:r w:rsidR="00B831B3">
        <w:rPr>
          <w:rFonts w:ascii="Times New Roman" w:hAnsi="Times New Roman" w:cs="Times New Roman"/>
          <w:sz w:val="24"/>
        </w:rPr>
        <w:t xml:space="preserve"> preenchidos com solo corrigido e adubado</w:t>
      </w:r>
      <w:r w:rsidR="00591663">
        <w:rPr>
          <w:rFonts w:ascii="Times New Roman" w:hAnsi="Times New Roman" w:cs="Times New Roman"/>
          <w:sz w:val="24"/>
        </w:rPr>
        <w:t>.</w:t>
      </w:r>
      <w:r w:rsidR="00B831B3" w:rsidRPr="003538D7">
        <w:rPr>
          <w:rFonts w:ascii="Times New Roman" w:hAnsi="Times New Roman" w:cs="Times New Roman"/>
          <w:sz w:val="24"/>
        </w:rPr>
        <w:t xml:space="preserve"> </w:t>
      </w:r>
      <w:r w:rsidR="00B831B3">
        <w:rPr>
          <w:rFonts w:ascii="Times New Roman" w:hAnsi="Times New Roman" w:cs="Times New Roman"/>
          <w:sz w:val="24"/>
        </w:rPr>
        <w:t>Com relação à duração do ciclo, será determinado o período entre emergência e antese e o período entre antese e maturação do colmo principal. No período de antese, as plantas serão avaliadas com relação ao potencial fotossintético da folha bandeira do colmo principal, através da construção de curvas de resposta à luz (</w:t>
      </w:r>
      <w:r w:rsidR="00B831B3" w:rsidRPr="003538D7">
        <w:rPr>
          <w:rFonts w:ascii="Times New Roman" w:hAnsi="Times New Roman" w:cs="Times New Roman"/>
          <w:sz w:val="24"/>
        </w:rPr>
        <w:t>A:PAR</w:t>
      </w:r>
      <w:r w:rsidR="00B831B3">
        <w:rPr>
          <w:rFonts w:ascii="Times New Roman" w:hAnsi="Times New Roman" w:cs="Times New Roman"/>
          <w:sz w:val="24"/>
        </w:rPr>
        <w:t>) à concentração de CO</w:t>
      </w:r>
      <w:r w:rsidR="00B831B3" w:rsidRPr="00F67FEF">
        <w:rPr>
          <w:rFonts w:ascii="Times New Roman" w:hAnsi="Times New Roman" w:cs="Times New Roman"/>
          <w:sz w:val="24"/>
          <w:vertAlign w:val="subscript"/>
        </w:rPr>
        <w:t>2</w:t>
      </w:r>
      <w:r w:rsidR="00B831B3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B831B3" w:rsidRPr="003538D7">
        <w:rPr>
          <w:rFonts w:ascii="Times New Roman" w:hAnsi="Times New Roman" w:cs="Times New Roman"/>
          <w:sz w:val="24"/>
        </w:rPr>
        <w:t>A:Ci</w:t>
      </w:r>
      <w:proofErr w:type="spellEnd"/>
      <w:r w:rsidR="00B831B3">
        <w:rPr>
          <w:rFonts w:ascii="Times New Roman" w:hAnsi="Times New Roman" w:cs="Times New Roman"/>
          <w:sz w:val="24"/>
        </w:rPr>
        <w:t>), curvas diárias de fotossíntese e parâmetros de fluorescência das clorofilas. Ao final do ciclo da cultura, durante o enchimento de grãos, serão determinados o diâmetro e altura do colmo principal e o comprimento e largura médio</w:t>
      </w:r>
      <w:r w:rsidR="00CC451E">
        <w:rPr>
          <w:rFonts w:ascii="Times New Roman" w:hAnsi="Times New Roman" w:cs="Times New Roman"/>
          <w:sz w:val="24"/>
        </w:rPr>
        <w:t>s</w:t>
      </w:r>
      <w:r w:rsidR="00B831B3">
        <w:rPr>
          <w:rFonts w:ascii="Times New Roman" w:hAnsi="Times New Roman" w:cs="Times New Roman"/>
          <w:sz w:val="24"/>
        </w:rPr>
        <w:t xml:space="preserve"> de folhas. Ao final do ciclo da cultura. Serão avaliados os </w:t>
      </w:r>
      <w:r w:rsidR="00B831B3" w:rsidRPr="003538D7">
        <w:rPr>
          <w:rFonts w:ascii="Times New Roman" w:hAnsi="Times New Roman" w:cs="Times New Roman"/>
          <w:sz w:val="24"/>
        </w:rPr>
        <w:t>componentes da produção e índice de colheita do colmo principal e planta inteira.</w:t>
      </w:r>
    </w:p>
    <w:p w14:paraId="3293B2B0" w14:textId="77777777" w:rsidR="007442EB" w:rsidRDefault="007442EB" w:rsidP="00114CB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73AC607" w14:textId="24820E3F" w:rsidR="007442EB" w:rsidRPr="007442EB" w:rsidRDefault="007442EB" w:rsidP="007442EB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7442EB">
        <w:rPr>
          <w:rFonts w:ascii="Times New Roman" w:hAnsi="Times New Roman" w:cs="Times New Roman"/>
          <w:b/>
          <w:sz w:val="24"/>
        </w:rPr>
        <w:t xml:space="preserve">3.4 </w:t>
      </w:r>
      <w:proofErr w:type="spellStart"/>
      <w:r w:rsidRPr="007442EB">
        <w:rPr>
          <w:rFonts w:ascii="Times New Roman" w:hAnsi="Times New Roman" w:cs="Times New Roman"/>
          <w:b/>
          <w:sz w:val="24"/>
        </w:rPr>
        <w:t>Desuniformidade</w:t>
      </w:r>
      <w:proofErr w:type="spellEnd"/>
      <w:r w:rsidRPr="007442EB">
        <w:rPr>
          <w:rFonts w:ascii="Times New Roman" w:hAnsi="Times New Roman" w:cs="Times New Roman"/>
          <w:b/>
          <w:sz w:val="24"/>
        </w:rPr>
        <w:t xml:space="preserve"> de stand sobre o crescimento, uniformidade de maturação e produção de grãos de trigo</w:t>
      </w:r>
      <w:r w:rsidR="001305EB">
        <w:rPr>
          <w:rFonts w:ascii="Times New Roman" w:hAnsi="Times New Roman" w:cs="Times New Roman"/>
          <w:b/>
          <w:sz w:val="24"/>
        </w:rPr>
        <w:t xml:space="preserve"> (2019/20)</w:t>
      </w:r>
      <w:r w:rsidR="00FF448F">
        <w:rPr>
          <w:rFonts w:ascii="Times New Roman" w:hAnsi="Times New Roman" w:cs="Times New Roman"/>
          <w:b/>
          <w:sz w:val="24"/>
        </w:rPr>
        <w:t xml:space="preserve"> </w:t>
      </w:r>
      <w:bookmarkStart w:id="0" w:name="_GoBack"/>
      <w:bookmarkEnd w:id="0"/>
      <w:r w:rsidR="00FF448F" w:rsidRPr="00782A00">
        <w:rPr>
          <w:rFonts w:ascii="Times New Roman" w:hAnsi="Times New Roman" w:cs="Times New Roman"/>
          <w:b/>
          <w:sz w:val="24"/>
          <w:highlight w:val="yellow"/>
        </w:rPr>
        <w:t xml:space="preserve">(Lucas </w:t>
      </w:r>
      <w:proofErr w:type="spellStart"/>
      <w:r w:rsidR="00FF448F" w:rsidRPr="00782A00">
        <w:rPr>
          <w:rFonts w:ascii="Times New Roman" w:hAnsi="Times New Roman" w:cs="Times New Roman"/>
          <w:b/>
          <w:sz w:val="24"/>
          <w:highlight w:val="yellow"/>
        </w:rPr>
        <w:t>Ogliari</w:t>
      </w:r>
      <w:proofErr w:type="spellEnd"/>
      <w:r w:rsidR="00FF448F" w:rsidRPr="00782A00">
        <w:rPr>
          <w:rFonts w:ascii="Times New Roman" w:hAnsi="Times New Roman" w:cs="Times New Roman"/>
          <w:b/>
          <w:sz w:val="24"/>
          <w:highlight w:val="yellow"/>
        </w:rPr>
        <w:t>)</w:t>
      </w:r>
    </w:p>
    <w:p w14:paraId="54CBEE4E" w14:textId="77777777" w:rsidR="00507012" w:rsidRDefault="007442EB" w:rsidP="007442E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7442EB">
        <w:rPr>
          <w:rFonts w:ascii="Times New Roman" w:hAnsi="Times New Roman" w:cs="Times New Roman"/>
          <w:sz w:val="24"/>
        </w:rPr>
        <w:lastRenderedPageBreak/>
        <w:t xml:space="preserve">A </w:t>
      </w:r>
      <w:proofErr w:type="spellStart"/>
      <w:r w:rsidRPr="007442EB">
        <w:rPr>
          <w:rFonts w:ascii="Times New Roman" w:hAnsi="Times New Roman" w:cs="Times New Roman"/>
          <w:sz w:val="24"/>
        </w:rPr>
        <w:t>desuniformidade</w:t>
      </w:r>
      <w:proofErr w:type="spellEnd"/>
      <w:r w:rsidRPr="007442EB">
        <w:rPr>
          <w:rFonts w:ascii="Times New Roman" w:hAnsi="Times New Roman" w:cs="Times New Roman"/>
          <w:sz w:val="24"/>
        </w:rPr>
        <w:t xml:space="preserve"> na maturação de plantas é um problema técnico cada vez mais comum em lavouras de trigo, podendo provocar redução da qualidade industrial dos grãos. Este problema tem forçado cada vez mais os produtores a realizarem a dessecação da cultura para a colheita. Um dos principais fatores responsáveis pela </w:t>
      </w:r>
      <w:proofErr w:type="spellStart"/>
      <w:r w:rsidRPr="007442EB">
        <w:rPr>
          <w:rFonts w:ascii="Times New Roman" w:hAnsi="Times New Roman" w:cs="Times New Roman"/>
          <w:sz w:val="24"/>
        </w:rPr>
        <w:t>desuniformidade</w:t>
      </w:r>
      <w:proofErr w:type="spellEnd"/>
      <w:r w:rsidRPr="007442EB">
        <w:rPr>
          <w:rFonts w:ascii="Times New Roman" w:hAnsi="Times New Roman" w:cs="Times New Roman"/>
          <w:sz w:val="24"/>
        </w:rPr>
        <w:t xml:space="preserve"> de maturação é a ocorrência de falhas de stand ou mesmo a </w:t>
      </w:r>
      <w:proofErr w:type="spellStart"/>
      <w:r w:rsidRPr="007442EB">
        <w:rPr>
          <w:rFonts w:ascii="Times New Roman" w:hAnsi="Times New Roman" w:cs="Times New Roman"/>
          <w:sz w:val="24"/>
        </w:rPr>
        <w:t>desuniformidade</w:t>
      </w:r>
      <w:proofErr w:type="spellEnd"/>
      <w:r w:rsidRPr="007442EB">
        <w:rPr>
          <w:rFonts w:ascii="Times New Roman" w:hAnsi="Times New Roman" w:cs="Times New Roman"/>
          <w:sz w:val="24"/>
        </w:rPr>
        <w:t xml:space="preserve"> de plantas na linha de cultivo. Neste sentido, o presente projeto tem por objetivo estudar o crescimento, a uniformidade no desenvolvimento de colmos e os parâmetros produtivos de plantas de trigo submetidas à </w:t>
      </w:r>
      <w:proofErr w:type="spellStart"/>
      <w:r w:rsidRPr="007442EB">
        <w:rPr>
          <w:rFonts w:ascii="Times New Roman" w:hAnsi="Times New Roman" w:cs="Times New Roman"/>
          <w:sz w:val="24"/>
        </w:rPr>
        <w:t>desuniformidade</w:t>
      </w:r>
      <w:proofErr w:type="spellEnd"/>
      <w:r w:rsidRPr="007442EB">
        <w:rPr>
          <w:rFonts w:ascii="Times New Roman" w:hAnsi="Times New Roman" w:cs="Times New Roman"/>
          <w:sz w:val="24"/>
        </w:rPr>
        <w:t xml:space="preserve"> de stand. O experimento será realizado em condições de campo, entre os meses de junho e novembro de 2019. O delineamento experimental utilizado será o de blocos </w:t>
      </w:r>
      <w:proofErr w:type="spellStart"/>
      <w:r w:rsidRPr="007442EB">
        <w:rPr>
          <w:rFonts w:ascii="Times New Roman" w:hAnsi="Times New Roman" w:cs="Times New Roman"/>
          <w:sz w:val="24"/>
        </w:rPr>
        <w:t>casualizados</w:t>
      </w:r>
      <w:proofErr w:type="spellEnd"/>
      <w:r w:rsidRPr="007442EB">
        <w:rPr>
          <w:rFonts w:ascii="Times New Roman" w:hAnsi="Times New Roman" w:cs="Times New Roman"/>
          <w:sz w:val="24"/>
        </w:rPr>
        <w:t xml:space="preserve"> em esquema fatorial 2x3 com quatro repetições. Serão utilizadas duas cultivares de trigo com elevada qualidade industrial, semeadas em densidade ótima, com três níveis de variação na distribuição (testemunha, duplas/falhas e triplas/falhas). Os parâmetros biométricos de plantas (número de colmos e acúmulo de biomassa) serão avaliados no período de antese. A uniformidade de emissão de espigas será determinada em uma porção da parcela previamente identificada, que será utilizada pra avaliação da uniformidade de maturação de espigas, parâmetros produtivos e tecnológicos de grãos. Ao final do ciclo da cultura, serão determinados os componentes da produção (número de espigas por metro quadrado, número de espiguetas por espiga, número e massa de grãos por espiga, produtividade, massa de mil grãos e peso do hectolitro. Serão determinados, também, os parâmetros tecnológicos dos grãos, considerando a colheita quando as plantas da parcela testemunha entrar</w:t>
      </w:r>
      <w:r w:rsidR="00507012">
        <w:rPr>
          <w:rFonts w:ascii="Times New Roman" w:hAnsi="Times New Roman" w:cs="Times New Roman"/>
          <w:sz w:val="24"/>
        </w:rPr>
        <w:t>em</w:t>
      </w:r>
      <w:r w:rsidRPr="007442EB">
        <w:rPr>
          <w:rFonts w:ascii="Times New Roman" w:hAnsi="Times New Roman" w:cs="Times New Roman"/>
          <w:sz w:val="24"/>
        </w:rPr>
        <w:t xml:space="preserve"> em maturação.</w:t>
      </w:r>
    </w:p>
    <w:p w14:paraId="7BC78786" w14:textId="48F57F72" w:rsidR="00FF448F" w:rsidRPr="007442EB" w:rsidRDefault="00FF448F" w:rsidP="00FF448F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7442EB">
        <w:rPr>
          <w:rFonts w:ascii="Times New Roman" w:hAnsi="Times New Roman" w:cs="Times New Roman"/>
          <w:b/>
          <w:sz w:val="24"/>
        </w:rPr>
        <w:t>3.</w:t>
      </w:r>
      <w:r>
        <w:rPr>
          <w:rFonts w:ascii="Times New Roman" w:hAnsi="Times New Roman" w:cs="Times New Roman"/>
          <w:b/>
          <w:sz w:val="24"/>
        </w:rPr>
        <w:t>5</w:t>
      </w:r>
      <w:r w:rsidRPr="007442EB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Épocas de dessecação sobre os atributos de qualidade tecnológica de trigo </w:t>
      </w:r>
      <w:r>
        <w:rPr>
          <w:rFonts w:ascii="Times New Roman" w:hAnsi="Times New Roman" w:cs="Times New Roman"/>
          <w:b/>
          <w:sz w:val="24"/>
        </w:rPr>
        <w:t xml:space="preserve"> (2019/20) </w:t>
      </w:r>
      <w:r w:rsidRPr="00782A00">
        <w:rPr>
          <w:rFonts w:ascii="Times New Roman" w:hAnsi="Times New Roman" w:cs="Times New Roman"/>
          <w:b/>
          <w:sz w:val="24"/>
          <w:highlight w:val="yellow"/>
        </w:rPr>
        <w:t xml:space="preserve">(Lucas </w:t>
      </w:r>
      <w:r w:rsidRPr="00782A00">
        <w:rPr>
          <w:rFonts w:ascii="Times New Roman" w:hAnsi="Times New Roman" w:cs="Times New Roman"/>
          <w:b/>
          <w:sz w:val="24"/>
          <w:highlight w:val="yellow"/>
        </w:rPr>
        <w:t>G.</w:t>
      </w:r>
      <w:r w:rsidRPr="00782A00">
        <w:rPr>
          <w:rFonts w:ascii="Times New Roman" w:hAnsi="Times New Roman" w:cs="Times New Roman"/>
          <w:b/>
          <w:sz w:val="24"/>
          <w:highlight w:val="yellow"/>
        </w:rPr>
        <w:t>)</w:t>
      </w:r>
    </w:p>
    <w:p w14:paraId="2E821887" w14:textId="77777777" w:rsidR="008668BF" w:rsidRDefault="008668BF" w:rsidP="008668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3C5FD" w14:textId="77777777" w:rsidR="008668BF" w:rsidRPr="008668BF" w:rsidRDefault="008668BF" w:rsidP="008668B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8BF">
        <w:rPr>
          <w:rFonts w:ascii="Times New Roman" w:hAnsi="Times New Roman" w:cs="Times New Roman"/>
          <w:b/>
          <w:sz w:val="24"/>
          <w:szCs w:val="24"/>
        </w:rPr>
        <w:t>3.5 Análise dos dados</w:t>
      </w:r>
    </w:p>
    <w:p w14:paraId="55FF57AC" w14:textId="77777777" w:rsidR="00507012" w:rsidRDefault="008668BF" w:rsidP="007442E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todos os estudos apresentados, o</w:t>
      </w:r>
      <w:r w:rsidRPr="00511AA8">
        <w:rPr>
          <w:rFonts w:ascii="Times New Roman" w:hAnsi="Times New Roman" w:cs="Times New Roman"/>
          <w:sz w:val="24"/>
          <w:szCs w:val="24"/>
        </w:rPr>
        <w:t>s dados serão submetidos à análise de variância pelo teste F (p&lt;0,05) e quando encontradas diferenças significativas</w:t>
      </w:r>
      <w:r w:rsidR="000D7419">
        <w:rPr>
          <w:rFonts w:ascii="Times New Roman" w:hAnsi="Times New Roman" w:cs="Times New Roman"/>
          <w:sz w:val="24"/>
          <w:szCs w:val="24"/>
        </w:rPr>
        <w:t>,</w:t>
      </w:r>
      <w:r w:rsidRPr="00511AA8">
        <w:rPr>
          <w:rFonts w:ascii="Times New Roman" w:hAnsi="Times New Roman" w:cs="Times New Roman"/>
          <w:sz w:val="24"/>
          <w:szCs w:val="24"/>
        </w:rPr>
        <w:t xml:space="preserve"> as médias serão contrastadas pelo teste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Tukey</w:t>
      </w:r>
      <w:proofErr w:type="spellEnd"/>
      <w:r w:rsidRPr="00511AA8">
        <w:rPr>
          <w:rFonts w:ascii="Times New Roman" w:hAnsi="Times New Roman" w:cs="Times New Roman"/>
          <w:sz w:val="24"/>
          <w:szCs w:val="24"/>
        </w:rPr>
        <w:t xml:space="preserve"> (p&lt;0,05).</w:t>
      </w:r>
    </w:p>
    <w:p w14:paraId="3FD33661" w14:textId="77777777" w:rsidR="000D7419" w:rsidRDefault="000D7419" w:rsidP="007442E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4D9F95D" w14:textId="77777777" w:rsidR="00AB7351" w:rsidRDefault="000D7419" w:rsidP="000D74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RESULTADOS ESPERADOS</w:t>
      </w:r>
    </w:p>
    <w:p w14:paraId="59401B42" w14:textId="77777777" w:rsidR="000D7419" w:rsidRDefault="000D7419" w:rsidP="00B9746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7419">
        <w:rPr>
          <w:rFonts w:ascii="Times New Roman" w:hAnsi="Times New Roman" w:cs="Times New Roman"/>
          <w:sz w:val="24"/>
          <w:szCs w:val="24"/>
        </w:rPr>
        <w:lastRenderedPageBreak/>
        <w:t xml:space="preserve">Com a conclusão do experimento, espera-se recolher informações importantes a respeito dos processos fisiológicos envolvidos com a relação entre </w:t>
      </w:r>
      <w:proofErr w:type="spellStart"/>
      <w:r w:rsidRPr="000D7419">
        <w:rPr>
          <w:rFonts w:ascii="Times New Roman" w:hAnsi="Times New Roman" w:cs="Times New Roman"/>
          <w:sz w:val="24"/>
          <w:szCs w:val="24"/>
        </w:rPr>
        <w:t>perfilhos</w:t>
      </w:r>
      <w:proofErr w:type="spellEnd"/>
      <w:r w:rsidRPr="000D7419">
        <w:rPr>
          <w:rFonts w:ascii="Times New Roman" w:hAnsi="Times New Roman" w:cs="Times New Roman"/>
          <w:sz w:val="24"/>
          <w:szCs w:val="24"/>
        </w:rPr>
        <w:t xml:space="preserve"> e a produção de grãos de trigo. Tomando-se a capacidade de redistribuição de assimilados como um processo chave para o rendimento de cultuas, o conhecimento da participação de assimilados acumulados em </w:t>
      </w:r>
      <w:proofErr w:type="spellStart"/>
      <w:r w:rsidRPr="000D7419">
        <w:rPr>
          <w:rFonts w:ascii="Times New Roman" w:hAnsi="Times New Roman" w:cs="Times New Roman"/>
          <w:sz w:val="24"/>
          <w:szCs w:val="24"/>
        </w:rPr>
        <w:t>perfilhos</w:t>
      </w:r>
      <w:proofErr w:type="spellEnd"/>
      <w:r w:rsidRPr="000D7419">
        <w:rPr>
          <w:rFonts w:ascii="Times New Roman" w:hAnsi="Times New Roman" w:cs="Times New Roman"/>
          <w:sz w:val="24"/>
          <w:szCs w:val="24"/>
        </w:rPr>
        <w:t xml:space="preserve"> não férteis para o enchimento de grãos será de grande importância, principalmente em ambientes com </w:t>
      </w:r>
      <w:r w:rsidR="00B97462">
        <w:rPr>
          <w:rFonts w:ascii="Times New Roman" w:hAnsi="Times New Roman" w:cs="Times New Roman"/>
          <w:sz w:val="24"/>
          <w:szCs w:val="24"/>
        </w:rPr>
        <w:t xml:space="preserve">restrição </w:t>
      </w:r>
      <w:r w:rsidRPr="000D7419">
        <w:rPr>
          <w:rFonts w:ascii="Times New Roman" w:hAnsi="Times New Roman" w:cs="Times New Roman"/>
          <w:sz w:val="24"/>
          <w:szCs w:val="24"/>
        </w:rPr>
        <w:t xml:space="preserve">ao metabolismo fotossintético. </w:t>
      </w:r>
      <w:r w:rsidR="00B97462">
        <w:rPr>
          <w:rFonts w:ascii="Times New Roman" w:hAnsi="Times New Roman" w:cs="Times New Roman"/>
          <w:sz w:val="24"/>
          <w:szCs w:val="24"/>
        </w:rPr>
        <w:t xml:space="preserve">Espera-se elucidar aspectos relevantes relacionados às conexões vasculares entre </w:t>
      </w:r>
      <w:proofErr w:type="spellStart"/>
      <w:r w:rsidR="00B97462">
        <w:rPr>
          <w:rFonts w:ascii="Times New Roman" w:hAnsi="Times New Roman" w:cs="Times New Roman"/>
          <w:sz w:val="24"/>
          <w:szCs w:val="24"/>
        </w:rPr>
        <w:t>perfilhos</w:t>
      </w:r>
      <w:proofErr w:type="spellEnd"/>
      <w:r w:rsidR="00B97462">
        <w:rPr>
          <w:rFonts w:ascii="Times New Roman" w:hAnsi="Times New Roman" w:cs="Times New Roman"/>
          <w:sz w:val="24"/>
          <w:szCs w:val="24"/>
        </w:rPr>
        <w:t xml:space="preserve"> de trigo, relações entre fonte e dreno em plantas submetidas à retirada de </w:t>
      </w:r>
      <w:proofErr w:type="spellStart"/>
      <w:r w:rsidR="00B97462">
        <w:rPr>
          <w:rFonts w:ascii="Times New Roman" w:hAnsi="Times New Roman" w:cs="Times New Roman"/>
          <w:sz w:val="24"/>
          <w:szCs w:val="24"/>
        </w:rPr>
        <w:t>perfilhos</w:t>
      </w:r>
      <w:proofErr w:type="spellEnd"/>
      <w:r w:rsidR="00B97462">
        <w:rPr>
          <w:rFonts w:ascii="Times New Roman" w:hAnsi="Times New Roman" w:cs="Times New Roman"/>
          <w:sz w:val="24"/>
          <w:szCs w:val="24"/>
        </w:rPr>
        <w:t xml:space="preserve">, entre outros. Em condições de campo, espera-se obter informações importantes com relação à uniformidade de perfilhamento e qualidade industrial do trigo para panificação. </w:t>
      </w:r>
    </w:p>
    <w:p w14:paraId="0B628ED8" w14:textId="77777777" w:rsidR="00002175" w:rsidRDefault="00002175" w:rsidP="00B9746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F0E9C1B" w14:textId="77777777" w:rsidR="00AB7351" w:rsidRDefault="000D7419" w:rsidP="00AB73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B7351">
        <w:rPr>
          <w:rFonts w:ascii="Times New Roman" w:hAnsi="Times New Roman" w:cs="Times New Roman"/>
          <w:sz w:val="24"/>
          <w:szCs w:val="24"/>
        </w:rPr>
        <w:t xml:space="preserve"> REFERÊNCIAS</w:t>
      </w:r>
    </w:p>
    <w:p w14:paraId="4E879505" w14:textId="77777777" w:rsidR="00BD0F83" w:rsidRDefault="00BD0F83" w:rsidP="00BD0F83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1A4">
        <w:rPr>
          <w:rFonts w:ascii="Times New Roman" w:hAnsi="Times New Roman" w:cs="Times New Roman"/>
          <w:sz w:val="24"/>
          <w:szCs w:val="24"/>
        </w:rPr>
        <w:t>ALMEIDA, M. L.; MUNDSTOCK, C. M</w:t>
      </w:r>
      <w:r w:rsidRPr="00DB2598">
        <w:rPr>
          <w:rFonts w:ascii="Times New Roman" w:hAnsi="Times New Roman" w:cs="Times New Roman"/>
          <w:sz w:val="24"/>
          <w:szCs w:val="24"/>
        </w:rPr>
        <w:t xml:space="preserve">. </w:t>
      </w:r>
      <w:r w:rsidRPr="00CB3603">
        <w:rPr>
          <w:rFonts w:ascii="Times New Roman" w:hAnsi="Times New Roman" w:cs="Times New Roman"/>
          <w:sz w:val="24"/>
          <w:szCs w:val="24"/>
        </w:rPr>
        <w:t>A qualidade da luz afeta o afilhamento em plantas de trigo quando cultivadas sob competição</w:t>
      </w:r>
      <w:r w:rsidRPr="003831A4">
        <w:rPr>
          <w:rFonts w:ascii="Times New Roman" w:hAnsi="Times New Roman" w:cs="Times New Roman"/>
          <w:sz w:val="24"/>
          <w:szCs w:val="24"/>
        </w:rPr>
        <w:t xml:space="preserve">. </w:t>
      </w:r>
      <w:r w:rsidRPr="00CB3603">
        <w:rPr>
          <w:rFonts w:ascii="Times New Roman" w:hAnsi="Times New Roman" w:cs="Times New Roman"/>
          <w:b/>
          <w:sz w:val="24"/>
          <w:szCs w:val="24"/>
        </w:rPr>
        <w:t>Ciência Rural</w:t>
      </w:r>
      <w:r w:rsidRPr="003831A4">
        <w:rPr>
          <w:rFonts w:ascii="Times New Roman" w:hAnsi="Times New Roman" w:cs="Times New Roman"/>
          <w:sz w:val="24"/>
          <w:szCs w:val="24"/>
        </w:rPr>
        <w:t>,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1A4">
        <w:rPr>
          <w:rFonts w:ascii="Times New Roman" w:hAnsi="Times New Roman" w:cs="Times New Roman"/>
          <w:sz w:val="24"/>
          <w:szCs w:val="24"/>
        </w:rPr>
        <w:t>31,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1A4">
        <w:rPr>
          <w:rFonts w:ascii="Times New Roman" w:hAnsi="Times New Roman" w:cs="Times New Roman"/>
          <w:sz w:val="24"/>
          <w:szCs w:val="24"/>
        </w:rPr>
        <w:t>3, 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1A4">
        <w:rPr>
          <w:rFonts w:ascii="Times New Roman" w:hAnsi="Times New Roman" w:cs="Times New Roman"/>
          <w:sz w:val="24"/>
          <w:szCs w:val="24"/>
        </w:rPr>
        <w:t>401-408, 2001.</w:t>
      </w:r>
    </w:p>
    <w:p w14:paraId="426CB928" w14:textId="77777777" w:rsidR="00BD0F83" w:rsidRPr="00143B39" w:rsidRDefault="00BD0F83" w:rsidP="00BD0F83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1A4">
        <w:rPr>
          <w:rFonts w:ascii="Times New Roman" w:hAnsi="Times New Roman" w:cs="Times New Roman"/>
          <w:sz w:val="24"/>
          <w:szCs w:val="24"/>
        </w:rPr>
        <w:t xml:space="preserve">ALVES, A. C.; MUNDSTOCK, C. M.; MEDEIROS, J. D. </w:t>
      </w:r>
      <w:r w:rsidRPr="00CB3603">
        <w:rPr>
          <w:rFonts w:ascii="Times New Roman" w:hAnsi="Times New Roman" w:cs="Times New Roman"/>
          <w:sz w:val="24"/>
          <w:szCs w:val="24"/>
        </w:rPr>
        <w:t xml:space="preserve">Iniciação e emergência de </w:t>
      </w:r>
      <w:proofErr w:type="spellStart"/>
      <w:r w:rsidRPr="00CB3603">
        <w:rPr>
          <w:rFonts w:ascii="Times New Roman" w:hAnsi="Times New Roman" w:cs="Times New Roman"/>
          <w:sz w:val="24"/>
          <w:szCs w:val="24"/>
        </w:rPr>
        <w:t>afilhos</w:t>
      </w:r>
      <w:proofErr w:type="spellEnd"/>
      <w:r w:rsidRPr="00CB3603">
        <w:rPr>
          <w:rFonts w:ascii="Times New Roman" w:hAnsi="Times New Roman" w:cs="Times New Roman"/>
          <w:sz w:val="24"/>
          <w:szCs w:val="24"/>
        </w:rPr>
        <w:t xml:space="preserve"> em cereais de estação fria</w:t>
      </w:r>
      <w:r w:rsidRPr="003831A4">
        <w:rPr>
          <w:rFonts w:ascii="Times New Roman" w:hAnsi="Times New Roman" w:cs="Times New Roman"/>
          <w:sz w:val="24"/>
          <w:szCs w:val="24"/>
        </w:rPr>
        <w:t xml:space="preserve">. </w:t>
      </w:r>
      <w:r w:rsidRPr="00CB3603">
        <w:rPr>
          <w:rFonts w:ascii="Times New Roman" w:hAnsi="Times New Roman" w:cs="Times New Roman"/>
          <w:b/>
          <w:sz w:val="24"/>
          <w:szCs w:val="24"/>
        </w:rPr>
        <w:t>Ciência Rural</w:t>
      </w:r>
      <w:r w:rsidRPr="003831A4">
        <w:rPr>
          <w:rFonts w:ascii="Times New Roman" w:hAnsi="Times New Roman" w:cs="Times New Roman"/>
          <w:sz w:val="24"/>
          <w:szCs w:val="24"/>
        </w:rPr>
        <w:t>,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1A4">
        <w:rPr>
          <w:rFonts w:ascii="Times New Roman" w:hAnsi="Times New Roman" w:cs="Times New Roman"/>
          <w:sz w:val="24"/>
          <w:szCs w:val="24"/>
        </w:rPr>
        <w:t>35,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1A4">
        <w:rPr>
          <w:rFonts w:ascii="Times New Roman" w:hAnsi="Times New Roman" w:cs="Times New Roman"/>
          <w:sz w:val="24"/>
          <w:szCs w:val="24"/>
        </w:rPr>
        <w:t>1, 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1A4">
        <w:rPr>
          <w:rFonts w:ascii="Times New Roman" w:hAnsi="Times New Roman" w:cs="Times New Roman"/>
          <w:sz w:val="24"/>
          <w:szCs w:val="24"/>
        </w:rPr>
        <w:t>39-45, 2005</w:t>
      </w:r>
      <w:r w:rsidRPr="00143B39">
        <w:rPr>
          <w:rFonts w:ascii="Times New Roman" w:hAnsi="Times New Roman" w:cs="Times New Roman"/>
          <w:sz w:val="24"/>
          <w:szCs w:val="24"/>
        </w:rPr>
        <w:t>.</w:t>
      </w:r>
    </w:p>
    <w:p w14:paraId="6008134A" w14:textId="77777777" w:rsidR="00BD0F83" w:rsidRDefault="00BD0F83" w:rsidP="00BD0F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31A4">
        <w:rPr>
          <w:rFonts w:ascii="Times New Roman" w:hAnsi="Times New Roman" w:cs="Times New Roman"/>
          <w:sz w:val="24"/>
          <w:szCs w:val="24"/>
        </w:rPr>
        <w:t xml:space="preserve">ALVES, A. C.; MUNDSTOCK, C. M.; MEDEIROS, J. D. </w:t>
      </w:r>
      <w:r w:rsidRPr="00CB3603">
        <w:rPr>
          <w:rFonts w:ascii="Times New Roman" w:hAnsi="Times New Roman" w:cs="Times New Roman"/>
          <w:sz w:val="24"/>
          <w:szCs w:val="24"/>
        </w:rPr>
        <w:t xml:space="preserve">Sistema vascular e controle de desenvolvimento de </w:t>
      </w:r>
      <w:proofErr w:type="spellStart"/>
      <w:r w:rsidRPr="00CB3603">
        <w:rPr>
          <w:rFonts w:ascii="Times New Roman" w:hAnsi="Times New Roman" w:cs="Times New Roman"/>
          <w:sz w:val="24"/>
          <w:szCs w:val="24"/>
        </w:rPr>
        <w:t>perfilhos</w:t>
      </w:r>
      <w:proofErr w:type="spellEnd"/>
      <w:r w:rsidRPr="00CB3603">
        <w:rPr>
          <w:rFonts w:ascii="Times New Roman" w:hAnsi="Times New Roman" w:cs="Times New Roman"/>
          <w:sz w:val="24"/>
          <w:szCs w:val="24"/>
        </w:rPr>
        <w:t xml:space="preserve"> em cereais de estação fria.</w:t>
      </w:r>
      <w:r w:rsidRPr="003831A4">
        <w:rPr>
          <w:rFonts w:ascii="Times New Roman" w:hAnsi="Times New Roman" w:cs="Times New Roman"/>
          <w:sz w:val="24"/>
          <w:szCs w:val="24"/>
        </w:rPr>
        <w:t xml:space="preserve"> </w:t>
      </w:r>
      <w:r w:rsidRPr="00CB3603">
        <w:rPr>
          <w:rFonts w:ascii="Times New Roman" w:hAnsi="Times New Roman" w:cs="Times New Roman"/>
          <w:b/>
          <w:sz w:val="24"/>
          <w:szCs w:val="24"/>
        </w:rPr>
        <w:t>Revista brasileira de Botânica</w:t>
      </w:r>
      <w:r w:rsidRPr="003831A4" w:rsidDel="00CB3603">
        <w:rPr>
          <w:rFonts w:ascii="Times New Roman" w:hAnsi="Times New Roman" w:cs="Times New Roman"/>
          <w:sz w:val="24"/>
          <w:szCs w:val="24"/>
        </w:rPr>
        <w:t xml:space="preserve">, </w:t>
      </w:r>
      <w:r w:rsidRPr="003831A4">
        <w:rPr>
          <w:rFonts w:ascii="Times New Roman" w:hAnsi="Times New Roman" w:cs="Times New Roman"/>
          <w:sz w:val="24"/>
          <w:szCs w:val="24"/>
        </w:rPr>
        <w:t>v. 23, n. 1, 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1A4">
        <w:rPr>
          <w:rFonts w:ascii="Times New Roman" w:hAnsi="Times New Roman" w:cs="Times New Roman"/>
          <w:sz w:val="24"/>
          <w:szCs w:val="24"/>
        </w:rPr>
        <w:t>59-67, 2000.</w:t>
      </w:r>
    </w:p>
    <w:p w14:paraId="30D8DCF8" w14:textId="77777777" w:rsidR="00DC42CA" w:rsidRDefault="00DC42CA" w:rsidP="00BD0F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6A49">
        <w:rPr>
          <w:rFonts w:ascii="Times New Roman" w:hAnsi="Times New Roman" w:cs="Times New Roman"/>
          <w:sz w:val="24"/>
          <w:szCs w:val="24"/>
        </w:rPr>
        <w:t xml:space="preserve">BORRÁS, L.; SLAFER, G. A.; OTEGUI, M. E. </w:t>
      </w:r>
      <w:proofErr w:type="spellStart"/>
      <w:r w:rsidRPr="00366A49">
        <w:rPr>
          <w:rFonts w:ascii="Times New Roman" w:hAnsi="Times New Roman" w:cs="Times New Roman"/>
          <w:sz w:val="24"/>
          <w:szCs w:val="24"/>
        </w:rPr>
        <w:t>Seed</w:t>
      </w:r>
      <w:proofErr w:type="spellEnd"/>
      <w:r w:rsidRPr="00366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A49">
        <w:rPr>
          <w:rFonts w:ascii="Times New Roman" w:hAnsi="Times New Roman" w:cs="Times New Roman"/>
          <w:sz w:val="24"/>
          <w:szCs w:val="24"/>
        </w:rPr>
        <w:t>dry</w:t>
      </w:r>
      <w:proofErr w:type="spellEnd"/>
      <w:r w:rsidRPr="00366A49">
        <w:rPr>
          <w:rFonts w:ascii="Times New Roman" w:hAnsi="Times New Roman" w:cs="Times New Roman"/>
          <w:sz w:val="24"/>
          <w:szCs w:val="24"/>
        </w:rPr>
        <w:t xml:space="preserve"> response </w:t>
      </w:r>
      <w:proofErr w:type="spellStart"/>
      <w:r w:rsidRPr="00366A4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66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A49">
        <w:rPr>
          <w:rFonts w:ascii="Times New Roman" w:hAnsi="Times New Roman" w:cs="Times New Roman"/>
          <w:sz w:val="24"/>
          <w:szCs w:val="24"/>
        </w:rPr>
        <w:t>source-sink</w:t>
      </w:r>
      <w:proofErr w:type="spellEnd"/>
      <w:r w:rsidRPr="00366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A49">
        <w:rPr>
          <w:rFonts w:ascii="Times New Roman" w:hAnsi="Times New Roman" w:cs="Times New Roman"/>
          <w:sz w:val="24"/>
          <w:szCs w:val="24"/>
        </w:rPr>
        <w:t>manipulations</w:t>
      </w:r>
      <w:proofErr w:type="spellEnd"/>
      <w:r w:rsidRPr="00366A4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66A49">
        <w:rPr>
          <w:rFonts w:ascii="Times New Roman" w:hAnsi="Times New Roman" w:cs="Times New Roman"/>
          <w:sz w:val="24"/>
          <w:szCs w:val="24"/>
        </w:rPr>
        <w:t>wheat</w:t>
      </w:r>
      <w:proofErr w:type="spellEnd"/>
      <w:r w:rsidRPr="00366A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A49">
        <w:rPr>
          <w:rFonts w:ascii="Times New Roman" w:hAnsi="Times New Roman" w:cs="Times New Roman"/>
          <w:sz w:val="24"/>
          <w:szCs w:val="24"/>
        </w:rPr>
        <w:t>maize</w:t>
      </w:r>
      <w:proofErr w:type="spellEnd"/>
      <w:r w:rsidRPr="00366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A4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66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A49">
        <w:rPr>
          <w:rFonts w:ascii="Times New Roman" w:hAnsi="Times New Roman" w:cs="Times New Roman"/>
          <w:sz w:val="24"/>
          <w:szCs w:val="24"/>
        </w:rPr>
        <w:t>soybean</w:t>
      </w:r>
      <w:proofErr w:type="spellEnd"/>
      <w:r w:rsidRPr="00366A49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366A49">
        <w:rPr>
          <w:rFonts w:ascii="Times New Roman" w:hAnsi="Times New Roman" w:cs="Times New Roman"/>
          <w:sz w:val="24"/>
          <w:szCs w:val="24"/>
        </w:rPr>
        <w:t>quatitative</w:t>
      </w:r>
      <w:proofErr w:type="spellEnd"/>
      <w:r w:rsidRPr="00366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A49">
        <w:rPr>
          <w:rFonts w:ascii="Times New Roman" w:hAnsi="Times New Roman" w:cs="Times New Roman"/>
          <w:sz w:val="24"/>
          <w:szCs w:val="24"/>
        </w:rPr>
        <w:t>reappraisal</w:t>
      </w:r>
      <w:proofErr w:type="spellEnd"/>
      <w:r w:rsidRPr="00366A49">
        <w:rPr>
          <w:rFonts w:ascii="Times New Roman" w:hAnsi="Times New Roman" w:cs="Times New Roman"/>
          <w:sz w:val="24"/>
          <w:szCs w:val="24"/>
        </w:rPr>
        <w:t xml:space="preserve">. </w:t>
      </w:r>
      <w:r w:rsidRPr="007B744F">
        <w:rPr>
          <w:rFonts w:ascii="Times New Roman" w:hAnsi="Times New Roman" w:cs="Times New Roman"/>
          <w:b/>
          <w:sz w:val="24"/>
          <w:szCs w:val="24"/>
        </w:rPr>
        <w:t xml:space="preserve">Field </w:t>
      </w:r>
      <w:proofErr w:type="spellStart"/>
      <w:r w:rsidRPr="007B744F">
        <w:rPr>
          <w:rFonts w:ascii="Times New Roman" w:hAnsi="Times New Roman" w:cs="Times New Roman"/>
          <w:b/>
          <w:sz w:val="24"/>
          <w:szCs w:val="24"/>
        </w:rPr>
        <w:t>Crops</w:t>
      </w:r>
      <w:proofErr w:type="spellEnd"/>
      <w:r w:rsidRPr="007B74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744F">
        <w:rPr>
          <w:rFonts w:ascii="Times New Roman" w:hAnsi="Times New Roman" w:cs="Times New Roman"/>
          <w:b/>
          <w:sz w:val="24"/>
          <w:szCs w:val="24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</w:rPr>
        <w:t>, n. 86, p. 131-146, 2004.</w:t>
      </w:r>
    </w:p>
    <w:p w14:paraId="0AA1DCD4" w14:textId="77777777" w:rsidR="00AB7351" w:rsidRPr="00366A49" w:rsidRDefault="00AB7351" w:rsidP="00210B4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831A4">
        <w:rPr>
          <w:rFonts w:ascii="Times New Roman" w:hAnsi="Times New Roman" w:cs="Times New Roman"/>
          <w:sz w:val="24"/>
          <w:szCs w:val="24"/>
        </w:rPr>
        <w:t xml:space="preserve">CASTRO, P. R. C.; KLUGE, R. A. </w:t>
      </w:r>
      <w:r w:rsidRPr="003831A4">
        <w:rPr>
          <w:rFonts w:ascii="Times New Roman" w:hAnsi="Times New Roman" w:cs="Times New Roman"/>
          <w:b/>
          <w:sz w:val="24"/>
          <w:szCs w:val="24"/>
        </w:rPr>
        <w:t>Ecofisiologia de cultivos anuais: trigo, milho, soja, arroz e mandioca</w:t>
      </w:r>
      <w:r w:rsidRPr="003831A4">
        <w:rPr>
          <w:rFonts w:ascii="Times New Roman" w:hAnsi="Times New Roman" w:cs="Times New Roman"/>
          <w:sz w:val="24"/>
          <w:szCs w:val="24"/>
        </w:rPr>
        <w:t xml:space="preserve">. </w:t>
      </w:r>
      <w:r w:rsidRPr="00366A49">
        <w:rPr>
          <w:rFonts w:ascii="Times New Roman" w:hAnsi="Times New Roman" w:cs="Times New Roman"/>
          <w:sz w:val="24"/>
          <w:szCs w:val="24"/>
          <w:lang w:val="en-US"/>
        </w:rPr>
        <w:t>São Paulo: Nobel, 1999. p.128.</w:t>
      </w:r>
    </w:p>
    <w:p w14:paraId="7EA17678" w14:textId="77777777" w:rsidR="00A54B51" w:rsidRDefault="00A54B51" w:rsidP="00210B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3603">
        <w:rPr>
          <w:rFonts w:ascii="Times New Roman" w:hAnsi="Times New Roman" w:cs="Times New Roman"/>
          <w:sz w:val="24"/>
          <w:szCs w:val="24"/>
          <w:lang w:val="en-US"/>
        </w:rPr>
        <w:t xml:space="preserve">DANCKWERTS, J. E.; GORDON, A. J. Long-term partitioning, storage and remobilization of </w:t>
      </w:r>
      <w:r w:rsidRPr="00CB360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14</w:t>
      </w:r>
      <w:r w:rsidRPr="00CB3603">
        <w:rPr>
          <w:rFonts w:ascii="Times New Roman" w:hAnsi="Times New Roman" w:cs="Times New Roman"/>
          <w:sz w:val="24"/>
          <w:szCs w:val="24"/>
          <w:lang w:val="en-US"/>
        </w:rPr>
        <w:t xml:space="preserve">C assimilated by </w:t>
      </w:r>
      <w:proofErr w:type="spellStart"/>
      <w:r w:rsidRPr="00CB3603">
        <w:rPr>
          <w:rFonts w:ascii="Times New Roman" w:hAnsi="Times New Roman" w:cs="Times New Roman"/>
          <w:i/>
          <w:sz w:val="24"/>
          <w:szCs w:val="24"/>
          <w:lang w:val="en-US"/>
        </w:rPr>
        <w:t>Trifolium</w:t>
      </w:r>
      <w:proofErr w:type="spellEnd"/>
      <w:r w:rsidRPr="00CB36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B3603">
        <w:rPr>
          <w:rFonts w:ascii="Times New Roman" w:hAnsi="Times New Roman" w:cs="Times New Roman"/>
          <w:i/>
          <w:sz w:val="24"/>
          <w:szCs w:val="24"/>
          <w:lang w:val="en-US"/>
        </w:rPr>
        <w:t>repens</w:t>
      </w:r>
      <w:proofErr w:type="spellEnd"/>
      <w:r w:rsidRPr="00CB36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B3603">
        <w:rPr>
          <w:rFonts w:ascii="Times New Roman" w:hAnsi="Times New Roman" w:cs="Times New Roman"/>
          <w:sz w:val="24"/>
          <w:szCs w:val="24"/>
          <w:lang w:val="en-US"/>
        </w:rPr>
        <w:t xml:space="preserve">(cv. </w:t>
      </w:r>
      <w:r>
        <w:rPr>
          <w:rFonts w:ascii="Times New Roman" w:hAnsi="Times New Roman" w:cs="Times New Roman"/>
          <w:sz w:val="24"/>
          <w:szCs w:val="24"/>
        </w:rPr>
        <w:t xml:space="preserve">Blanca). </w:t>
      </w:r>
      <w:proofErr w:type="spellStart"/>
      <w:r w:rsidRPr="00F30250">
        <w:rPr>
          <w:rFonts w:ascii="Times New Roman" w:hAnsi="Times New Roman" w:cs="Times New Roman"/>
          <w:b/>
          <w:sz w:val="24"/>
          <w:szCs w:val="24"/>
        </w:rPr>
        <w:t>Annals</w:t>
      </w:r>
      <w:proofErr w:type="spellEnd"/>
      <w:r w:rsidRPr="00F302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0250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F302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0250">
        <w:rPr>
          <w:rFonts w:ascii="Times New Roman" w:hAnsi="Times New Roman" w:cs="Times New Roman"/>
          <w:b/>
          <w:sz w:val="24"/>
          <w:szCs w:val="24"/>
        </w:rPr>
        <w:t>botany</w:t>
      </w:r>
      <w:proofErr w:type="spellEnd"/>
      <w:r>
        <w:rPr>
          <w:rFonts w:ascii="Times New Roman" w:hAnsi="Times New Roman" w:cs="Times New Roman"/>
          <w:sz w:val="24"/>
          <w:szCs w:val="24"/>
        </w:rPr>
        <w:t>, v. 64, p. 533-544, 1989.</w:t>
      </w:r>
    </w:p>
    <w:p w14:paraId="134AE869" w14:textId="77777777" w:rsidR="00A54B51" w:rsidRDefault="00A54B51" w:rsidP="00A54B51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1A4">
        <w:rPr>
          <w:rFonts w:ascii="Times New Roman" w:hAnsi="Times New Roman" w:cs="Times New Roman"/>
          <w:sz w:val="24"/>
          <w:szCs w:val="24"/>
        </w:rPr>
        <w:t xml:space="preserve">FIOREZE, S. L.; RODRIGUES, J. D. </w:t>
      </w:r>
      <w:r w:rsidRPr="00E17D5C">
        <w:rPr>
          <w:rFonts w:ascii="Times New Roman" w:hAnsi="Times New Roman" w:cs="Times New Roman"/>
          <w:sz w:val="24"/>
          <w:szCs w:val="24"/>
        </w:rPr>
        <w:t>Componentes produtivos do trigo afetados pela densidade de semeadura e aplicação de regulador vegetal</w:t>
      </w:r>
      <w:r w:rsidRPr="003831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31A4">
        <w:rPr>
          <w:rFonts w:ascii="Times New Roman" w:hAnsi="Times New Roman" w:cs="Times New Roman"/>
          <w:sz w:val="24"/>
          <w:szCs w:val="24"/>
        </w:rPr>
        <w:t>Semina</w:t>
      </w:r>
      <w:proofErr w:type="spellEnd"/>
      <w:r w:rsidRPr="003831A4">
        <w:rPr>
          <w:rFonts w:ascii="Times New Roman" w:hAnsi="Times New Roman" w:cs="Times New Roman"/>
          <w:sz w:val="24"/>
          <w:szCs w:val="24"/>
        </w:rPr>
        <w:t xml:space="preserve">: </w:t>
      </w:r>
      <w:r w:rsidRPr="00ED2E08">
        <w:rPr>
          <w:rFonts w:ascii="Times New Roman" w:hAnsi="Times New Roman" w:cs="Times New Roman"/>
          <w:b/>
          <w:sz w:val="24"/>
          <w:szCs w:val="24"/>
        </w:rPr>
        <w:t>Ciências Agrárias</w:t>
      </w:r>
      <w:r w:rsidRPr="003831A4">
        <w:rPr>
          <w:rFonts w:ascii="Times New Roman" w:hAnsi="Times New Roman" w:cs="Times New Roman"/>
          <w:sz w:val="24"/>
          <w:szCs w:val="24"/>
        </w:rPr>
        <w:t>, v. 35, n. 1, p. 39-54,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C2BFB7" w14:textId="77777777" w:rsidR="00A54B51" w:rsidRPr="00AA0385" w:rsidRDefault="00A54B51" w:rsidP="00A54B51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1A4">
        <w:rPr>
          <w:rFonts w:ascii="Times New Roman" w:hAnsi="Times New Roman" w:cs="Times New Roman"/>
          <w:sz w:val="24"/>
          <w:szCs w:val="24"/>
        </w:rPr>
        <w:t xml:space="preserve">FIOREZE, S.L.; RODRIGUES, J.D. Perfilhamento do trigo em função da aplicação de regulador vegetal. </w:t>
      </w:r>
      <w:r w:rsidRPr="00E17D5C">
        <w:rPr>
          <w:rFonts w:ascii="Times New Roman" w:hAnsi="Times New Roman" w:cs="Times New Roman"/>
          <w:b/>
          <w:sz w:val="24"/>
          <w:szCs w:val="24"/>
        </w:rPr>
        <w:t>Revista Brasileira de Ciências Agrárias</w:t>
      </w:r>
      <w:r w:rsidRPr="003831A4">
        <w:rPr>
          <w:rFonts w:ascii="Times New Roman" w:hAnsi="Times New Roman" w:cs="Times New Roman"/>
          <w:sz w:val="24"/>
          <w:szCs w:val="24"/>
        </w:rPr>
        <w:t>, v. 7, p. 750-755, 2012</w:t>
      </w:r>
      <w:r w:rsidRPr="00AA03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419278" w14:textId="77777777" w:rsidR="00B14A6F" w:rsidRDefault="00B14A6F" w:rsidP="00210B44">
      <w:pPr>
        <w:spacing w:line="240" w:lineRule="auto"/>
      </w:pPr>
      <w:r w:rsidRPr="003831A4">
        <w:rPr>
          <w:rFonts w:ascii="Times New Roman" w:hAnsi="Times New Roman" w:cs="Times New Roman"/>
          <w:sz w:val="24"/>
          <w:szCs w:val="24"/>
        </w:rPr>
        <w:t xml:space="preserve">MANFRON, P. A.; LAZZAROTTO, C.; MEDEIROS, S. L. P. </w:t>
      </w:r>
      <w:r w:rsidRPr="0029610E">
        <w:rPr>
          <w:rFonts w:ascii="Times New Roman" w:hAnsi="Times New Roman" w:cs="Times New Roman"/>
          <w:sz w:val="24"/>
          <w:szCs w:val="24"/>
        </w:rPr>
        <w:t xml:space="preserve">Trigo – aspectos </w:t>
      </w:r>
      <w:proofErr w:type="spellStart"/>
      <w:r w:rsidRPr="0029610E">
        <w:rPr>
          <w:rFonts w:ascii="Times New Roman" w:hAnsi="Times New Roman" w:cs="Times New Roman"/>
          <w:sz w:val="24"/>
          <w:szCs w:val="24"/>
        </w:rPr>
        <w:t>agrometeorológicos</w:t>
      </w:r>
      <w:proofErr w:type="spellEnd"/>
      <w:r w:rsidRPr="003831A4">
        <w:rPr>
          <w:rFonts w:ascii="Times New Roman" w:hAnsi="Times New Roman" w:cs="Times New Roman"/>
          <w:sz w:val="24"/>
          <w:szCs w:val="24"/>
        </w:rPr>
        <w:t xml:space="preserve">. </w:t>
      </w:r>
      <w:r w:rsidRPr="00B14A6F">
        <w:rPr>
          <w:rFonts w:ascii="Times New Roman" w:hAnsi="Times New Roman" w:cs="Times New Roman"/>
          <w:b/>
          <w:sz w:val="24"/>
          <w:szCs w:val="24"/>
        </w:rPr>
        <w:t>Ciência Rural</w:t>
      </w:r>
      <w:r w:rsidRPr="00B14A6F">
        <w:rPr>
          <w:rFonts w:ascii="Times New Roman" w:hAnsi="Times New Roman" w:cs="Times New Roman"/>
          <w:sz w:val="24"/>
          <w:szCs w:val="24"/>
        </w:rPr>
        <w:t>, v. 23, n. 2, 1993.</w:t>
      </w:r>
    </w:p>
    <w:p w14:paraId="239CC7E8" w14:textId="77777777" w:rsidR="00B14A6F" w:rsidRDefault="00B14A6F" w:rsidP="00210B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31A4">
        <w:rPr>
          <w:rFonts w:ascii="Times New Roman" w:hAnsi="Times New Roman" w:cs="Times New Roman"/>
          <w:sz w:val="24"/>
          <w:szCs w:val="24"/>
        </w:rPr>
        <w:lastRenderedPageBreak/>
        <w:t>MUNDSTOCK, C.M</w:t>
      </w:r>
      <w:r w:rsidRPr="003831A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726D1">
        <w:rPr>
          <w:rFonts w:ascii="Times New Roman" w:hAnsi="Times New Roman" w:cs="Times New Roman"/>
          <w:sz w:val="24"/>
          <w:szCs w:val="24"/>
        </w:rPr>
        <w:t>Planejamento e manejo integrado da lavoura de trigo.</w:t>
      </w:r>
      <w:r w:rsidRPr="00383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6D1">
        <w:rPr>
          <w:rFonts w:ascii="Times New Roman" w:hAnsi="Times New Roman" w:cs="Times New Roman"/>
          <w:b/>
          <w:sz w:val="24"/>
          <w:szCs w:val="24"/>
        </w:rPr>
        <w:t>Evnagraf</w:t>
      </w:r>
      <w:r>
        <w:rPr>
          <w:rFonts w:ascii="Times New Roman" w:hAnsi="Times New Roman" w:cs="Times New Roman"/>
          <w:sz w:val="24"/>
          <w:szCs w:val="24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227, </w:t>
      </w:r>
      <w:r w:rsidRPr="003831A4">
        <w:rPr>
          <w:rFonts w:ascii="Times New Roman" w:hAnsi="Times New Roman" w:cs="Times New Roman"/>
          <w:sz w:val="24"/>
          <w:szCs w:val="24"/>
        </w:rPr>
        <w:t>1999.</w:t>
      </w:r>
    </w:p>
    <w:p w14:paraId="50ADDF9B" w14:textId="77777777" w:rsidR="00B14A6F" w:rsidRDefault="00B14A6F" w:rsidP="00210B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31A4">
        <w:rPr>
          <w:rFonts w:ascii="Times New Roman" w:hAnsi="Times New Roman" w:cs="Times New Roman"/>
          <w:sz w:val="24"/>
          <w:szCs w:val="24"/>
        </w:rPr>
        <w:t xml:space="preserve">SANGOI, L.; BERNS, A.C.; ALMEIDA, M.L.; ZANIN, C.G.; SCHWEITZER, C. </w:t>
      </w:r>
      <w:r w:rsidRPr="001C25FC">
        <w:rPr>
          <w:rFonts w:ascii="Times New Roman" w:hAnsi="Times New Roman" w:cs="Times New Roman"/>
          <w:sz w:val="24"/>
          <w:szCs w:val="24"/>
        </w:rPr>
        <w:t>Características agronômicas de cultivares de trigo em resposta à época da adubação nitrogenada de cobertura</w:t>
      </w:r>
      <w:r w:rsidRPr="003831A4">
        <w:rPr>
          <w:rFonts w:ascii="Times New Roman" w:hAnsi="Times New Roman" w:cs="Times New Roman"/>
          <w:sz w:val="24"/>
          <w:szCs w:val="24"/>
        </w:rPr>
        <w:t xml:space="preserve">. </w:t>
      </w:r>
      <w:r w:rsidRPr="001C25FC">
        <w:rPr>
          <w:rFonts w:ascii="Times New Roman" w:hAnsi="Times New Roman" w:cs="Times New Roman"/>
          <w:b/>
          <w:sz w:val="24"/>
          <w:szCs w:val="24"/>
        </w:rPr>
        <w:t>Ciência Rural</w:t>
      </w:r>
      <w:r w:rsidRPr="003831A4">
        <w:rPr>
          <w:rFonts w:ascii="Times New Roman" w:hAnsi="Times New Roman" w:cs="Times New Roman"/>
          <w:sz w:val="24"/>
          <w:szCs w:val="24"/>
        </w:rPr>
        <w:t>,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1A4">
        <w:rPr>
          <w:rFonts w:ascii="Times New Roman" w:hAnsi="Times New Roman" w:cs="Times New Roman"/>
          <w:sz w:val="24"/>
          <w:szCs w:val="24"/>
        </w:rPr>
        <w:t>37,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1A4">
        <w:rPr>
          <w:rFonts w:ascii="Times New Roman" w:hAnsi="Times New Roman" w:cs="Times New Roman"/>
          <w:sz w:val="24"/>
          <w:szCs w:val="24"/>
        </w:rPr>
        <w:t>6, 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1A4">
        <w:rPr>
          <w:rFonts w:ascii="Times New Roman" w:hAnsi="Times New Roman" w:cs="Times New Roman"/>
          <w:sz w:val="24"/>
          <w:szCs w:val="24"/>
        </w:rPr>
        <w:t>1564-1570, 2007.</w:t>
      </w:r>
    </w:p>
    <w:p w14:paraId="39680C5C" w14:textId="77777777" w:rsidR="00DC42CA" w:rsidRDefault="00DC42CA" w:rsidP="00210B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31A4">
        <w:rPr>
          <w:rFonts w:ascii="Times New Roman" w:hAnsi="Times New Roman" w:cs="Times New Roman"/>
          <w:sz w:val="24"/>
          <w:szCs w:val="24"/>
        </w:rPr>
        <w:t xml:space="preserve">SANGOI, L.; SCHMITT, A.; VIEIRA, J.; VARGAS, V. P.; GIRARDI, D.; ZOLDAN, S. R. A remoção dos </w:t>
      </w:r>
      <w:proofErr w:type="spellStart"/>
      <w:r w:rsidRPr="003831A4">
        <w:rPr>
          <w:rFonts w:ascii="Times New Roman" w:hAnsi="Times New Roman" w:cs="Times New Roman"/>
          <w:sz w:val="24"/>
          <w:szCs w:val="24"/>
        </w:rPr>
        <w:t>perfilhos</w:t>
      </w:r>
      <w:proofErr w:type="spellEnd"/>
      <w:r w:rsidRPr="003831A4">
        <w:rPr>
          <w:rFonts w:ascii="Times New Roman" w:hAnsi="Times New Roman" w:cs="Times New Roman"/>
          <w:sz w:val="24"/>
          <w:szCs w:val="24"/>
        </w:rPr>
        <w:t xml:space="preserve"> não aumenta o rendimento de grãos de milho, independente da época de semeadura. </w:t>
      </w:r>
      <w:r w:rsidRPr="00E202D6">
        <w:rPr>
          <w:rFonts w:ascii="Times New Roman" w:hAnsi="Times New Roman" w:cs="Times New Roman"/>
          <w:b/>
          <w:sz w:val="24"/>
          <w:szCs w:val="24"/>
        </w:rPr>
        <w:t>Ciência Rural</w:t>
      </w:r>
      <w:r w:rsidRPr="003831A4">
        <w:rPr>
          <w:rFonts w:ascii="Times New Roman" w:hAnsi="Times New Roman" w:cs="Times New Roman"/>
          <w:sz w:val="24"/>
          <w:szCs w:val="24"/>
        </w:rPr>
        <w:t>,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1A4">
        <w:rPr>
          <w:rFonts w:ascii="Times New Roman" w:hAnsi="Times New Roman" w:cs="Times New Roman"/>
          <w:sz w:val="24"/>
          <w:szCs w:val="24"/>
        </w:rPr>
        <w:t>42,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1A4">
        <w:rPr>
          <w:rFonts w:ascii="Times New Roman" w:hAnsi="Times New Roman" w:cs="Times New Roman"/>
          <w:sz w:val="24"/>
          <w:szCs w:val="24"/>
        </w:rPr>
        <w:t>8, p. 1334-1359, 2012.</w:t>
      </w:r>
    </w:p>
    <w:p w14:paraId="67AEF119" w14:textId="77777777" w:rsidR="00BD0F83" w:rsidRPr="00143B39" w:rsidRDefault="00BD0F83" w:rsidP="00BD0F83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1A4">
        <w:rPr>
          <w:rFonts w:ascii="Times New Roman" w:hAnsi="Times New Roman" w:cs="Times New Roman"/>
          <w:sz w:val="24"/>
          <w:szCs w:val="24"/>
        </w:rPr>
        <w:t xml:space="preserve">SANTOS, H. P.; MUNDSTOCK, C. M. </w:t>
      </w:r>
      <w:r w:rsidRPr="0029610E">
        <w:rPr>
          <w:rFonts w:ascii="Times New Roman" w:hAnsi="Times New Roman" w:cs="Times New Roman"/>
          <w:sz w:val="24"/>
          <w:szCs w:val="24"/>
        </w:rPr>
        <w:t>Parâmetros da habilidade competitiva no estabelecimento de populações caracterizam o potencial de produção individual em trigo e aveia</w:t>
      </w:r>
      <w:r w:rsidRPr="003831A4">
        <w:rPr>
          <w:rFonts w:ascii="Times New Roman" w:hAnsi="Times New Roman" w:cs="Times New Roman"/>
          <w:sz w:val="24"/>
          <w:szCs w:val="24"/>
        </w:rPr>
        <w:t xml:space="preserve">. </w:t>
      </w:r>
      <w:r w:rsidRPr="0029610E">
        <w:rPr>
          <w:rFonts w:ascii="Times New Roman" w:hAnsi="Times New Roman" w:cs="Times New Roman"/>
          <w:b/>
          <w:sz w:val="24"/>
          <w:szCs w:val="24"/>
        </w:rPr>
        <w:t>Revista Brasileira de Botânica</w:t>
      </w:r>
      <w:r w:rsidRPr="003831A4">
        <w:rPr>
          <w:rFonts w:ascii="Times New Roman" w:hAnsi="Times New Roman" w:cs="Times New Roman"/>
          <w:sz w:val="24"/>
          <w:szCs w:val="24"/>
        </w:rPr>
        <w:t>,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1A4">
        <w:rPr>
          <w:rFonts w:ascii="Times New Roman" w:hAnsi="Times New Roman" w:cs="Times New Roman"/>
          <w:sz w:val="24"/>
          <w:szCs w:val="24"/>
        </w:rPr>
        <w:t>25,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1A4">
        <w:rPr>
          <w:rFonts w:ascii="Times New Roman" w:hAnsi="Times New Roman" w:cs="Times New Roman"/>
          <w:sz w:val="24"/>
          <w:szCs w:val="24"/>
        </w:rPr>
        <w:t>1, p. 43-53, 2002</w:t>
      </w:r>
      <w:r w:rsidRPr="00143B39">
        <w:rPr>
          <w:rFonts w:ascii="Times New Roman" w:hAnsi="Times New Roman" w:cs="Times New Roman"/>
          <w:sz w:val="24"/>
          <w:szCs w:val="24"/>
        </w:rPr>
        <w:t>.</w:t>
      </w:r>
    </w:p>
    <w:p w14:paraId="3D643774" w14:textId="77777777" w:rsidR="00AB7351" w:rsidRDefault="00AB7351" w:rsidP="00210B44">
      <w:pPr>
        <w:spacing w:line="240" w:lineRule="auto"/>
      </w:pPr>
      <w:r w:rsidRPr="003831A4">
        <w:rPr>
          <w:rFonts w:ascii="Times New Roman" w:hAnsi="Times New Roman" w:cs="Times New Roman"/>
          <w:sz w:val="24"/>
          <w:szCs w:val="24"/>
        </w:rPr>
        <w:t xml:space="preserve">TAVARES, L. C. V.; FOLONI, J. S. S.; BASSOI, M. C.; PRETE, C. E.C. </w:t>
      </w:r>
      <w:r w:rsidRPr="0029610E">
        <w:rPr>
          <w:rFonts w:ascii="Times New Roman" w:hAnsi="Times New Roman" w:cs="Times New Roman"/>
          <w:sz w:val="24"/>
          <w:szCs w:val="24"/>
        </w:rPr>
        <w:t>Genótipos de trigo em diferentes densidades de semeadura</w:t>
      </w:r>
      <w:r w:rsidRPr="00303E2D">
        <w:rPr>
          <w:rFonts w:ascii="Times New Roman" w:hAnsi="Times New Roman" w:cs="Times New Roman"/>
          <w:sz w:val="24"/>
          <w:szCs w:val="24"/>
        </w:rPr>
        <w:t>.</w:t>
      </w:r>
      <w:r w:rsidRPr="0029610E">
        <w:rPr>
          <w:rFonts w:ascii="Times New Roman" w:hAnsi="Times New Roman" w:cs="Times New Roman"/>
          <w:b/>
          <w:sz w:val="24"/>
          <w:szCs w:val="24"/>
        </w:rPr>
        <w:t xml:space="preserve"> Pesquisa Agropecuária Tropical</w:t>
      </w:r>
      <w:r w:rsidRPr="003831A4">
        <w:rPr>
          <w:rFonts w:ascii="Times New Roman" w:hAnsi="Times New Roman" w:cs="Times New Roman"/>
          <w:sz w:val="24"/>
          <w:szCs w:val="24"/>
        </w:rPr>
        <w:t>, v. 44, n. 2, p. 166-174, 2014.</w:t>
      </w:r>
    </w:p>
    <w:p w14:paraId="48B04225" w14:textId="77777777" w:rsidR="00AB7351" w:rsidRPr="002C4A77" w:rsidRDefault="00AB7351" w:rsidP="00210B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1A4">
        <w:rPr>
          <w:rFonts w:ascii="Times New Roman" w:hAnsi="Times New Roman" w:cs="Times New Roman"/>
          <w:sz w:val="24"/>
          <w:szCs w:val="24"/>
        </w:rPr>
        <w:t xml:space="preserve">VALÉRIO, I. P. et al. Desenvolvimento de </w:t>
      </w:r>
      <w:proofErr w:type="spellStart"/>
      <w:r w:rsidRPr="003831A4">
        <w:rPr>
          <w:rFonts w:ascii="Times New Roman" w:hAnsi="Times New Roman" w:cs="Times New Roman"/>
          <w:sz w:val="24"/>
          <w:szCs w:val="24"/>
        </w:rPr>
        <w:t>afilhos</w:t>
      </w:r>
      <w:proofErr w:type="spellEnd"/>
      <w:r w:rsidRPr="003831A4">
        <w:rPr>
          <w:rFonts w:ascii="Times New Roman" w:hAnsi="Times New Roman" w:cs="Times New Roman"/>
          <w:sz w:val="24"/>
          <w:szCs w:val="24"/>
        </w:rPr>
        <w:t xml:space="preserve"> e componentes do rendimento em genótipos de trigo sob diferentes densidades de semeadura. </w:t>
      </w:r>
      <w:r w:rsidRPr="003831A4">
        <w:rPr>
          <w:rFonts w:ascii="Times New Roman" w:hAnsi="Times New Roman" w:cs="Times New Roman"/>
          <w:b/>
          <w:sz w:val="24"/>
          <w:szCs w:val="24"/>
        </w:rPr>
        <w:t>Pesquisa Agropecuária Brasileira</w:t>
      </w:r>
      <w:r w:rsidRPr="003831A4">
        <w:rPr>
          <w:rFonts w:ascii="Times New Roman" w:hAnsi="Times New Roman" w:cs="Times New Roman"/>
          <w:sz w:val="24"/>
          <w:szCs w:val="24"/>
        </w:rPr>
        <w:t>, v. 43, n. 3, p. 319-326, 2008.</w:t>
      </w:r>
    </w:p>
    <w:p w14:paraId="2CE65996" w14:textId="77777777" w:rsidR="00AB7351" w:rsidRPr="00143B39" w:rsidRDefault="00AB7351" w:rsidP="00210B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1A4">
        <w:rPr>
          <w:rFonts w:ascii="Times New Roman" w:hAnsi="Times New Roman" w:cs="Times New Roman"/>
          <w:sz w:val="24"/>
          <w:szCs w:val="24"/>
        </w:rPr>
        <w:t xml:space="preserve">VALÉRIO, I. P. </w:t>
      </w:r>
      <w:r w:rsidRPr="003831A4">
        <w:rPr>
          <w:rFonts w:ascii="Times New Roman" w:hAnsi="Times New Roman" w:cs="Times New Roman"/>
          <w:b/>
          <w:sz w:val="24"/>
          <w:szCs w:val="24"/>
        </w:rPr>
        <w:t xml:space="preserve">Progresso genético na seleção de genótipos de trigo com base na expressão do caráter número de </w:t>
      </w:r>
      <w:proofErr w:type="spellStart"/>
      <w:r w:rsidRPr="003831A4">
        <w:rPr>
          <w:rFonts w:ascii="Times New Roman" w:hAnsi="Times New Roman" w:cs="Times New Roman"/>
          <w:b/>
          <w:sz w:val="24"/>
          <w:szCs w:val="24"/>
        </w:rPr>
        <w:t>afilhos</w:t>
      </w:r>
      <w:proofErr w:type="spellEnd"/>
      <w:r w:rsidRPr="003831A4">
        <w:rPr>
          <w:rFonts w:ascii="Times New Roman" w:hAnsi="Times New Roman" w:cs="Times New Roman"/>
          <w:sz w:val="24"/>
          <w:szCs w:val="24"/>
        </w:rPr>
        <w:t>. Tese pós-graduação Universidade Federal de Pelotas, Pelotas – RS, 2008</w:t>
      </w:r>
      <w:r w:rsidRPr="00143B39">
        <w:rPr>
          <w:rFonts w:ascii="Times New Roman" w:hAnsi="Times New Roman" w:cs="Times New Roman"/>
          <w:sz w:val="24"/>
          <w:szCs w:val="24"/>
        </w:rPr>
        <w:t>.</w:t>
      </w:r>
    </w:p>
    <w:p w14:paraId="1C07A8A9" w14:textId="77777777" w:rsidR="00A54B51" w:rsidRDefault="00A54B51" w:rsidP="00210B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1A4">
        <w:rPr>
          <w:rFonts w:ascii="Times New Roman" w:hAnsi="Times New Roman" w:cs="Times New Roman"/>
          <w:sz w:val="24"/>
          <w:szCs w:val="24"/>
        </w:rPr>
        <w:t>VALÉRIO, I. P.</w:t>
      </w:r>
      <w:r>
        <w:rPr>
          <w:rFonts w:ascii="Times New Roman" w:hAnsi="Times New Roman" w:cs="Times New Roman"/>
          <w:sz w:val="24"/>
          <w:szCs w:val="24"/>
        </w:rPr>
        <w:t>; CARVALHO, F. I. F.; OLIVEIRA, A. C.; BENIN, G.; MAIA, L. C.; SILVA, J. A. G.</w:t>
      </w:r>
      <w:r w:rsidRPr="003831A4">
        <w:rPr>
          <w:rFonts w:ascii="Times New Roman" w:hAnsi="Times New Roman" w:cs="Times New Roman"/>
          <w:sz w:val="24"/>
          <w:szCs w:val="24"/>
        </w:rPr>
        <w:t xml:space="preserve"> </w:t>
      </w:r>
      <w:r w:rsidRPr="003C4FF1">
        <w:rPr>
          <w:rFonts w:ascii="Times New Roman" w:hAnsi="Times New Roman" w:cs="Times New Roman"/>
          <w:sz w:val="24"/>
          <w:szCs w:val="24"/>
        </w:rPr>
        <w:t>et al</w:t>
      </w:r>
      <w:r w:rsidRPr="003831A4">
        <w:rPr>
          <w:rFonts w:ascii="Times New Roman" w:hAnsi="Times New Roman" w:cs="Times New Roman"/>
          <w:sz w:val="24"/>
          <w:szCs w:val="24"/>
        </w:rPr>
        <w:t xml:space="preserve">. </w:t>
      </w:r>
      <w:r w:rsidRPr="0029610E">
        <w:rPr>
          <w:rFonts w:ascii="Times New Roman" w:hAnsi="Times New Roman" w:cs="Times New Roman"/>
          <w:sz w:val="24"/>
          <w:szCs w:val="24"/>
        </w:rPr>
        <w:t xml:space="preserve">Fatores relacionados à produção e desenvolvimento de </w:t>
      </w:r>
      <w:proofErr w:type="spellStart"/>
      <w:r w:rsidRPr="0029610E">
        <w:rPr>
          <w:rFonts w:ascii="Times New Roman" w:hAnsi="Times New Roman" w:cs="Times New Roman"/>
          <w:sz w:val="24"/>
          <w:szCs w:val="24"/>
        </w:rPr>
        <w:t>afilhos</w:t>
      </w:r>
      <w:proofErr w:type="spellEnd"/>
      <w:r w:rsidRPr="0029610E">
        <w:rPr>
          <w:rFonts w:ascii="Times New Roman" w:hAnsi="Times New Roman" w:cs="Times New Roman"/>
          <w:sz w:val="24"/>
          <w:szCs w:val="24"/>
        </w:rPr>
        <w:t xml:space="preserve"> em trigo</w:t>
      </w:r>
      <w:r w:rsidRPr="003831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31A4">
        <w:rPr>
          <w:rFonts w:ascii="Times New Roman" w:hAnsi="Times New Roman" w:cs="Times New Roman"/>
          <w:sz w:val="24"/>
          <w:szCs w:val="24"/>
        </w:rPr>
        <w:t>Semina</w:t>
      </w:r>
      <w:proofErr w:type="spellEnd"/>
      <w:r w:rsidRPr="003831A4">
        <w:rPr>
          <w:rFonts w:ascii="Times New Roman" w:hAnsi="Times New Roman" w:cs="Times New Roman"/>
          <w:sz w:val="24"/>
          <w:szCs w:val="24"/>
        </w:rPr>
        <w:t xml:space="preserve">: </w:t>
      </w:r>
      <w:r w:rsidRPr="0029610E">
        <w:rPr>
          <w:rFonts w:ascii="Times New Roman" w:hAnsi="Times New Roman" w:cs="Times New Roman"/>
          <w:b/>
          <w:sz w:val="24"/>
          <w:szCs w:val="24"/>
        </w:rPr>
        <w:t>Ciência Agraria</w:t>
      </w:r>
      <w:r w:rsidRPr="003831A4">
        <w:rPr>
          <w:rFonts w:ascii="Times New Roman" w:hAnsi="Times New Roman" w:cs="Times New Roman"/>
          <w:sz w:val="24"/>
          <w:szCs w:val="24"/>
        </w:rPr>
        <w:t>,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1A4">
        <w:rPr>
          <w:rFonts w:ascii="Times New Roman" w:hAnsi="Times New Roman" w:cs="Times New Roman"/>
          <w:sz w:val="24"/>
          <w:szCs w:val="24"/>
        </w:rPr>
        <w:t>30, suplemento 1, p. 1207-1218, 2009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DE14B6" w14:textId="77777777" w:rsidR="00AB7351" w:rsidRDefault="00210B44" w:rsidP="00210B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1A4">
        <w:rPr>
          <w:rFonts w:ascii="Times New Roman" w:hAnsi="Times New Roman" w:cs="Times New Roman"/>
          <w:sz w:val="24"/>
          <w:szCs w:val="24"/>
        </w:rPr>
        <w:t xml:space="preserve">ZAGONEL, J; VENANCIO, W. S.; KUNZ, R. P.; TANAMATI, H. </w:t>
      </w:r>
      <w:r w:rsidRPr="0029610E">
        <w:rPr>
          <w:rFonts w:ascii="Times New Roman" w:hAnsi="Times New Roman" w:cs="Times New Roman"/>
          <w:sz w:val="24"/>
          <w:szCs w:val="24"/>
        </w:rPr>
        <w:t>Doses de nitrogênio e densidade de plantas com e sem um regulador de crescimento afetando o trigo, cultivar OR-1.</w:t>
      </w:r>
      <w:r w:rsidRPr="003831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610E">
        <w:rPr>
          <w:rFonts w:ascii="Times New Roman" w:hAnsi="Times New Roman" w:cs="Times New Roman"/>
          <w:b/>
          <w:sz w:val="24"/>
          <w:szCs w:val="24"/>
        </w:rPr>
        <w:t>Ciência Rural</w:t>
      </w:r>
      <w:r w:rsidRPr="003831A4">
        <w:rPr>
          <w:rFonts w:ascii="Times New Roman" w:hAnsi="Times New Roman" w:cs="Times New Roman"/>
          <w:sz w:val="24"/>
          <w:szCs w:val="24"/>
        </w:rPr>
        <w:t>,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1A4">
        <w:rPr>
          <w:rFonts w:ascii="Times New Roman" w:hAnsi="Times New Roman" w:cs="Times New Roman"/>
          <w:sz w:val="24"/>
          <w:szCs w:val="24"/>
        </w:rPr>
        <w:t>32,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1A4">
        <w:rPr>
          <w:rFonts w:ascii="Times New Roman" w:hAnsi="Times New Roman" w:cs="Times New Roman"/>
          <w:sz w:val="24"/>
          <w:szCs w:val="24"/>
        </w:rPr>
        <w:t>1, 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1A4">
        <w:rPr>
          <w:rFonts w:ascii="Times New Roman" w:hAnsi="Times New Roman" w:cs="Times New Roman"/>
          <w:sz w:val="24"/>
          <w:szCs w:val="24"/>
        </w:rPr>
        <w:t>25-29, 2002</w:t>
      </w:r>
      <w:r w:rsidRPr="00143B39">
        <w:rPr>
          <w:rFonts w:ascii="Times New Roman" w:hAnsi="Times New Roman" w:cs="Times New Roman"/>
          <w:sz w:val="24"/>
          <w:szCs w:val="24"/>
        </w:rPr>
        <w:t>.</w:t>
      </w:r>
    </w:p>
    <w:p w14:paraId="1ECD8899" w14:textId="77777777" w:rsidR="00A54B51" w:rsidRDefault="00A54B51" w:rsidP="00210B4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WOBETO, C. </w:t>
      </w:r>
      <w:r w:rsidRPr="00032D9A">
        <w:rPr>
          <w:rFonts w:ascii="Times New Roman" w:hAnsi="Times New Roman" w:cs="Times New Roman"/>
          <w:b/>
          <w:sz w:val="24"/>
          <w:szCs w:val="24"/>
        </w:rPr>
        <w:t xml:space="preserve">Padrão de afilhamento, sobrevivência de </w:t>
      </w:r>
      <w:proofErr w:type="spellStart"/>
      <w:r w:rsidRPr="00032D9A">
        <w:rPr>
          <w:rFonts w:ascii="Times New Roman" w:hAnsi="Times New Roman" w:cs="Times New Roman"/>
          <w:b/>
          <w:sz w:val="24"/>
          <w:szCs w:val="24"/>
        </w:rPr>
        <w:t>afilhos</w:t>
      </w:r>
      <w:proofErr w:type="spellEnd"/>
      <w:r w:rsidRPr="00032D9A">
        <w:rPr>
          <w:rFonts w:ascii="Times New Roman" w:hAnsi="Times New Roman" w:cs="Times New Roman"/>
          <w:b/>
          <w:sz w:val="24"/>
          <w:szCs w:val="24"/>
        </w:rPr>
        <w:t xml:space="preserve"> e suas relações com rendimento de grãos em trigo</w:t>
      </w:r>
      <w:r>
        <w:rPr>
          <w:rFonts w:ascii="Times New Roman" w:hAnsi="Times New Roman" w:cs="Times New Roman"/>
          <w:sz w:val="24"/>
          <w:szCs w:val="24"/>
        </w:rPr>
        <w:t>. Dissertação de mestrado, Universidade Federal do Rio Grande do Sul, Porto Alegre, 1994.</w:t>
      </w:r>
    </w:p>
    <w:sectPr w:rsidR="00A54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AFD"/>
    <w:rsid w:val="00002175"/>
    <w:rsid w:val="000551BB"/>
    <w:rsid w:val="000B588D"/>
    <w:rsid w:val="000D6D30"/>
    <w:rsid w:val="000D7419"/>
    <w:rsid w:val="00114CB8"/>
    <w:rsid w:val="001305EB"/>
    <w:rsid w:val="00191F4A"/>
    <w:rsid w:val="001B18AA"/>
    <w:rsid w:val="001B3E5B"/>
    <w:rsid w:val="001E5A26"/>
    <w:rsid w:val="00210B44"/>
    <w:rsid w:val="00290B24"/>
    <w:rsid w:val="002E69DA"/>
    <w:rsid w:val="003538D7"/>
    <w:rsid w:val="00366A49"/>
    <w:rsid w:val="004409EA"/>
    <w:rsid w:val="004E0AFD"/>
    <w:rsid w:val="00507012"/>
    <w:rsid w:val="00557390"/>
    <w:rsid w:val="00591663"/>
    <w:rsid w:val="005C7091"/>
    <w:rsid w:val="00626B61"/>
    <w:rsid w:val="00653CC6"/>
    <w:rsid w:val="00696335"/>
    <w:rsid w:val="006D67F9"/>
    <w:rsid w:val="006F7EF6"/>
    <w:rsid w:val="007442EB"/>
    <w:rsid w:val="00750E9B"/>
    <w:rsid w:val="007518A8"/>
    <w:rsid w:val="00782A00"/>
    <w:rsid w:val="007E4141"/>
    <w:rsid w:val="008632E5"/>
    <w:rsid w:val="008668BF"/>
    <w:rsid w:val="0088402A"/>
    <w:rsid w:val="008F7043"/>
    <w:rsid w:val="00985A85"/>
    <w:rsid w:val="009A36BB"/>
    <w:rsid w:val="00A401A1"/>
    <w:rsid w:val="00A412E4"/>
    <w:rsid w:val="00A54B51"/>
    <w:rsid w:val="00A6547E"/>
    <w:rsid w:val="00A67A12"/>
    <w:rsid w:val="00AB7351"/>
    <w:rsid w:val="00AC7D5D"/>
    <w:rsid w:val="00B14A6F"/>
    <w:rsid w:val="00B25B7A"/>
    <w:rsid w:val="00B831B3"/>
    <w:rsid w:val="00B97462"/>
    <w:rsid w:val="00BD0F83"/>
    <w:rsid w:val="00BE7645"/>
    <w:rsid w:val="00C5110E"/>
    <w:rsid w:val="00C60406"/>
    <w:rsid w:val="00C81028"/>
    <w:rsid w:val="00CC451E"/>
    <w:rsid w:val="00CE09F3"/>
    <w:rsid w:val="00D367A9"/>
    <w:rsid w:val="00DC42CA"/>
    <w:rsid w:val="00E02556"/>
    <w:rsid w:val="00ED5178"/>
    <w:rsid w:val="00F67FEF"/>
    <w:rsid w:val="00FB4EDD"/>
    <w:rsid w:val="00FD3881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2DC6"/>
  <w15:docId w15:val="{353F193A-2AB8-4535-A2DF-71DDB01F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50E9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0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2660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SAMUEL LUIZ FIOREZE</cp:lastModifiedBy>
  <cp:revision>60</cp:revision>
  <cp:lastPrinted>2019-03-12T18:46:00Z</cp:lastPrinted>
  <dcterms:created xsi:type="dcterms:W3CDTF">2016-04-15T18:20:00Z</dcterms:created>
  <dcterms:modified xsi:type="dcterms:W3CDTF">2019-06-14T18:50:00Z</dcterms:modified>
</cp:coreProperties>
</file>