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DB49" w14:textId="77777777" w:rsidR="000C4EAC" w:rsidRDefault="000C4EAC" w:rsidP="00126DBA">
      <w:pPr>
        <w:ind w:firstLine="0"/>
        <w:contextualSpacing/>
        <w:jc w:val="center"/>
        <w:rPr>
          <w:rFonts w:cs="Arial"/>
          <w:szCs w:val="24"/>
        </w:rPr>
      </w:pPr>
      <w:r>
        <w:rPr>
          <w:noProof/>
          <w:szCs w:val="24"/>
          <w:lang w:eastAsia="pt-BR"/>
        </w:rPr>
        <w:drawing>
          <wp:inline distT="0" distB="0" distL="0" distR="0" wp14:anchorId="616022EE" wp14:editId="4028DDB3">
            <wp:extent cx="662400" cy="914400"/>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_sigla_fundo_cla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400" cy="914400"/>
                    </a:xfrm>
                    <a:prstGeom prst="rect">
                      <a:avLst/>
                    </a:prstGeom>
                  </pic:spPr>
                </pic:pic>
              </a:graphicData>
            </a:graphic>
          </wp:inline>
        </w:drawing>
      </w:r>
    </w:p>
    <w:p w14:paraId="2E586B58" w14:textId="77777777" w:rsidR="007266E1" w:rsidRDefault="007266E1" w:rsidP="00126DBA">
      <w:pPr>
        <w:ind w:firstLine="0"/>
        <w:contextualSpacing/>
        <w:jc w:val="center"/>
        <w:rPr>
          <w:rFonts w:cs="Arial"/>
          <w:szCs w:val="24"/>
        </w:rPr>
      </w:pPr>
    </w:p>
    <w:p w14:paraId="111AD10F" w14:textId="77777777" w:rsidR="00362BEC" w:rsidRPr="00362BEC" w:rsidRDefault="00362BEC" w:rsidP="00126DBA">
      <w:pPr>
        <w:ind w:firstLine="0"/>
        <w:contextualSpacing/>
        <w:jc w:val="center"/>
        <w:rPr>
          <w:rFonts w:cs="Arial"/>
          <w:szCs w:val="24"/>
        </w:rPr>
      </w:pPr>
      <w:r w:rsidRPr="00362BEC">
        <w:rPr>
          <w:rFonts w:cs="Arial"/>
          <w:szCs w:val="24"/>
        </w:rPr>
        <w:t>UNIVERSIDADE FEDERAL DE SANTA CATARINA</w:t>
      </w:r>
    </w:p>
    <w:p w14:paraId="4CD2E7DE" w14:textId="77777777" w:rsidR="00362BEC" w:rsidRPr="00362BEC" w:rsidRDefault="00362BEC" w:rsidP="00126DBA">
      <w:pPr>
        <w:ind w:firstLine="0"/>
        <w:contextualSpacing/>
        <w:jc w:val="center"/>
        <w:rPr>
          <w:rFonts w:cs="Arial"/>
          <w:szCs w:val="24"/>
        </w:rPr>
      </w:pPr>
      <w:r w:rsidRPr="00362BEC">
        <w:rPr>
          <w:rFonts w:cs="Arial"/>
          <w:szCs w:val="24"/>
        </w:rPr>
        <w:t>CENTRO</w:t>
      </w:r>
      <w:r w:rsidR="007266E1">
        <w:rPr>
          <w:rFonts w:cs="Arial"/>
          <w:szCs w:val="24"/>
        </w:rPr>
        <w:t xml:space="preserve"> DA CIÊNCIA DA EDUCAÇÃO - CED</w:t>
      </w:r>
      <w:r w:rsidRPr="00362BEC">
        <w:rPr>
          <w:rFonts w:cs="Arial"/>
          <w:szCs w:val="24"/>
        </w:rPr>
        <w:t xml:space="preserve"> </w:t>
      </w:r>
    </w:p>
    <w:p w14:paraId="52160B0F" w14:textId="77777777" w:rsidR="00362BEC" w:rsidRPr="00362BEC" w:rsidRDefault="00362BEC" w:rsidP="00126DBA">
      <w:pPr>
        <w:ind w:firstLine="0"/>
        <w:contextualSpacing/>
        <w:jc w:val="center"/>
        <w:rPr>
          <w:rFonts w:cs="Arial"/>
          <w:szCs w:val="24"/>
        </w:rPr>
      </w:pPr>
      <w:r w:rsidRPr="00362BEC">
        <w:rPr>
          <w:rFonts w:cs="Arial"/>
          <w:szCs w:val="24"/>
        </w:rPr>
        <w:t>PROGRAMA DE PÓS-</w:t>
      </w:r>
      <w:r w:rsidRPr="00E063A4">
        <w:rPr>
          <w:rFonts w:cs="Arial"/>
          <w:szCs w:val="24"/>
        </w:rPr>
        <w:t>GRADUAÇÃO</w:t>
      </w:r>
      <w:r w:rsidR="00A57398" w:rsidRPr="00E063A4">
        <w:rPr>
          <w:rFonts w:cs="Arial"/>
          <w:szCs w:val="24"/>
        </w:rPr>
        <w:t xml:space="preserve"> </w:t>
      </w:r>
      <w:r w:rsidR="007266E1">
        <w:rPr>
          <w:rFonts w:cs="Arial"/>
          <w:szCs w:val="24"/>
        </w:rPr>
        <w:t>EM EDUCAÇÃO</w:t>
      </w:r>
    </w:p>
    <w:p w14:paraId="32B32F5E" w14:textId="77777777" w:rsidR="00362BEC" w:rsidRPr="00362BEC" w:rsidRDefault="00362BEC" w:rsidP="00126DBA">
      <w:pPr>
        <w:ind w:firstLine="0"/>
        <w:contextualSpacing/>
        <w:jc w:val="center"/>
        <w:rPr>
          <w:rFonts w:cs="Arial"/>
          <w:szCs w:val="24"/>
        </w:rPr>
      </w:pPr>
    </w:p>
    <w:p w14:paraId="1F2CF8BA" w14:textId="77777777" w:rsidR="00362BEC" w:rsidRPr="00362BEC" w:rsidRDefault="00362BEC" w:rsidP="00126DBA">
      <w:pPr>
        <w:ind w:firstLine="0"/>
        <w:contextualSpacing/>
        <w:jc w:val="center"/>
        <w:rPr>
          <w:rFonts w:cs="Arial"/>
          <w:szCs w:val="24"/>
        </w:rPr>
      </w:pPr>
    </w:p>
    <w:p w14:paraId="1B4EA74D" w14:textId="77777777" w:rsidR="00362BEC" w:rsidRPr="00362BEC" w:rsidRDefault="00362BEC" w:rsidP="00126DBA">
      <w:pPr>
        <w:ind w:firstLine="0"/>
        <w:contextualSpacing/>
        <w:jc w:val="center"/>
        <w:rPr>
          <w:rFonts w:cs="Arial"/>
          <w:szCs w:val="24"/>
        </w:rPr>
      </w:pPr>
    </w:p>
    <w:p w14:paraId="33750380" w14:textId="77777777" w:rsidR="00362BEC" w:rsidRPr="00362BEC" w:rsidRDefault="00362BEC" w:rsidP="00126DBA">
      <w:pPr>
        <w:ind w:firstLine="0"/>
        <w:contextualSpacing/>
        <w:jc w:val="center"/>
        <w:rPr>
          <w:rFonts w:cs="Arial"/>
          <w:szCs w:val="24"/>
        </w:rPr>
      </w:pPr>
    </w:p>
    <w:p w14:paraId="2B1406C4" w14:textId="77777777" w:rsidR="00362BEC" w:rsidRPr="00362BEC" w:rsidRDefault="00362BEC" w:rsidP="00126DBA">
      <w:pPr>
        <w:ind w:firstLine="0"/>
        <w:contextualSpacing/>
        <w:jc w:val="center"/>
        <w:rPr>
          <w:rFonts w:cs="Arial"/>
          <w:szCs w:val="24"/>
        </w:rPr>
      </w:pPr>
    </w:p>
    <w:p w14:paraId="3A5448B2" w14:textId="77777777" w:rsidR="00362BEC" w:rsidRPr="00362BEC" w:rsidRDefault="007266E1" w:rsidP="00126DBA">
      <w:pPr>
        <w:ind w:firstLine="0"/>
        <w:contextualSpacing/>
        <w:jc w:val="center"/>
        <w:rPr>
          <w:rFonts w:cs="Arial"/>
          <w:szCs w:val="24"/>
        </w:rPr>
      </w:pPr>
      <w:r>
        <w:rPr>
          <w:rFonts w:cs="Arial"/>
          <w:szCs w:val="24"/>
        </w:rPr>
        <w:t>Francieli Camargo de Andrade</w:t>
      </w:r>
    </w:p>
    <w:p w14:paraId="4E75B70B" w14:textId="77777777" w:rsidR="00362BEC" w:rsidRPr="00362BEC" w:rsidRDefault="00362BEC" w:rsidP="00126DBA">
      <w:pPr>
        <w:ind w:firstLine="0"/>
        <w:contextualSpacing/>
        <w:jc w:val="center"/>
        <w:rPr>
          <w:rFonts w:cs="Arial"/>
          <w:szCs w:val="24"/>
        </w:rPr>
      </w:pPr>
    </w:p>
    <w:p w14:paraId="14FC0DCC" w14:textId="77777777" w:rsidR="00362BEC" w:rsidRPr="00362BEC" w:rsidRDefault="00362BEC" w:rsidP="00126DBA">
      <w:pPr>
        <w:ind w:firstLine="0"/>
        <w:contextualSpacing/>
        <w:jc w:val="center"/>
        <w:rPr>
          <w:rFonts w:cs="Arial"/>
          <w:szCs w:val="24"/>
        </w:rPr>
      </w:pPr>
    </w:p>
    <w:p w14:paraId="24A9F4B2" w14:textId="77777777" w:rsidR="00362BEC" w:rsidRPr="00362BEC" w:rsidRDefault="00362BEC" w:rsidP="00126DBA">
      <w:pPr>
        <w:ind w:firstLine="0"/>
        <w:contextualSpacing/>
        <w:jc w:val="center"/>
        <w:rPr>
          <w:rFonts w:cs="Arial"/>
          <w:szCs w:val="24"/>
        </w:rPr>
      </w:pPr>
    </w:p>
    <w:p w14:paraId="271D233D" w14:textId="77777777" w:rsidR="00362BEC" w:rsidRPr="00362BEC" w:rsidRDefault="00362BEC" w:rsidP="00126DBA">
      <w:pPr>
        <w:ind w:firstLine="0"/>
        <w:contextualSpacing/>
        <w:jc w:val="center"/>
        <w:rPr>
          <w:rFonts w:cs="Arial"/>
          <w:szCs w:val="24"/>
        </w:rPr>
      </w:pPr>
    </w:p>
    <w:p w14:paraId="23DD9515" w14:textId="77777777" w:rsidR="00362BEC" w:rsidRPr="00362BEC" w:rsidRDefault="00362BEC" w:rsidP="00126DBA">
      <w:pPr>
        <w:ind w:firstLine="0"/>
        <w:contextualSpacing/>
        <w:jc w:val="center"/>
        <w:rPr>
          <w:rFonts w:cs="Arial"/>
          <w:szCs w:val="24"/>
        </w:rPr>
      </w:pPr>
    </w:p>
    <w:p w14:paraId="06AD09C5" w14:textId="77777777" w:rsidR="00362BEC" w:rsidRPr="007266E1" w:rsidRDefault="007266E1" w:rsidP="00126DBA">
      <w:pPr>
        <w:ind w:firstLine="0"/>
        <w:contextualSpacing/>
        <w:jc w:val="center"/>
        <w:rPr>
          <w:rFonts w:cs="Arial"/>
          <w:szCs w:val="24"/>
        </w:rPr>
      </w:pPr>
      <w:r>
        <w:rPr>
          <w:rFonts w:cs="Arial"/>
          <w:b/>
          <w:szCs w:val="24"/>
        </w:rPr>
        <w:t xml:space="preserve">O NOVO ENSINO MÉDIO E O PROTAGONISMO ESTUDANTIL: </w:t>
      </w:r>
      <w:r w:rsidRPr="007266E1">
        <w:rPr>
          <w:rFonts w:cs="Arial"/>
          <w:szCs w:val="24"/>
        </w:rPr>
        <w:t>VAMOS OUVIR OS ESTUDANTES?</w:t>
      </w:r>
    </w:p>
    <w:p w14:paraId="375C7474" w14:textId="77777777" w:rsidR="00362BEC" w:rsidRPr="00362BEC" w:rsidRDefault="007266E1" w:rsidP="007266E1">
      <w:pPr>
        <w:tabs>
          <w:tab w:val="left" w:pos="3120"/>
        </w:tabs>
        <w:ind w:firstLine="0"/>
        <w:contextualSpacing/>
        <w:rPr>
          <w:rFonts w:cs="Arial"/>
          <w:szCs w:val="24"/>
        </w:rPr>
      </w:pPr>
      <w:r>
        <w:rPr>
          <w:rFonts w:cs="Arial"/>
          <w:szCs w:val="24"/>
        </w:rPr>
        <w:tab/>
      </w:r>
    </w:p>
    <w:p w14:paraId="70EC4E38" w14:textId="77777777" w:rsidR="00362BEC" w:rsidRPr="00362BEC" w:rsidRDefault="00362BEC" w:rsidP="00126DBA">
      <w:pPr>
        <w:ind w:firstLine="0"/>
        <w:contextualSpacing/>
        <w:jc w:val="center"/>
        <w:rPr>
          <w:rFonts w:cs="Arial"/>
          <w:szCs w:val="24"/>
        </w:rPr>
      </w:pPr>
    </w:p>
    <w:p w14:paraId="3481B082" w14:textId="77777777" w:rsidR="00362BEC" w:rsidRPr="00362BEC" w:rsidRDefault="00362BEC" w:rsidP="00126DBA">
      <w:pPr>
        <w:ind w:firstLine="0"/>
        <w:contextualSpacing/>
        <w:jc w:val="center"/>
        <w:rPr>
          <w:rFonts w:cs="Arial"/>
          <w:szCs w:val="24"/>
        </w:rPr>
      </w:pPr>
    </w:p>
    <w:p w14:paraId="6E5D2FEF" w14:textId="77777777" w:rsidR="00362BEC" w:rsidRPr="00362BEC" w:rsidRDefault="00362BEC" w:rsidP="00126DBA">
      <w:pPr>
        <w:ind w:firstLine="0"/>
        <w:contextualSpacing/>
        <w:jc w:val="center"/>
        <w:rPr>
          <w:rFonts w:cs="Arial"/>
          <w:szCs w:val="24"/>
        </w:rPr>
      </w:pPr>
    </w:p>
    <w:p w14:paraId="0804D352" w14:textId="77777777" w:rsidR="00362BEC" w:rsidRPr="00362BEC" w:rsidRDefault="00362BEC" w:rsidP="00126DBA">
      <w:pPr>
        <w:ind w:firstLine="0"/>
        <w:contextualSpacing/>
        <w:jc w:val="center"/>
        <w:rPr>
          <w:rFonts w:cs="Arial"/>
          <w:szCs w:val="24"/>
        </w:rPr>
      </w:pPr>
    </w:p>
    <w:p w14:paraId="3C2BAF0E" w14:textId="77777777" w:rsidR="00362BEC" w:rsidRPr="00362BEC" w:rsidRDefault="00362BEC" w:rsidP="00126DBA">
      <w:pPr>
        <w:ind w:firstLine="0"/>
        <w:contextualSpacing/>
        <w:jc w:val="center"/>
        <w:rPr>
          <w:rFonts w:cs="Arial"/>
          <w:szCs w:val="24"/>
        </w:rPr>
      </w:pPr>
    </w:p>
    <w:p w14:paraId="72E783C0" w14:textId="77777777" w:rsidR="00362BEC" w:rsidRPr="00362BEC" w:rsidRDefault="00362BEC" w:rsidP="00126DBA">
      <w:pPr>
        <w:ind w:firstLine="0"/>
        <w:contextualSpacing/>
        <w:jc w:val="center"/>
        <w:rPr>
          <w:rFonts w:cs="Arial"/>
          <w:szCs w:val="24"/>
        </w:rPr>
      </w:pPr>
    </w:p>
    <w:p w14:paraId="36B64A85" w14:textId="77777777" w:rsidR="00742191" w:rsidRDefault="00742191" w:rsidP="00126DBA">
      <w:pPr>
        <w:ind w:firstLine="0"/>
        <w:contextualSpacing/>
        <w:jc w:val="center"/>
        <w:rPr>
          <w:rFonts w:cs="Arial"/>
          <w:szCs w:val="24"/>
        </w:rPr>
      </w:pPr>
    </w:p>
    <w:p w14:paraId="0A55AE35" w14:textId="77777777" w:rsidR="00742191" w:rsidRDefault="00742191" w:rsidP="00126DBA">
      <w:pPr>
        <w:ind w:firstLine="0"/>
        <w:contextualSpacing/>
        <w:jc w:val="center"/>
        <w:rPr>
          <w:rFonts w:cs="Arial"/>
          <w:szCs w:val="24"/>
        </w:rPr>
      </w:pPr>
    </w:p>
    <w:p w14:paraId="1408CB39" w14:textId="77777777" w:rsidR="00A57398" w:rsidRDefault="00A57398" w:rsidP="00126DBA">
      <w:pPr>
        <w:ind w:firstLine="0"/>
        <w:contextualSpacing/>
        <w:jc w:val="center"/>
        <w:rPr>
          <w:rFonts w:cs="Arial"/>
          <w:szCs w:val="24"/>
        </w:rPr>
      </w:pPr>
    </w:p>
    <w:p w14:paraId="30690461" w14:textId="77777777" w:rsidR="00742191" w:rsidRDefault="00742191" w:rsidP="00126DBA">
      <w:pPr>
        <w:ind w:firstLine="0"/>
        <w:contextualSpacing/>
        <w:jc w:val="center"/>
        <w:rPr>
          <w:rFonts w:cs="Arial"/>
          <w:szCs w:val="24"/>
        </w:rPr>
      </w:pPr>
    </w:p>
    <w:p w14:paraId="47D9B955" w14:textId="77777777" w:rsidR="00362BEC" w:rsidRPr="00362BEC" w:rsidRDefault="007266E1" w:rsidP="00126DBA">
      <w:pPr>
        <w:ind w:firstLine="0"/>
        <w:contextualSpacing/>
        <w:jc w:val="center"/>
        <w:rPr>
          <w:rFonts w:cs="Arial"/>
          <w:szCs w:val="24"/>
        </w:rPr>
      </w:pPr>
      <w:r>
        <w:rPr>
          <w:rFonts w:cs="Arial"/>
          <w:szCs w:val="24"/>
        </w:rPr>
        <w:t xml:space="preserve">Florianópolis </w:t>
      </w:r>
    </w:p>
    <w:p w14:paraId="06A7BF49" w14:textId="52617B49" w:rsidR="00286FDA" w:rsidRDefault="007266E1" w:rsidP="000C4EAC">
      <w:pPr>
        <w:ind w:firstLine="0"/>
        <w:contextualSpacing/>
        <w:jc w:val="center"/>
        <w:rPr>
          <w:rFonts w:cs="Arial"/>
          <w:szCs w:val="24"/>
        </w:rPr>
      </w:pPr>
      <w:r>
        <w:rPr>
          <w:rFonts w:cs="Arial"/>
          <w:szCs w:val="24"/>
        </w:rPr>
        <w:t>202</w:t>
      </w:r>
      <w:r w:rsidR="009F6198">
        <w:rPr>
          <w:rFonts w:cs="Arial"/>
          <w:szCs w:val="24"/>
        </w:rPr>
        <w:t>3</w:t>
      </w:r>
    </w:p>
    <w:p w14:paraId="6C61F8FB" w14:textId="77777777" w:rsidR="00362BEC" w:rsidRPr="00362BEC" w:rsidRDefault="007266E1" w:rsidP="00126DBA">
      <w:pPr>
        <w:ind w:firstLine="0"/>
        <w:contextualSpacing/>
        <w:jc w:val="center"/>
        <w:rPr>
          <w:rFonts w:cs="Arial"/>
          <w:szCs w:val="24"/>
        </w:rPr>
      </w:pPr>
      <w:r>
        <w:rPr>
          <w:rFonts w:cs="Arial"/>
          <w:szCs w:val="24"/>
        </w:rPr>
        <w:lastRenderedPageBreak/>
        <w:t>Francieli Camargo de Andrade</w:t>
      </w:r>
    </w:p>
    <w:p w14:paraId="0599AE7F" w14:textId="77777777" w:rsidR="00362BEC" w:rsidRPr="00362BEC" w:rsidRDefault="00362BEC" w:rsidP="00126DBA">
      <w:pPr>
        <w:ind w:firstLine="0"/>
        <w:contextualSpacing/>
        <w:jc w:val="center"/>
        <w:rPr>
          <w:rFonts w:cs="Arial"/>
          <w:szCs w:val="24"/>
        </w:rPr>
      </w:pPr>
    </w:p>
    <w:p w14:paraId="73C7F49B" w14:textId="77777777" w:rsidR="00362BEC" w:rsidRPr="00362BEC" w:rsidRDefault="00362BEC" w:rsidP="00126DBA">
      <w:pPr>
        <w:ind w:firstLine="0"/>
        <w:contextualSpacing/>
        <w:jc w:val="center"/>
        <w:rPr>
          <w:rFonts w:cs="Arial"/>
          <w:szCs w:val="24"/>
        </w:rPr>
      </w:pPr>
    </w:p>
    <w:p w14:paraId="58FFE088" w14:textId="77777777" w:rsidR="00362BEC" w:rsidRPr="00362BEC" w:rsidRDefault="00362BEC" w:rsidP="00126DBA">
      <w:pPr>
        <w:ind w:firstLine="0"/>
        <w:contextualSpacing/>
        <w:jc w:val="center"/>
        <w:rPr>
          <w:rFonts w:cs="Arial"/>
          <w:szCs w:val="24"/>
        </w:rPr>
      </w:pPr>
    </w:p>
    <w:p w14:paraId="6B55B5EB" w14:textId="77777777" w:rsidR="00362BEC" w:rsidRPr="00362BEC" w:rsidRDefault="00362BEC" w:rsidP="00126DBA">
      <w:pPr>
        <w:ind w:firstLine="0"/>
        <w:contextualSpacing/>
        <w:jc w:val="center"/>
        <w:rPr>
          <w:rFonts w:cs="Arial"/>
          <w:szCs w:val="24"/>
        </w:rPr>
      </w:pPr>
    </w:p>
    <w:p w14:paraId="5230E385" w14:textId="77777777" w:rsidR="00362BEC" w:rsidRPr="00362BEC" w:rsidRDefault="00362BEC" w:rsidP="00126DBA">
      <w:pPr>
        <w:ind w:firstLine="0"/>
        <w:contextualSpacing/>
        <w:jc w:val="center"/>
        <w:rPr>
          <w:rFonts w:cs="Arial"/>
          <w:szCs w:val="24"/>
        </w:rPr>
      </w:pPr>
    </w:p>
    <w:p w14:paraId="38953591" w14:textId="77777777" w:rsidR="00362BEC" w:rsidRPr="00362BEC" w:rsidRDefault="00362BEC" w:rsidP="00126DBA">
      <w:pPr>
        <w:ind w:firstLine="0"/>
        <w:contextualSpacing/>
        <w:jc w:val="center"/>
        <w:rPr>
          <w:rFonts w:cs="Arial"/>
          <w:szCs w:val="24"/>
        </w:rPr>
      </w:pPr>
    </w:p>
    <w:p w14:paraId="4F34C3C2" w14:textId="77777777" w:rsidR="00362BEC" w:rsidRPr="00362BEC" w:rsidRDefault="00362BEC" w:rsidP="00126DBA">
      <w:pPr>
        <w:ind w:firstLine="0"/>
        <w:contextualSpacing/>
        <w:jc w:val="center"/>
        <w:rPr>
          <w:rFonts w:cs="Arial"/>
          <w:szCs w:val="24"/>
        </w:rPr>
      </w:pPr>
    </w:p>
    <w:p w14:paraId="3646B947" w14:textId="77777777" w:rsidR="00362BEC" w:rsidRPr="00362BEC" w:rsidRDefault="00362BEC" w:rsidP="00126DBA">
      <w:pPr>
        <w:ind w:firstLine="0"/>
        <w:contextualSpacing/>
        <w:jc w:val="center"/>
        <w:rPr>
          <w:rFonts w:cs="Arial"/>
          <w:szCs w:val="24"/>
        </w:rPr>
      </w:pPr>
    </w:p>
    <w:p w14:paraId="523E9D6D" w14:textId="77777777" w:rsidR="00362BEC" w:rsidRPr="00362BEC" w:rsidRDefault="00362BEC" w:rsidP="00126DBA">
      <w:pPr>
        <w:ind w:firstLine="0"/>
        <w:contextualSpacing/>
        <w:jc w:val="center"/>
        <w:rPr>
          <w:rFonts w:cs="Arial"/>
          <w:szCs w:val="24"/>
        </w:rPr>
      </w:pPr>
    </w:p>
    <w:p w14:paraId="472A471F" w14:textId="4F84EAEF" w:rsidR="007266E1" w:rsidRPr="007266E1" w:rsidRDefault="007266E1" w:rsidP="007266E1">
      <w:pPr>
        <w:ind w:firstLine="0"/>
        <w:contextualSpacing/>
        <w:jc w:val="center"/>
        <w:rPr>
          <w:rFonts w:cs="Arial"/>
          <w:szCs w:val="24"/>
        </w:rPr>
      </w:pPr>
      <w:r>
        <w:rPr>
          <w:rFonts w:cs="Arial"/>
          <w:b/>
          <w:szCs w:val="24"/>
        </w:rPr>
        <w:t xml:space="preserve">O NOVO ENSINO MÉDIO E O PROTAGONISMO ESTUDANTIL: </w:t>
      </w:r>
      <w:r w:rsidRPr="007266E1">
        <w:rPr>
          <w:rFonts w:cs="Arial"/>
          <w:szCs w:val="24"/>
        </w:rPr>
        <w:t xml:space="preserve">VAMOS OUVIR </w:t>
      </w:r>
      <w:r w:rsidR="00943213">
        <w:rPr>
          <w:rFonts w:cs="Arial"/>
          <w:szCs w:val="24"/>
        </w:rPr>
        <w:t>OS/AS</w:t>
      </w:r>
      <w:r w:rsidR="0032199E">
        <w:rPr>
          <w:rFonts w:cs="Arial"/>
          <w:szCs w:val="24"/>
        </w:rPr>
        <w:t xml:space="preserve"> ESTUDANTES</w:t>
      </w:r>
      <w:r w:rsidRPr="007266E1">
        <w:rPr>
          <w:rFonts w:cs="Arial"/>
          <w:szCs w:val="24"/>
        </w:rPr>
        <w:t>?</w:t>
      </w:r>
    </w:p>
    <w:p w14:paraId="3BF75903" w14:textId="77777777" w:rsidR="00362BEC" w:rsidRPr="00362BEC" w:rsidRDefault="00362BEC" w:rsidP="00126DBA">
      <w:pPr>
        <w:ind w:firstLine="0"/>
        <w:contextualSpacing/>
        <w:jc w:val="center"/>
        <w:rPr>
          <w:rFonts w:cs="Arial"/>
          <w:szCs w:val="24"/>
        </w:rPr>
      </w:pPr>
    </w:p>
    <w:p w14:paraId="1B1E9F62" w14:textId="77777777" w:rsidR="00362BEC" w:rsidRPr="00362BEC" w:rsidRDefault="00362BEC" w:rsidP="00126DBA">
      <w:pPr>
        <w:ind w:firstLine="0"/>
        <w:contextualSpacing/>
        <w:jc w:val="center"/>
        <w:rPr>
          <w:rFonts w:cs="Arial"/>
          <w:szCs w:val="24"/>
        </w:rPr>
      </w:pPr>
    </w:p>
    <w:p w14:paraId="00D53D89" w14:textId="77777777" w:rsidR="00362BEC" w:rsidRPr="00362BEC" w:rsidRDefault="00362BEC" w:rsidP="00126DBA">
      <w:pPr>
        <w:ind w:firstLine="0"/>
        <w:contextualSpacing/>
        <w:jc w:val="center"/>
        <w:rPr>
          <w:rFonts w:cs="Arial"/>
          <w:szCs w:val="24"/>
        </w:rPr>
      </w:pPr>
    </w:p>
    <w:p w14:paraId="0FA65676" w14:textId="77777777" w:rsidR="00362BEC" w:rsidRPr="00362BEC" w:rsidRDefault="00362BEC" w:rsidP="00126DBA">
      <w:pPr>
        <w:ind w:firstLine="0"/>
        <w:contextualSpacing/>
        <w:jc w:val="center"/>
        <w:rPr>
          <w:rFonts w:cs="Arial"/>
          <w:szCs w:val="24"/>
        </w:rPr>
      </w:pPr>
    </w:p>
    <w:p w14:paraId="7B4FAE5A" w14:textId="77777777" w:rsidR="00362BEC" w:rsidRPr="00362BEC" w:rsidRDefault="00362BEC" w:rsidP="00AF18BF">
      <w:pPr>
        <w:contextualSpacing/>
        <w:jc w:val="center"/>
        <w:rPr>
          <w:rFonts w:cs="Arial"/>
          <w:szCs w:val="24"/>
        </w:rPr>
      </w:pPr>
    </w:p>
    <w:p w14:paraId="3AE0B4F5" w14:textId="19550003" w:rsidR="00362BEC" w:rsidRPr="008E523A" w:rsidRDefault="007266E1" w:rsidP="00C15426">
      <w:pPr>
        <w:spacing w:line="240" w:lineRule="auto"/>
        <w:ind w:left="4536" w:firstLine="0"/>
        <w:contextualSpacing/>
        <w:rPr>
          <w:rFonts w:cs="Arial"/>
          <w:sz w:val="20"/>
          <w:szCs w:val="20"/>
        </w:rPr>
      </w:pPr>
      <w:r>
        <w:rPr>
          <w:rFonts w:cs="Arial"/>
          <w:sz w:val="20"/>
          <w:szCs w:val="20"/>
        </w:rPr>
        <w:t>Dissertação</w:t>
      </w:r>
      <w:r w:rsidR="00362BEC" w:rsidRPr="008E523A">
        <w:rPr>
          <w:rFonts w:cs="Arial"/>
          <w:sz w:val="20"/>
          <w:szCs w:val="20"/>
        </w:rPr>
        <w:t xml:space="preserve"> submetida ao Programa </w:t>
      </w:r>
      <w:r w:rsidR="00362BEC" w:rsidRPr="00E063A4">
        <w:rPr>
          <w:rFonts w:cs="Arial"/>
          <w:sz w:val="20"/>
          <w:szCs w:val="20"/>
        </w:rPr>
        <w:t>de</w:t>
      </w:r>
      <w:r w:rsidR="00A57398" w:rsidRPr="00E063A4">
        <w:rPr>
          <w:rFonts w:cs="Arial"/>
          <w:sz w:val="20"/>
          <w:szCs w:val="20"/>
        </w:rPr>
        <w:t xml:space="preserve"> Pós-Graduação em</w:t>
      </w:r>
      <w:r w:rsidR="00362BEC" w:rsidRPr="008E523A">
        <w:rPr>
          <w:rFonts w:cs="Arial"/>
          <w:sz w:val="20"/>
          <w:szCs w:val="20"/>
        </w:rPr>
        <w:t xml:space="preserve"> </w:t>
      </w:r>
      <w:r>
        <w:rPr>
          <w:rFonts w:cs="Arial"/>
          <w:sz w:val="20"/>
          <w:szCs w:val="20"/>
        </w:rPr>
        <w:t xml:space="preserve">Educação </w:t>
      </w:r>
      <w:r w:rsidR="00362BEC" w:rsidRPr="008E523A">
        <w:rPr>
          <w:rFonts w:cs="Arial"/>
          <w:sz w:val="20"/>
          <w:szCs w:val="20"/>
        </w:rPr>
        <w:t xml:space="preserve">da Universidade Federal de Santa Catarina </w:t>
      </w:r>
      <w:r w:rsidR="007833B9">
        <w:rPr>
          <w:rFonts w:cs="Arial"/>
          <w:sz w:val="20"/>
          <w:szCs w:val="20"/>
        </w:rPr>
        <w:t xml:space="preserve">como requisito parcial </w:t>
      </w:r>
      <w:r w:rsidR="00362BEC" w:rsidRPr="008E523A">
        <w:rPr>
          <w:rFonts w:cs="Arial"/>
          <w:sz w:val="20"/>
          <w:szCs w:val="20"/>
        </w:rPr>
        <w:t xml:space="preserve">para a obtenção do título de </w:t>
      </w:r>
      <w:r>
        <w:rPr>
          <w:rFonts w:cs="Arial"/>
          <w:sz w:val="20"/>
          <w:szCs w:val="20"/>
        </w:rPr>
        <w:t>Francieli Camargo de Andrade</w:t>
      </w:r>
      <w:r w:rsidR="006D2190" w:rsidRPr="008E523A">
        <w:rPr>
          <w:rFonts w:cs="Arial"/>
          <w:sz w:val="20"/>
          <w:szCs w:val="20"/>
        </w:rPr>
        <w:t xml:space="preserve"> </w:t>
      </w:r>
      <w:r w:rsidR="00362BEC" w:rsidRPr="008E523A">
        <w:rPr>
          <w:rFonts w:cs="Arial"/>
          <w:sz w:val="20"/>
          <w:szCs w:val="20"/>
        </w:rPr>
        <w:t xml:space="preserve">em </w:t>
      </w:r>
      <w:r w:rsidR="007D7B2A">
        <w:rPr>
          <w:rFonts w:cs="Arial"/>
          <w:sz w:val="20"/>
          <w:szCs w:val="20"/>
        </w:rPr>
        <w:t>Mestrado em Educação.</w:t>
      </w:r>
    </w:p>
    <w:p w14:paraId="598AFFC8" w14:textId="77777777" w:rsidR="00AF18BF" w:rsidRDefault="00AF18BF" w:rsidP="00AF18BF">
      <w:pPr>
        <w:spacing w:line="240" w:lineRule="auto"/>
        <w:ind w:left="4536"/>
        <w:contextualSpacing/>
        <w:rPr>
          <w:rFonts w:cs="Arial"/>
          <w:sz w:val="20"/>
          <w:szCs w:val="20"/>
        </w:rPr>
      </w:pPr>
    </w:p>
    <w:p w14:paraId="44838142" w14:textId="0F322877" w:rsidR="00FE0890" w:rsidRPr="008E523A" w:rsidRDefault="00362BEC" w:rsidP="00126DBA">
      <w:pPr>
        <w:spacing w:line="240" w:lineRule="auto"/>
        <w:ind w:left="4536" w:firstLine="0"/>
        <w:contextualSpacing/>
        <w:rPr>
          <w:rFonts w:cs="Arial"/>
          <w:sz w:val="20"/>
          <w:szCs w:val="20"/>
        </w:rPr>
      </w:pPr>
      <w:r w:rsidRPr="008E523A">
        <w:rPr>
          <w:rFonts w:cs="Arial"/>
          <w:sz w:val="20"/>
          <w:szCs w:val="20"/>
        </w:rPr>
        <w:t>Orientador</w:t>
      </w:r>
      <w:r w:rsidR="00B64077">
        <w:rPr>
          <w:rFonts w:cs="Arial"/>
          <w:sz w:val="20"/>
          <w:szCs w:val="20"/>
        </w:rPr>
        <w:t xml:space="preserve"> </w:t>
      </w:r>
      <w:r w:rsidR="00FE0890" w:rsidRPr="008E523A">
        <w:rPr>
          <w:rFonts w:cs="Arial"/>
          <w:sz w:val="20"/>
          <w:szCs w:val="20"/>
        </w:rPr>
        <w:t>(a)</w:t>
      </w:r>
      <w:r w:rsidRPr="008E523A">
        <w:rPr>
          <w:rFonts w:cs="Arial"/>
          <w:sz w:val="20"/>
          <w:szCs w:val="20"/>
        </w:rPr>
        <w:t xml:space="preserve">: </w:t>
      </w:r>
      <w:r w:rsidR="007266E1">
        <w:rPr>
          <w:rFonts w:cs="Arial"/>
          <w:sz w:val="20"/>
          <w:szCs w:val="20"/>
        </w:rPr>
        <w:t xml:space="preserve">Prof.(a). </w:t>
      </w:r>
      <w:r w:rsidR="00FE0890" w:rsidRPr="008E523A">
        <w:rPr>
          <w:rFonts w:cs="Arial"/>
          <w:sz w:val="20"/>
          <w:szCs w:val="20"/>
        </w:rPr>
        <w:t>Dr.(a)</w:t>
      </w:r>
      <w:r w:rsidR="007266E1">
        <w:rPr>
          <w:rFonts w:cs="Arial"/>
          <w:sz w:val="20"/>
          <w:szCs w:val="20"/>
        </w:rPr>
        <w:t xml:space="preserve"> Márcia de Souza Ho</w:t>
      </w:r>
      <w:r w:rsidR="007B6A64">
        <w:rPr>
          <w:rFonts w:cs="Arial"/>
          <w:sz w:val="20"/>
          <w:szCs w:val="20"/>
        </w:rPr>
        <w:t>bold</w:t>
      </w:r>
    </w:p>
    <w:p w14:paraId="0402A682" w14:textId="77777777" w:rsidR="00362BEC" w:rsidRPr="00362BEC" w:rsidRDefault="00362BEC" w:rsidP="00930E03">
      <w:pPr>
        <w:contextualSpacing/>
        <w:jc w:val="center"/>
        <w:rPr>
          <w:rFonts w:cs="Arial"/>
          <w:szCs w:val="24"/>
        </w:rPr>
      </w:pPr>
    </w:p>
    <w:p w14:paraId="74BA816B" w14:textId="77777777" w:rsidR="00362BEC" w:rsidRDefault="00362BEC" w:rsidP="00930E03">
      <w:pPr>
        <w:contextualSpacing/>
        <w:jc w:val="center"/>
        <w:rPr>
          <w:rFonts w:cs="Arial"/>
          <w:szCs w:val="24"/>
        </w:rPr>
      </w:pPr>
    </w:p>
    <w:p w14:paraId="3203EEEB" w14:textId="77777777" w:rsidR="00AF18BF" w:rsidRDefault="00AF18BF" w:rsidP="00930E03">
      <w:pPr>
        <w:contextualSpacing/>
        <w:jc w:val="center"/>
        <w:rPr>
          <w:rFonts w:cs="Arial"/>
          <w:szCs w:val="24"/>
        </w:rPr>
      </w:pPr>
    </w:p>
    <w:p w14:paraId="5BF16963" w14:textId="77777777" w:rsidR="00AF18BF" w:rsidRDefault="00AF18BF" w:rsidP="00930E03">
      <w:pPr>
        <w:contextualSpacing/>
        <w:jc w:val="center"/>
        <w:rPr>
          <w:rFonts w:cs="Arial"/>
          <w:szCs w:val="24"/>
        </w:rPr>
      </w:pPr>
    </w:p>
    <w:p w14:paraId="5764E7C2" w14:textId="77777777" w:rsidR="00AF18BF" w:rsidRDefault="00AF18BF" w:rsidP="00930E03">
      <w:pPr>
        <w:contextualSpacing/>
        <w:jc w:val="center"/>
        <w:rPr>
          <w:rFonts w:cs="Arial"/>
          <w:szCs w:val="24"/>
        </w:rPr>
      </w:pPr>
    </w:p>
    <w:p w14:paraId="551BF3CA" w14:textId="77777777" w:rsidR="00AF18BF" w:rsidRDefault="00AF18BF" w:rsidP="00930E03">
      <w:pPr>
        <w:contextualSpacing/>
        <w:jc w:val="center"/>
        <w:rPr>
          <w:rFonts w:cs="Arial"/>
          <w:szCs w:val="24"/>
        </w:rPr>
      </w:pPr>
    </w:p>
    <w:p w14:paraId="2C645EF5" w14:textId="77777777" w:rsidR="00AF18BF" w:rsidRDefault="00AF18BF" w:rsidP="00930E03">
      <w:pPr>
        <w:contextualSpacing/>
        <w:jc w:val="center"/>
        <w:rPr>
          <w:rFonts w:cs="Arial"/>
          <w:szCs w:val="24"/>
        </w:rPr>
      </w:pPr>
    </w:p>
    <w:p w14:paraId="219B96ED" w14:textId="77777777" w:rsidR="00362BEC" w:rsidRDefault="00362BEC" w:rsidP="00930E03">
      <w:pPr>
        <w:contextualSpacing/>
        <w:jc w:val="center"/>
        <w:rPr>
          <w:rFonts w:cs="Arial"/>
          <w:szCs w:val="24"/>
        </w:rPr>
      </w:pPr>
    </w:p>
    <w:p w14:paraId="68F9C53B" w14:textId="77777777" w:rsidR="00A57398" w:rsidRPr="0008224A" w:rsidRDefault="00A57398" w:rsidP="00930E03">
      <w:pPr>
        <w:contextualSpacing/>
        <w:jc w:val="center"/>
        <w:rPr>
          <w:rFonts w:cs="Arial"/>
          <w:szCs w:val="24"/>
        </w:rPr>
      </w:pPr>
    </w:p>
    <w:p w14:paraId="51105F0B" w14:textId="77777777" w:rsidR="00362BEC" w:rsidRPr="0008224A" w:rsidRDefault="00362BEC" w:rsidP="00930E03">
      <w:pPr>
        <w:contextualSpacing/>
        <w:jc w:val="center"/>
        <w:rPr>
          <w:rFonts w:cs="Arial"/>
          <w:szCs w:val="24"/>
        </w:rPr>
      </w:pPr>
    </w:p>
    <w:p w14:paraId="7C1B1770" w14:textId="77777777" w:rsidR="00272A82" w:rsidRPr="0008224A" w:rsidRDefault="00A6422D" w:rsidP="00565EA7">
      <w:pPr>
        <w:ind w:firstLine="0"/>
        <w:contextualSpacing/>
        <w:jc w:val="center"/>
        <w:rPr>
          <w:rFonts w:cs="Arial"/>
          <w:szCs w:val="24"/>
        </w:rPr>
      </w:pPr>
      <w:r w:rsidRPr="0008224A">
        <w:rPr>
          <w:rFonts w:cs="Arial"/>
          <w:szCs w:val="24"/>
        </w:rPr>
        <w:t>Florianópolis</w:t>
      </w:r>
    </w:p>
    <w:p w14:paraId="365F19DA" w14:textId="37F84442" w:rsidR="00742191" w:rsidRPr="0008224A" w:rsidRDefault="00A6422D" w:rsidP="00565EA7">
      <w:pPr>
        <w:ind w:firstLine="0"/>
        <w:contextualSpacing/>
        <w:jc w:val="center"/>
        <w:rPr>
          <w:rFonts w:cs="Arial"/>
          <w:szCs w:val="24"/>
        </w:rPr>
      </w:pPr>
      <w:r w:rsidRPr="0008224A">
        <w:rPr>
          <w:rFonts w:cs="Arial"/>
          <w:szCs w:val="24"/>
        </w:rPr>
        <w:t>202</w:t>
      </w:r>
      <w:r w:rsidR="009F6198" w:rsidRPr="0008224A">
        <w:rPr>
          <w:rFonts w:cs="Arial"/>
          <w:szCs w:val="24"/>
        </w:rPr>
        <w:t>3</w:t>
      </w:r>
    </w:p>
    <w:p w14:paraId="046A8C16" w14:textId="394394DC" w:rsidR="00565EA7" w:rsidRPr="0008224A" w:rsidRDefault="00565EA7" w:rsidP="0008224A">
      <w:pPr>
        <w:tabs>
          <w:tab w:val="center" w:pos="4535"/>
          <w:tab w:val="left" w:pos="5460"/>
        </w:tabs>
        <w:ind w:firstLine="0"/>
        <w:contextualSpacing/>
        <w:jc w:val="center"/>
        <w:rPr>
          <w:szCs w:val="24"/>
        </w:rPr>
      </w:pPr>
      <w:r w:rsidRPr="0008224A">
        <w:rPr>
          <w:rFonts w:cs="Arial"/>
          <w:noProof/>
          <w:szCs w:val="24"/>
          <w:lang w:eastAsia="pt-BR"/>
        </w:rPr>
        <w:lastRenderedPageBreak/>
        <w:drawing>
          <wp:inline distT="0" distB="0" distL="0" distR="0" wp14:anchorId="5C8398A4" wp14:editId="544D81C6">
            <wp:extent cx="1200150" cy="1183041"/>
            <wp:effectExtent l="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1762" cy="1204345"/>
                    </a:xfrm>
                    <a:prstGeom prst="rect">
                      <a:avLst/>
                    </a:prstGeom>
                    <a:ln>
                      <a:noFill/>
                    </a:ln>
                  </pic:spPr>
                </pic:pic>
              </a:graphicData>
            </a:graphic>
          </wp:inline>
        </w:drawing>
      </w:r>
    </w:p>
    <w:p w14:paraId="068CCFC8" w14:textId="77777777" w:rsidR="00565EA7" w:rsidRPr="0008224A" w:rsidRDefault="00565EA7" w:rsidP="0008224A">
      <w:pPr>
        <w:spacing w:line="240" w:lineRule="auto"/>
        <w:jc w:val="center"/>
        <w:rPr>
          <w:szCs w:val="24"/>
        </w:rPr>
      </w:pPr>
      <w:r w:rsidRPr="0008224A">
        <w:rPr>
          <w:szCs w:val="24"/>
        </w:rPr>
        <w:t>UNIVERSIDADE FEDERAL DE SANTA CATARINA</w:t>
      </w:r>
    </w:p>
    <w:p w14:paraId="630BF070" w14:textId="77777777" w:rsidR="00565EA7" w:rsidRPr="0008224A" w:rsidRDefault="00565EA7" w:rsidP="0008224A">
      <w:pPr>
        <w:spacing w:line="240" w:lineRule="auto"/>
        <w:jc w:val="center"/>
        <w:rPr>
          <w:szCs w:val="24"/>
        </w:rPr>
      </w:pPr>
      <w:r w:rsidRPr="0008224A">
        <w:rPr>
          <w:szCs w:val="24"/>
        </w:rPr>
        <w:t>CENTRO DE CIÊNCIAS DA EDUCAÇÃO-CED</w:t>
      </w:r>
    </w:p>
    <w:p w14:paraId="5C13EF26" w14:textId="77777777" w:rsidR="00565EA7" w:rsidRPr="0008224A" w:rsidRDefault="00565EA7" w:rsidP="0008224A">
      <w:pPr>
        <w:spacing w:line="240" w:lineRule="auto"/>
        <w:jc w:val="center"/>
        <w:rPr>
          <w:szCs w:val="24"/>
        </w:rPr>
      </w:pPr>
      <w:r w:rsidRPr="0008224A">
        <w:rPr>
          <w:szCs w:val="24"/>
        </w:rPr>
        <w:t>PROGRAMA DE PÓS-GRADUAÇÃO EM EDUCAÇÃO</w:t>
      </w:r>
    </w:p>
    <w:p w14:paraId="03CA6551" w14:textId="77777777" w:rsidR="00565EA7" w:rsidRPr="0008224A" w:rsidRDefault="00565EA7" w:rsidP="00565EA7">
      <w:pPr>
        <w:jc w:val="center"/>
        <w:rPr>
          <w:b/>
          <w:szCs w:val="24"/>
        </w:rPr>
      </w:pPr>
    </w:p>
    <w:p w14:paraId="069D861B" w14:textId="77777777" w:rsidR="00565EA7" w:rsidRPr="0008224A" w:rsidRDefault="00565EA7" w:rsidP="00565EA7">
      <w:pPr>
        <w:jc w:val="center"/>
        <w:rPr>
          <w:b/>
          <w:szCs w:val="24"/>
        </w:rPr>
      </w:pPr>
      <w:r w:rsidRPr="0008224A">
        <w:rPr>
          <w:b/>
          <w:szCs w:val="24"/>
        </w:rPr>
        <w:t>CARTA DE APRESENTAÇÃO</w:t>
      </w:r>
    </w:p>
    <w:p w14:paraId="642E7DB1" w14:textId="77777777" w:rsidR="00565EA7" w:rsidRPr="0008224A" w:rsidRDefault="00565EA7" w:rsidP="00565EA7">
      <w:pPr>
        <w:jc w:val="center"/>
        <w:rPr>
          <w:b/>
          <w:szCs w:val="24"/>
        </w:rPr>
      </w:pPr>
    </w:p>
    <w:p w14:paraId="6698DEDE" w14:textId="77777777" w:rsidR="00565EA7" w:rsidRPr="00837843" w:rsidRDefault="00565EA7" w:rsidP="00837843">
      <w:pPr>
        <w:ind w:firstLine="709"/>
        <w:rPr>
          <w:rFonts w:cs="Arial"/>
          <w:szCs w:val="24"/>
        </w:rPr>
      </w:pPr>
      <w:r w:rsidRPr="00837843">
        <w:rPr>
          <w:rFonts w:cs="Arial"/>
          <w:szCs w:val="24"/>
        </w:rPr>
        <w:t>Prezados/as professores/as,</w:t>
      </w:r>
    </w:p>
    <w:p w14:paraId="11AAD640" w14:textId="77777777" w:rsidR="00565EA7" w:rsidRPr="00837843" w:rsidRDefault="00565EA7" w:rsidP="00837843">
      <w:pPr>
        <w:ind w:firstLine="709"/>
        <w:rPr>
          <w:rFonts w:cs="Arial"/>
          <w:szCs w:val="24"/>
        </w:rPr>
      </w:pPr>
    </w:p>
    <w:p w14:paraId="696C241A" w14:textId="77777777" w:rsidR="00565EA7" w:rsidRPr="00837843" w:rsidRDefault="00565EA7" w:rsidP="00837843">
      <w:pPr>
        <w:pStyle w:val="NormalWeb"/>
        <w:spacing w:before="0" w:beforeAutospacing="0" w:after="0" w:afterAutospacing="0" w:line="360" w:lineRule="auto"/>
        <w:ind w:firstLine="709"/>
        <w:rPr>
          <w:rFonts w:ascii="Arial" w:hAnsi="Arial" w:cs="Arial"/>
        </w:rPr>
      </w:pPr>
      <w:r w:rsidRPr="00837843">
        <w:rPr>
          <w:rFonts w:ascii="Arial" w:hAnsi="Arial" w:cs="Arial"/>
        </w:rPr>
        <w:t xml:space="preserve">Dr. Alaim Souza Neto  </w:t>
      </w:r>
    </w:p>
    <w:p w14:paraId="74B1FA18" w14:textId="77777777" w:rsidR="00565EA7" w:rsidRPr="00837843" w:rsidRDefault="00565EA7" w:rsidP="00837843">
      <w:pPr>
        <w:ind w:firstLine="709"/>
        <w:rPr>
          <w:rFonts w:cs="Arial"/>
          <w:szCs w:val="24"/>
        </w:rPr>
      </w:pPr>
      <w:r w:rsidRPr="00837843">
        <w:rPr>
          <w:rFonts w:cs="Arial"/>
          <w:szCs w:val="24"/>
        </w:rPr>
        <w:t>Dr.ª Andréia Nunes Militão,</w:t>
      </w:r>
    </w:p>
    <w:p w14:paraId="6AD46633" w14:textId="77777777" w:rsidR="00565EA7" w:rsidRPr="00837843" w:rsidRDefault="00565EA7" w:rsidP="00837843">
      <w:pPr>
        <w:ind w:firstLine="709"/>
        <w:rPr>
          <w:rFonts w:cs="Arial"/>
          <w:szCs w:val="24"/>
        </w:rPr>
      </w:pPr>
    </w:p>
    <w:p w14:paraId="7161998D" w14:textId="1E99F0C4" w:rsidR="00565EA7" w:rsidRPr="00837843" w:rsidRDefault="00565EA7" w:rsidP="00837843">
      <w:pPr>
        <w:ind w:firstLine="709"/>
        <w:rPr>
          <w:rFonts w:cs="Arial"/>
          <w:szCs w:val="24"/>
        </w:rPr>
      </w:pPr>
      <w:r w:rsidRPr="00837843">
        <w:rPr>
          <w:rFonts w:cs="Arial"/>
          <w:szCs w:val="24"/>
        </w:rPr>
        <w:t xml:space="preserve">Venho por meio desta apresentar minha versão preliminar da dissertação para a banca de qualificação, a ser </w:t>
      </w:r>
      <w:r w:rsidRPr="00837843">
        <w:rPr>
          <w:rFonts w:cs="Arial"/>
          <w:b/>
          <w:szCs w:val="24"/>
        </w:rPr>
        <w:t xml:space="preserve">realizada no dia 31 de outubro de 2023, </w:t>
      </w:r>
      <w:r w:rsidRPr="00837843">
        <w:rPr>
          <w:rFonts w:cs="Arial"/>
          <w:b/>
          <w:bCs/>
          <w:szCs w:val="24"/>
        </w:rPr>
        <w:t xml:space="preserve">às 14h, </w:t>
      </w:r>
      <w:r w:rsidRPr="00837843">
        <w:rPr>
          <w:rFonts w:cs="Arial"/>
          <w:bCs/>
          <w:szCs w:val="24"/>
        </w:rPr>
        <w:t>via videoconferência</w:t>
      </w:r>
      <w:r w:rsidR="001D6B78" w:rsidRPr="00837843">
        <w:rPr>
          <w:rFonts w:cs="Arial"/>
          <w:bCs/>
          <w:szCs w:val="24"/>
        </w:rPr>
        <w:t xml:space="preserve"> </w:t>
      </w:r>
      <w:r w:rsidR="00922372" w:rsidRPr="00837843">
        <w:rPr>
          <w:rFonts w:cs="Arial"/>
          <w:bCs/>
          <w:szCs w:val="24"/>
        </w:rPr>
        <w:t>para a Professora</w:t>
      </w:r>
      <w:r w:rsidR="001D6B78" w:rsidRPr="00837843">
        <w:rPr>
          <w:rFonts w:cs="Arial"/>
          <w:bCs/>
          <w:szCs w:val="24"/>
        </w:rPr>
        <w:t>. Andréia</w:t>
      </w:r>
      <w:r w:rsidRPr="00837843">
        <w:rPr>
          <w:rFonts w:cs="Arial"/>
          <w:bCs/>
          <w:szCs w:val="24"/>
        </w:rPr>
        <w:t>,</w:t>
      </w:r>
      <w:r w:rsidR="00922372" w:rsidRPr="00837843">
        <w:rPr>
          <w:rFonts w:cs="Arial"/>
          <w:bCs/>
          <w:szCs w:val="24"/>
        </w:rPr>
        <w:t xml:space="preserve"> e para o Professor Alaim</w:t>
      </w:r>
      <w:r w:rsidRPr="00837843">
        <w:rPr>
          <w:rFonts w:cs="Arial"/>
          <w:szCs w:val="24"/>
        </w:rPr>
        <w:t xml:space="preserve"> nas dependências da Universidade Federal de Santa Catarina – UFSC, no Centro de Ciências da Educação - CED. Compreendo ser relevante apontar que nesta versão apresento considerações parciais de análise, tendo em vista qu</w:t>
      </w:r>
      <w:r w:rsidR="00521072" w:rsidRPr="00837843">
        <w:rPr>
          <w:rFonts w:cs="Arial"/>
          <w:szCs w:val="24"/>
        </w:rPr>
        <w:t>e conto com as colaborações dess</w:t>
      </w:r>
      <w:r w:rsidRPr="00837843">
        <w:rPr>
          <w:rFonts w:cs="Arial"/>
          <w:szCs w:val="24"/>
        </w:rPr>
        <w:t>a banca no intuito de delinear os encaminhamentos subsequentes que serão dados à mesma.</w:t>
      </w:r>
    </w:p>
    <w:p w14:paraId="484CAD22" w14:textId="70530419" w:rsidR="00565EA7" w:rsidRPr="00837843" w:rsidRDefault="00565EA7" w:rsidP="00837843">
      <w:pPr>
        <w:ind w:firstLine="709"/>
        <w:rPr>
          <w:rFonts w:cs="Arial"/>
          <w:szCs w:val="24"/>
        </w:rPr>
      </w:pPr>
      <w:r w:rsidRPr="00837843">
        <w:rPr>
          <w:rFonts w:cs="Arial"/>
          <w:szCs w:val="24"/>
        </w:rPr>
        <w:t>A organização da d</w:t>
      </w:r>
      <w:r w:rsidR="00521072" w:rsidRPr="00837843">
        <w:rPr>
          <w:rFonts w:cs="Arial"/>
          <w:szCs w:val="24"/>
        </w:rPr>
        <w:t>issertação ocorre, inicialmente</w:t>
      </w:r>
      <w:r w:rsidRPr="00837843">
        <w:rPr>
          <w:rFonts w:cs="Arial"/>
          <w:szCs w:val="24"/>
        </w:rPr>
        <w:t xml:space="preserve"> por meio da pesquisa para ouvir os estudantes matriculados no 2º ano do Ensino médio, considerando o novo arranjo curricular, vivenciado nas escolas de Santa Catarina.  </w:t>
      </w:r>
    </w:p>
    <w:p w14:paraId="409AD562" w14:textId="0F6B1500" w:rsidR="00565EA7" w:rsidRPr="00837843" w:rsidRDefault="00565EA7" w:rsidP="00837843">
      <w:pPr>
        <w:ind w:firstLine="709"/>
        <w:rPr>
          <w:rFonts w:cs="Arial"/>
          <w:szCs w:val="24"/>
        </w:rPr>
      </w:pPr>
      <w:r w:rsidRPr="00837843">
        <w:rPr>
          <w:rFonts w:cs="Arial"/>
          <w:b/>
          <w:szCs w:val="24"/>
        </w:rPr>
        <w:t>(Capítulo 1)</w:t>
      </w:r>
      <w:r w:rsidRPr="00837843">
        <w:rPr>
          <w:rFonts w:cs="Arial"/>
          <w:szCs w:val="24"/>
        </w:rPr>
        <w:t xml:space="preserve"> com subcapítulos apresentando o cenário que a pesquisa aconteceu; </w:t>
      </w:r>
      <w:r w:rsidRPr="00837843">
        <w:rPr>
          <w:rFonts w:cs="Arial"/>
          <w:b/>
          <w:szCs w:val="24"/>
        </w:rPr>
        <w:t>(Capítulo 2)</w:t>
      </w:r>
      <w:r w:rsidRPr="00837843">
        <w:rPr>
          <w:rFonts w:cs="Arial"/>
          <w:szCs w:val="24"/>
        </w:rPr>
        <w:t xml:space="preserve">  narra a história do ensino médio brasileiro retomando brevemente os principais acontecimentos históricos da última etapa da educação básica; </w:t>
      </w:r>
      <w:r w:rsidRPr="00837843">
        <w:rPr>
          <w:rFonts w:cs="Arial"/>
          <w:b/>
          <w:szCs w:val="24"/>
        </w:rPr>
        <w:t>(Capítulo 3)</w:t>
      </w:r>
      <w:r w:rsidRPr="00837843">
        <w:rPr>
          <w:rFonts w:cs="Arial"/>
          <w:szCs w:val="24"/>
        </w:rPr>
        <w:t xml:space="preserve"> explora os cadernos do Currículo do Ensino Médio Catarinense, trazendo uma análise de como estão organizados os arranjos curriculares no documento base; </w:t>
      </w:r>
      <w:r w:rsidRPr="00837843">
        <w:rPr>
          <w:rFonts w:cs="Arial"/>
          <w:b/>
          <w:szCs w:val="24"/>
        </w:rPr>
        <w:t>(Capítulo 4)</w:t>
      </w:r>
      <w:r w:rsidRPr="00837843">
        <w:rPr>
          <w:rFonts w:cs="Arial"/>
          <w:szCs w:val="24"/>
        </w:rPr>
        <w:t xml:space="preserve"> </w:t>
      </w:r>
      <w:r w:rsidRPr="00837843">
        <w:rPr>
          <w:rFonts w:cs="Arial"/>
          <w:b/>
          <w:szCs w:val="24"/>
        </w:rPr>
        <w:t>(construção após qualificação)</w:t>
      </w:r>
      <w:r w:rsidRPr="00837843">
        <w:rPr>
          <w:rFonts w:cs="Arial"/>
          <w:szCs w:val="24"/>
        </w:rPr>
        <w:t xml:space="preserve"> contextualiza a ação protagonista dos/as estudantes nos documentos oficiais (Base Curricular Nacional e Catarinense), junto com a contribuição de teóricos que estudam esse conceito;</w:t>
      </w:r>
      <w:r w:rsidRPr="00837843">
        <w:rPr>
          <w:rFonts w:cs="Arial"/>
          <w:b/>
          <w:szCs w:val="24"/>
        </w:rPr>
        <w:t xml:space="preserve"> </w:t>
      </w:r>
      <w:r w:rsidRPr="00837843">
        <w:rPr>
          <w:rFonts w:cs="Arial"/>
          <w:b/>
          <w:szCs w:val="24"/>
        </w:rPr>
        <w:lastRenderedPageBreak/>
        <w:t>(Capítulo 5)</w:t>
      </w:r>
      <w:r w:rsidRPr="00837843">
        <w:rPr>
          <w:rFonts w:cs="Arial"/>
          <w:szCs w:val="24"/>
        </w:rPr>
        <w:t xml:space="preserve"> dialoga com os conceitos de Currículo, Ensino e Aprendizagem, explorando contribuições de teóricos;  </w:t>
      </w:r>
      <w:r w:rsidRPr="00837843">
        <w:rPr>
          <w:rFonts w:cs="Arial"/>
          <w:b/>
          <w:szCs w:val="24"/>
        </w:rPr>
        <w:t>(Capítulo 6)</w:t>
      </w:r>
      <w:r w:rsidRPr="00837843">
        <w:rPr>
          <w:rFonts w:cs="Arial"/>
          <w:szCs w:val="24"/>
        </w:rPr>
        <w:t xml:space="preserve"> retrata os aspectos metodológicos do estudo, o caminho percorrido e o percurso de análise da pesquisa;  </w:t>
      </w:r>
      <w:r w:rsidRPr="00837843">
        <w:rPr>
          <w:rFonts w:cs="Arial"/>
          <w:b/>
          <w:szCs w:val="24"/>
        </w:rPr>
        <w:t>(Capítulo 7)</w:t>
      </w:r>
      <w:r w:rsidRPr="00837843">
        <w:rPr>
          <w:rFonts w:cs="Arial"/>
          <w:szCs w:val="24"/>
        </w:rPr>
        <w:t xml:space="preserve"> </w:t>
      </w:r>
      <w:r w:rsidRPr="00837843">
        <w:rPr>
          <w:rFonts w:cs="Arial"/>
          <w:b/>
          <w:szCs w:val="24"/>
        </w:rPr>
        <w:t>(construção após qualificação)</w:t>
      </w:r>
      <w:r w:rsidRPr="00837843">
        <w:rPr>
          <w:rFonts w:cs="Arial"/>
          <w:szCs w:val="24"/>
        </w:rPr>
        <w:t xml:space="preserve"> contextualiza a análise dos dados com as vozes dos</w:t>
      </w:r>
      <w:r w:rsidR="00F934A8" w:rsidRPr="00837843">
        <w:rPr>
          <w:rFonts w:cs="Arial"/>
          <w:szCs w:val="24"/>
        </w:rPr>
        <w:t>/as</w:t>
      </w:r>
      <w:r w:rsidRPr="00837843">
        <w:rPr>
          <w:rFonts w:cs="Arial"/>
          <w:szCs w:val="24"/>
        </w:rPr>
        <w:t xml:space="preserve"> estudantes, apresenta as contribuições manifestadas pelos estudantes ao responderem as questões do </w:t>
      </w:r>
      <w:r w:rsidRPr="00837843">
        <w:rPr>
          <w:rFonts w:cs="Arial"/>
          <w:i/>
          <w:szCs w:val="24"/>
        </w:rPr>
        <w:t>questionário on-line.</w:t>
      </w:r>
      <w:r w:rsidR="00521072" w:rsidRPr="00837843">
        <w:rPr>
          <w:rFonts w:cs="Arial"/>
          <w:szCs w:val="24"/>
        </w:rPr>
        <w:t xml:space="preserve"> E</w:t>
      </w:r>
      <w:r w:rsidRPr="00837843">
        <w:rPr>
          <w:rFonts w:cs="Arial"/>
          <w:szCs w:val="24"/>
        </w:rPr>
        <w:t xml:space="preserve"> por fim, o último com as considerações finais </w:t>
      </w:r>
      <w:r w:rsidRPr="00837843">
        <w:rPr>
          <w:rFonts w:cs="Arial"/>
          <w:b/>
          <w:szCs w:val="24"/>
        </w:rPr>
        <w:t>(construção após qualificação)</w:t>
      </w:r>
      <w:r w:rsidRPr="00837843">
        <w:rPr>
          <w:rFonts w:cs="Arial"/>
          <w:szCs w:val="24"/>
        </w:rPr>
        <w:t xml:space="preserve"> do estudo, trazendo pela visão da pesquisadora as contribuições, pertinências e objetivos atingidos com a execução da pesquisa. </w:t>
      </w:r>
    </w:p>
    <w:p w14:paraId="0EF8D6E3" w14:textId="77777777" w:rsidR="00565EA7" w:rsidRPr="00837843" w:rsidRDefault="00565EA7" w:rsidP="00837843">
      <w:pPr>
        <w:ind w:firstLine="709"/>
        <w:rPr>
          <w:rFonts w:cs="Arial"/>
          <w:szCs w:val="24"/>
        </w:rPr>
      </w:pPr>
      <w:r w:rsidRPr="00837843">
        <w:rPr>
          <w:rFonts w:cs="Arial"/>
          <w:szCs w:val="24"/>
        </w:rPr>
        <w:t>Certa de suas contribuições quanto aos contornos que meu trabalho tomará neste momento de finalização, desde já agradeço pelas colaborações e me coloco à disposição no que se fizer necessário para esclarecer eventuais dúvidas quanto ao trabalho que lhes apresento.</w:t>
      </w:r>
    </w:p>
    <w:p w14:paraId="7B588479" w14:textId="77777777" w:rsidR="00565EA7" w:rsidRPr="001F3D7E" w:rsidRDefault="00565EA7" w:rsidP="00565EA7">
      <w:pPr>
        <w:ind w:firstLine="709"/>
        <w:jc w:val="right"/>
        <w:rPr>
          <w:szCs w:val="24"/>
        </w:rPr>
      </w:pPr>
    </w:p>
    <w:p w14:paraId="0DDF1723" w14:textId="77777777" w:rsidR="00565EA7" w:rsidRPr="001F3D7E" w:rsidRDefault="00565EA7" w:rsidP="00565EA7">
      <w:pPr>
        <w:ind w:firstLine="709"/>
        <w:jc w:val="right"/>
        <w:rPr>
          <w:szCs w:val="24"/>
        </w:rPr>
      </w:pPr>
    </w:p>
    <w:p w14:paraId="320786A7" w14:textId="76CF7249" w:rsidR="005D072C" w:rsidRDefault="00565EA7" w:rsidP="00565EA7">
      <w:pPr>
        <w:ind w:firstLine="0"/>
        <w:contextualSpacing/>
        <w:jc w:val="right"/>
        <w:rPr>
          <w:rFonts w:cs="Arial"/>
          <w:szCs w:val="24"/>
        </w:rPr>
      </w:pPr>
      <w:r w:rsidRPr="001F3D7E">
        <w:rPr>
          <w:szCs w:val="24"/>
        </w:rPr>
        <w:t>Mestranda Franci</w:t>
      </w:r>
      <w:r>
        <w:rPr>
          <w:szCs w:val="24"/>
        </w:rPr>
        <w:t>eli Camargo de Andrade</w:t>
      </w:r>
    </w:p>
    <w:p w14:paraId="65C5710F" w14:textId="77777777" w:rsidR="005D072C" w:rsidRDefault="005D072C" w:rsidP="008D6665">
      <w:pPr>
        <w:ind w:firstLine="0"/>
        <w:contextualSpacing/>
        <w:jc w:val="center"/>
        <w:rPr>
          <w:rFonts w:cs="Arial"/>
          <w:szCs w:val="24"/>
        </w:rPr>
      </w:pPr>
    </w:p>
    <w:p w14:paraId="628F35B9" w14:textId="77777777" w:rsidR="005D072C" w:rsidRDefault="005D072C" w:rsidP="008D6665">
      <w:pPr>
        <w:ind w:firstLine="0"/>
        <w:contextualSpacing/>
        <w:jc w:val="center"/>
        <w:rPr>
          <w:rFonts w:cs="Arial"/>
          <w:szCs w:val="24"/>
        </w:rPr>
      </w:pPr>
    </w:p>
    <w:p w14:paraId="64AFF904" w14:textId="77777777" w:rsidR="00362BEC" w:rsidRDefault="00362BEC" w:rsidP="008E0D4C">
      <w:pPr>
        <w:ind w:firstLine="709"/>
        <w:contextualSpacing/>
        <w:rPr>
          <w:rFonts w:cs="Arial"/>
          <w:szCs w:val="24"/>
        </w:rPr>
      </w:pPr>
    </w:p>
    <w:p w14:paraId="60FE915C" w14:textId="77777777" w:rsidR="00296F79" w:rsidRDefault="00296F79" w:rsidP="008E0D4C">
      <w:pPr>
        <w:ind w:firstLine="709"/>
        <w:contextualSpacing/>
        <w:rPr>
          <w:rFonts w:cs="Arial"/>
          <w:szCs w:val="24"/>
        </w:rPr>
      </w:pPr>
    </w:p>
    <w:p w14:paraId="211B567B" w14:textId="77777777" w:rsidR="00296F79" w:rsidRDefault="00296F79" w:rsidP="008E0D4C">
      <w:pPr>
        <w:ind w:firstLine="709"/>
        <w:contextualSpacing/>
        <w:rPr>
          <w:rFonts w:cs="Arial"/>
          <w:szCs w:val="24"/>
        </w:rPr>
      </w:pPr>
    </w:p>
    <w:p w14:paraId="30D18147" w14:textId="77777777" w:rsidR="00296F79" w:rsidRDefault="00296F79" w:rsidP="008E0D4C">
      <w:pPr>
        <w:ind w:firstLine="709"/>
        <w:contextualSpacing/>
        <w:rPr>
          <w:rFonts w:cs="Arial"/>
          <w:szCs w:val="24"/>
        </w:rPr>
      </w:pPr>
    </w:p>
    <w:p w14:paraId="70595D67" w14:textId="77777777" w:rsidR="00296F79" w:rsidRDefault="00296F79" w:rsidP="008E0D4C">
      <w:pPr>
        <w:ind w:firstLine="709"/>
        <w:contextualSpacing/>
        <w:rPr>
          <w:rFonts w:cs="Arial"/>
          <w:szCs w:val="24"/>
        </w:rPr>
      </w:pPr>
    </w:p>
    <w:p w14:paraId="2F6125BD" w14:textId="77777777" w:rsidR="00296F79" w:rsidRDefault="00296F79" w:rsidP="008E0D4C">
      <w:pPr>
        <w:ind w:firstLine="709"/>
        <w:contextualSpacing/>
        <w:rPr>
          <w:rFonts w:cs="Arial"/>
          <w:szCs w:val="24"/>
        </w:rPr>
      </w:pPr>
    </w:p>
    <w:p w14:paraId="3CF19E19" w14:textId="77777777" w:rsidR="00296F79" w:rsidRDefault="00296F79" w:rsidP="008E0D4C">
      <w:pPr>
        <w:ind w:firstLine="709"/>
        <w:contextualSpacing/>
        <w:rPr>
          <w:rFonts w:cs="Arial"/>
          <w:szCs w:val="24"/>
        </w:rPr>
      </w:pPr>
    </w:p>
    <w:p w14:paraId="1C4B0824" w14:textId="77777777" w:rsidR="00296F79" w:rsidRDefault="00296F79" w:rsidP="008E0D4C">
      <w:pPr>
        <w:ind w:firstLine="709"/>
        <w:contextualSpacing/>
        <w:rPr>
          <w:rFonts w:cs="Arial"/>
          <w:szCs w:val="24"/>
        </w:rPr>
      </w:pPr>
    </w:p>
    <w:p w14:paraId="05840581" w14:textId="77777777" w:rsidR="00296F79" w:rsidRPr="00362BEC" w:rsidRDefault="00296F79" w:rsidP="008E0D4C">
      <w:pPr>
        <w:ind w:firstLine="709"/>
        <w:contextualSpacing/>
        <w:rPr>
          <w:rFonts w:cs="Arial"/>
          <w:szCs w:val="24"/>
        </w:rPr>
      </w:pPr>
    </w:p>
    <w:p w14:paraId="4DF0FC39" w14:textId="77777777" w:rsidR="00362BEC" w:rsidRPr="00362BEC" w:rsidRDefault="00362BEC" w:rsidP="008E0D4C">
      <w:pPr>
        <w:ind w:firstLine="709"/>
        <w:contextualSpacing/>
        <w:rPr>
          <w:rFonts w:cs="Arial"/>
          <w:szCs w:val="24"/>
        </w:rPr>
      </w:pPr>
    </w:p>
    <w:p w14:paraId="3108F485" w14:textId="77777777" w:rsidR="00362BEC" w:rsidRPr="00362BEC" w:rsidRDefault="00362BEC" w:rsidP="008E0D4C">
      <w:pPr>
        <w:ind w:firstLine="709"/>
        <w:contextualSpacing/>
        <w:rPr>
          <w:rFonts w:cs="Arial"/>
          <w:szCs w:val="24"/>
        </w:rPr>
      </w:pPr>
    </w:p>
    <w:p w14:paraId="3F9955AD" w14:textId="77777777" w:rsidR="00362BEC" w:rsidRPr="00362BEC" w:rsidRDefault="00362BEC" w:rsidP="008E0D4C">
      <w:pPr>
        <w:ind w:firstLine="709"/>
        <w:contextualSpacing/>
        <w:rPr>
          <w:rFonts w:cs="Arial"/>
          <w:szCs w:val="24"/>
        </w:rPr>
      </w:pPr>
    </w:p>
    <w:p w14:paraId="7878B2FF" w14:textId="77777777" w:rsidR="00362BEC" w:rsidRDefault="00362BEC" w:rsidP="008E0D4C">
      <w:pPr>
        <w:ind w:firstLine="709"/>
        <w:contextualSpacing/>
        <w:rPr>
          <w:rFonts w:cs="Arial"/>
          <w:szCs w:val="24"/>
        </w:rPr>
      </w:pPr>
    </w:p>
    <w:p w14:paraId="4977E915" w14:textId="77777777" w:rsidR="00BE4F3E" w:rsidRDefault="00BE4F3E" w:rsidP="008E0D4C">
      <w:pPr>
        <w:ind w:firstLine="709"/>
        <w:contextualSpacing/>
        <w:rPr>
          <w:rFonts w:cs="Arial"/>
          <w:szCs w:val="24"/>
        </w:rPr>
      </w:pPr>
    </w:p>
    <w:p w14:paraId="18359BA1" w14:textId="77777777" w:rsidR="00BE4F3E" w:rsidRDefault="00BE4F3E" w:rsidP="008E0D4C">
      <w:pPr>
        <w:ind w:firstLine="709"/>
        <w:contextualSpacing/>
        <w:rPr>
          <w:rFonts w:cs="Arial"/>
          <w:szCs w:val="24"/>
        </w:rPr>
      </w:pPr>
    </w:p>
    <w:p w14:paraId="5BA03086" w14:textId="77777777" w:rsidR="00BE4F3E" w:rsidRDefault="00BE4F3E" w:rsidP="008E0D4C">
      <w:pPr>
        <w:ind w:firstLine="709"/>
        <w:contextualSpacing/>
        <w:rPr>
          <w:rFonts w:cs="Arial"/>
          <w:szCs w:val="24"/>
        </w:rPr>
      </w:pPr>
    </w:p>
    <w:p w14:paraId="2B7277FF" w14:textId="77777777" w:rsidR="00BE4F3E" w:rsidRDefault="00BE4F3E" w:rsidP="008E0D4C">
      <w:pPr>
        <w:ind w:firstLine="709"/>
        <w:contextualSpacing/>
        <w:rPr>
          <w:rFonts w:cs="Arial"/>
          <w:szCs w:val="24"/>
        </w:rPr>
      </w:pPr>
    </w:p>
    <w:p w14:paraId="61723A04" w14:textId="77777777" w:rsidR="00BE4F3E" w:rsidRDefault="00BE4F3E" w:rsidP="008E0D4C">
      <w:pPr>
        <w:ind w:firstLine="709"/>
        <w:contextualSpacing/>
        <w:rPr>
          <w:rFonts w:cs="Arial"/>
          <w:szCs w:val="24"/>
        </w:rPr>
      </w:pPr>
    </w:p>
    <w:p w14:paraId="0F60411A" w14:textId="77777777" w:rsidR="00565EA7" w:rsidRDefault="00565EA7" w:rsidP="008E0D4C">
      <w:pPr>
        <w:ind w:firstLine="709"/>
        <w:contextualSpacing/>
        <w:rPr>
          <w:rFonts w:cs="Arial"/>
          <w:szCs w:val="24"/>
        </w:rPr>
      </w:pPr>
    </w:p>
    <w:p w14:paraId="7AAE292E" w14:textId="77777777" w:rsidR="00565EA7" w:rsidRDefault="00565EA7" w:rsidP="008E0D4C">
      <w:pPr>
        <w:ind w:firstLine="709"/>
        <w:contextualSpacing/>
        <w:rPr>
          <w:rFonts w:cs="Arial"/>
          <w:szCs w:val="24"/>
        </w:rPr>
      </w:pPr>
    </w:p>
    <w:p w14:paraId="066EC665" w14:textId="77777777" w:rsidR="00565EA7" w:rsidRDefault="00565EA7" w:rsidP="008E0D4C">
      <w:pPr>
        <w:ind w:firstLine="709"/>
        <w:contextualSpacing/>
        <w:rPr>
          <w:rFonts w:cs="Arial"/>
          <w:szCs w:val="24"/>
        </w:rPr>
      </w:pPr>
    </w:p>
    <w:p w14:paraId="62BDCDC2" w14:textId="77777777" w:rsidR="00565EA7" w:rsidRDefault="00565EA7" w:rsidP="008E0D4C">
      <w:pPr>
        <w:ind w:firstLine="709"/>
        <w:contextualSpacing/>
        <w:rPr>
          <w:rFonts w:cs="Arial"/>
          <w:szCs w:val="24"/>
        </w:rPr>
      </w:pPr>
    </w:p>
    <w:p w14:paraId="268B66BE" w14:textId="77777777" w:rsidR="00565EA7" w:rsidRDefault="00565EA7" w:rsidP="008E0D4C">
      <w:pPr>
        <w:ind w:firstLine="709"/>
        <w:contextualSpacing/>
        <w:rPr>
          <w:rFonts w:cs="Arial"/>
          <w:szCs w:val="24"/>
        </w:rPr>
      </w:pPr>
    </w:p>
    <w:p w14:paraId="4CF143A4" w14:textId="77777777" w:rsidR="00565EA7" w:rsidRDefault="00565EA7" w:rsidP="008E0D4C">
      <w:pPr>
        <w:ind w:firstLine="709"/>
        <w:contextualSpacing/>
        <w:rPr>
          <w:rFonts w:cs="Arial"/>
          <w:szCs w:val="24"/>
        </w:rPr>
      </w:pPr>
    </w:p>
    <w:p w14:paraId="5EBCC264" w14:textId="77777777" w:rsidR="00565EA7" w:rsidRDefault="00565EA7" w:rsidP="008E0D4C">
      <w:pPr>
        <w:ind w:firstLine="709"/>
        <w:contextualSpacing/>
        <w:rPr>
          <w:rFonts w:cs="Arial"/>
          <w:szCs w:val="24"/>
        </w:rPr>
      </w:pPr>
    </w:p>
    <w:p w14:paraId="0A7A720A" w14:textId="77777777" w:rsidR="00565EA7" w:rsidRDefault="00565EA7" w:rsidP="008E0D4C">
      <w:pPr>
        <w:ind w:firstLine="709"/>
        <w:contextualSpacing/>
        <w:rPr>
          <w:rFonts w:cs="Arial"/>
          <w:szCs w:val="24"/>
        </w:rPr>
      </w:pPr>
    </w:p>
    <w:p w14:paraId="167598D7" w14:textId="77777777" w:rsidR="00565EA7" w:rsidRDefault="00565EA7" w:rsidP="008E0D4C">
      <w:pPr>
        <w:ind w:firstLine="709"/>
        <w:contextualSpacing/>
        <w:rPr>
          <w:rFonts w:cs="Arial"/>
          <w:szCs w:val="24"/>
        </w:rPr>
      </w:pPr>
    </w:p>
    <w:p w14:paraId="38753437" w14:textId="77777777" w:rsidR="00565EA7" w:rsidRDefault="00565EA7" w:rsidP="008E0D4C">
      <w:pPr>
        <w:ind w:firstLine="709"/>
        <w:contextualSpacing/>
        <w:rPr>
          <w:rFonts w:cs="Arial"/>
          <w:szCs w:val="24"/>
        </w:rPr>
      </w:pPr>
    </w:p>
    <w:p w14:paraId="03610018" w14:textId="77777777" w:rsidR="00565EA7" w:rsidRDefault="00565EA7" w:rsidP="008E0D4C">
      <w:pPr>
        <w:ind w:firstLine="709"/>
        <w:contextualSpacing/>
        <w:rPr>
          <w:rFonts w:cs="Arial"/>
          <w:szCs w:val="24"/>
        </w:rPr>
      </w:pPr>
    </w:p>
    <w:p w14:paraId="3B4D5197" w14:textId="77777777" w:rsidR="00565EA7" w:rsidRDefault="00565EA7" w:rsidP="008E0D4C">
      <w:pPr>
        <w:ind w:firstLine="709"/>
        <w:contextualSpacing/>
        <w:rPr>
          <w:rFonts w:cs="Arial"/>
          <w:szCs w:val="24"/>
        </w:rPr>
      </w:pPr>
    </w:p>
    <w:p w14:paraId="203FE287" w14:textId="77777777" w:rsidR="00565EA7" w:rsidRDefault="00565EA7" w:rsidP="008E0D4C">
      <w:pPr>
        <w:ind w:firstLine="709"/>
        <w:contextualSpacing/>
        <w:rPr>
          <w:rFonts w:cs="Arial"/>
          <w:szCs w:val="24"/>
        </w:rPr>
      </w:pPr>
    </w:p>
    <w:p w14:paraId="4DE21242" w14:textId="77777777" w:rsidR="00565EA7" w:rsidRDefault="00565EA7" w:rsidP="008E0D4C">
      <w:pPr>
        <w:ind w:firstLine="709"/>
        <w:contextualSpacing/>
        <w:rPr>
          <w:rFonts w:cs="Arial"/>
          <w:szCs w:val="24"/>
        </w:rPr>
      </w:pPr>
    </w:p>
    <w:p w14:paraId="74E3572C" w14:textId="77777777" w:rsidR="00565EA7" w:rsidRDefault="00565EA7" w:rsidP="008E0D4C">
      <w:pPr>
        <w:ind w:firstLine="709"/>
        <w:contextualSpacing/>
        <w:rPr>
          <w:rFonts w:cs="Arial"/>
          <w:szCs w:val="24"/>
        </w:rPr>
      </w:pPr>
    </w:p>
    <w:p w14:paraId="50943416" w14:textId="77777777" w:rsidR="00565EA7" w:rsidRDefault="00565EA7" w:rsidP="008E0D4C">
      <w:pPr>
        <w:ind w:firstLine="709"/>
        <w:contextualSpacing/>
        <w:rPr>
          <w:rFonts w:cs="Arial"/>
          <w:szCs w:val="24"/>
        </w:rPr>
      </w:pPr>
    </w:p>
    <w:p w14:paraId="609F08A1" w14:textId="77777777" w:rsidR="00565EA7" w:rsidRDefault="00565EA7" w:rsidP="008E0D4C">
      <w:pPr>
        <w:ind w:firstLine="709"/>
        <w:contextualSpacing/>
        <w:rPr>
          <w:rFonts w:cs="Arial"/>
          <w:szCs w:val="24"/>
        </w:rPr>
      </w:pPr>
    </w:p>
    <w:p w14:paraId="501B041F" w14:textId="77777777" w:rsidR="00565EA7" w:rsidRDefault="00565EA7" w:rsidP="008E0D4C">
      <w:pPr>
        <w:ind w:firstLine="709"/>
        <w:contextualSpacing/>
        <w:rPr>
          <w:rFonts w:cs="Arial"/>
          <w:szCs w:val="24"/>
        </w:rPr>
      </w:pPr>
    </w:p>
    <w:p w14:paraId="3779E7DD" w14:textId="77777777" w:rsidR="00565EA7" w:rsidRDefault="00565EA7" w:rsidP="008E0D4C">
      <w:pPr>
        <w:ind w:firstLine="709"/>
        <w:contextualSpacing/>
        <w:rPr>
          <w:rFonts w:cs="Arial"/>
          <w:szCs w:val="24"/>
        </w:rPr>
      </w:pPr>
    </w:p>
    <w:p w14:paraId="5AC0D184" w14:textId="77777777" w:rsidR="00565EA7" w:rsidRDefault="00565EA7" w:rsidP="008E0D4C">
      <w:pPr>
        <w:ind w:firstLine="709"/>
        <w:contextualSpacing/>
        <w:rPr>
          <w:rFonts w:cs="Arial"/>
          <w:szCs w:val="24"/>
        </w:rPr>
      </w:pPr>
    </w:p>
    <w:p w14:paraId="7628971F" w14:textId="77777777" w:rsidR="00BE4F3E" w:rsidRDefault="00BE4F3E" w:rsidP="008E0D4C">
      <w:pPr>
        <w:ind w:firstLine="709"/>
        <w:contextualSpacing/>
        <w:rPr>
          <w:rFonts w:cs="Arial"/>
          <w:szCs w:val="24"/>
        </w:rPr>
      </w:pPr>
    </w:p>
    <w:p w14:paraId="0E3A8124" w14:textId="77777777" w:rsidR="00BE4F3E" w:rsidRDefault="00BE4F3E" w:rsidP="008E0D4C">
      <w:pPr>
        <w:ind w:firstLine="709"/>
        <w:contextualSpacing/>
        <w:rPr>
          <w:rFonts w:cs="Arial"/>
          <w:szCs w:val="24"/>
        </w:rPr>
      </w:pPr>
    </w:p>
    <w:p w14:paraId="757905BC" w14:textId="77777777" w:rsidR="00BE4F3E" w:rsidRDefault="00BE4F3E" w:rsidP="008E0D4C">
      <w:pPr>
        <w:ind w:firstLine="709"/>
        <w:contextualSpacing/>
        <w:rPr>
          <w:rFonts w:cs="Arial"/>
          <w:szCs w:val="24"/>
        </w:rPr>
      </w:pPr>
    </w:p>
    <w:p w14:paraId="3EDDFE53" w14:textId="77777777" w:rsidR="00BE4F3E" w:rsidRDefault="00BE4F3E" w:rsidP="008E0D4C">
      <w:pPr>
        <w:ind w:firstLine="709"/>
        <w:contextualSpacing/>
        <w:rPr>
          <w:rFonts w:cs="Arial"/>
          <w:szCs w:val="24"/>
        </w:rPr>
      </w:pPr>
    </w:p>
    <w:p w14:paraId="657287E6" w14:textId="77777777" w:rsidR="00BE4F3E" w:rsidRDefault="00BE4F3E" w:rsidP="008E0D4C">
      <w:pPr>
        <w:ind w:firstLine="709"/>
        <w:contextualSpacing/>
        <w:rPr>
          <w:rFonts w:cs="Arial"/>
          <w:szCs w:val="24"/>
        </w:rPr>
      </w:pPr>
    </w:p>
    <w:p w14:paraId="75D462E9" w14:textId="77777777" w:rsidR="00BE4F3E" w:rsidRPr="00362BEC" w:rsidRDefault="00BE4F3E" w:rsidP="008E0D4C">
      <w:pPr>
        <w:ind w:firstLine="709"/>
        <w:contextualSpacing/>
        <w:rPr>
          <w:rFonts w:cs="Arial"/>
          <w:szCs w:val="24"/>
        </w:rPr>
      </w:pPr>
    </w:p>
    <w:p w14:paraId="6FE3751C" w14:textId="77777777" w:rsidR="00362BEC" w:rsidRPr="00362BEC" w:rsidRDefault="00362BEC" w:rsidP="008E0D4C">
      <w:pPr>
        <w:ind w:firstLine="709"/>
        <w:contextualSpacing/>
        <w:rPr>
          <w:rFonts w:cs="Arial"/>
          <w:szCs w:val="24"/>
        </w:rPr>
      </w:pPr>
    </w:p>
    <w:p w14:paraId="0410A5BE" w14:textId="77777777" w:rsidR="00362BEC" w:rsidRPr="00362BEC" w:rsidRDefault="00362BEC" w:rsidP="008E0D4C">
      <w:pPr>
        <w:ind w:firstLine="709"/>
        <w:contextualSpacing/>
        <w:rPr>
          <w:rFonts w:cs="Arial"/>
          <w:szCs w:val="24"/>
        </w:rPr>
      </w:pPr>
    </w:p>
    <w:p w14:paraId="0DB3132A" w14:textId="48683BF7" w:rsidR="00362BEC" w:rsidRPr="00F21843" w:rsidRDefault="00F21843" w:rsidP="00BE4F3E">
      <w:pPr>
        <w:contextualSpacing/>
        <w:jc w:val="right"/>
        <w:rPr>
          <w:rFonts w:cs="Arial"/>
          <w:szCs w:val="24"/>
        </w:rPr>
      </w:pPr>
      <w:r w:rsidRPr="00F21843">
        <w:rPr>
          <w:rFonts w:cs="Arial"/>
          <w:color w:val="202124"/>
          <w:szCs w:val="24"/>
          <w:shd w:val="clear" w:color="auto" w:fill="FFFFFF"/>
        </w:rPr>
        <w:t>“[Eu] Pensava que nós seguíamos caminhos já feitos, mas parece que não os há. </w:t>
      </w:r>
      <w:r w:rsidRPr="00F21843">
        <w:rPr>
          <w:rFonts w:cs="Arial"/>
          <w:color w:val="040C28"/>
          <w:szCs w:val="24"/>
        </w:rPr>
        <w:t xml:space="preserve">O nosso ir faz o </w:t>
      </w:r>
      <w:r w:rsidR="00D61BA6" w:rsidRPr="00F21843">
        <w:rPr>
          <w:rFonts w:cs="Arial"/>
          <w:color w:val="040C28"/>
          <w:szCs w:val="24"/>
        </w:rPr>
        <w:t>caminho”</w:t>
      </w:r>
      <w:r w:rsidRPr="00F21843">
        <w:rPr>
          <w:rFonts w:cs="Arial"/>
          <w:color w:val="040C28"/>
          <w:szCs w:val="24"/>
        </w:rPr>
        <w:t xml:space="preserve"> (</w:t>
      </w:r>
      <w:r>
        <w:rPr>
          <w:rFonts w:cs="Arial"/>
          <w:color w:val="040C28"/>
          <w:szCs w:val="24"/>
        </w:rPr>
        <w:t xml:space="preserve">Pensador </w:t>
      </w:r>
      <w:r w:rsidRPr="00F21843">
        <w:rPr>
          <w:rFonts w:cs="Arial"/>
          <w:color w:val="040C28"/>
          <w:szCs w:val="24"/>
        </w:rPr>
        <w:t>C. S. LEWIS)</w:t>
      </w:r>
      <w:r>
        <w:rPr>
          <w:rStyle w:val="Refdenotaderodap"/>
          <w:rFonts w:cs="Arial"/>
          <w:szCs w:val="24"/>
        </w:rPr>
        <w:footnoteReference w:id="1"/>
      </w:r>
    </w:p>
    <w:p w14:paraId="29F2DB05" w14:textId="77777777" w:rsidR="00BE4F3E" w:rsidRPr="00362BEC" w:rsidRDefault="00BE4F3E" w:rsidP="00AF18BF">
      <w:pPr>
        <w:spacing w:line="240" w:lineRule="auto"/>
        <w:contextualSpacing/>
        <w:rPr>
          <w:rFonts w:cs="Arial"/>
          <w:szCs w:val="24"/>
        </w:rPr>
      </w:pPr>
    </w:p>
    <w:p w14:paraId="1315931F" w14:textId="77777777" w:rsidR="00362BEC" w:rsidRPr="00362BEC" w:rsidRDefault="00362BEC" w:rsidP="00565EA7">
      <w:pPr>
        <w:pStyle w:val="Ttulo"/>
      </w:pPr>
      <w:r w:rsidRPr="00362BEC">
        <w:t>RESUMO</w:t>
      </w:r>
    </w:p>
    <w:p w14:paraId="1BB8336B" w14:textId="77777777" w:rsidR="0007423E" w:rsidRDefault="0007423E" w:rsidP="00B52E7B">
      <w:pPr>
        <w:ind w:firstLine="0"/>
        <w:contextualSpacing/>
        <w:jc w:val="center"/>
        <w:rPr>
          <w:rFonts w:cs="Arial"/>
          <w:szCs w:val="24"/>
        </w:rPr>
      </w:pPr>
    </w:p>
    <w:p w14:paraId="5B6397C2" w14:textId="16E4FE62" w:rsidR="00EF1B64" w:rsidRPr="00712AA2" w:rsidRDefault="00EF1B64" w:rsidP="00EF1B64">
      <w:pPr>
        <w:spacing w:line="240" w:lineRule="auto"/>
        <w:ind w:firstLine="0"/>
        <w:rPr>
          <w:rFonts w:cstheme="minorHAnsi"/>
          <w:szCs w:val="24"/>
        </w:rPr>
      </w:pPr>
      <w:r w:rsidRPr="00712AA2">
        <w:rPr>
          <w:rFonts w:cstheme="minorHAnsi"/>
          <w:szCs w:val="24"/>
          <w:shd w:val="clear" w:color="auto" w:fill="FFFFFF"/>
        </w:rPr>
        <w:t xml:space="preserve">Esta dissertação, vinculada à linha de pesquisa “Sujeitos, Processos Educativos e Docência” do Programa de Pós-Graduação da Universidade Federal de Santa Catarina, tem como objetivo geral: </w:t>
      </w:r>
      <w:r w:rsidRPr="00712AA2">
        <w:rPr>
          <w:rFonts w:cstheme="minorHAnsi"/>
          <w:szCs w:val="24"/>
        </w:rPr>
        <w:t>conhecer como está sendo vivenciado a reforma curricular, proposta pela Lei 13.415/2017, no novo ensino médio, e também perceber como o protagonismo estudantil está sendo construindo neste novo cenário de formação.</w:t>
      </w:r>
      <w:r w:rsidRPr="00712AA2">
        <w:rPr>
          <w:rFonts w:cstheme="minorHAnsi"/>
          <w:szCs w:val="24"/>
          <w:shd w:val="clear" w:color="auto" w:fill="FFFFFF"/>
        </w:rPr>
        <w:t xml:space="preserve"> Os objetivos específicos deste estudo são:</w:t>
      </w:r>
      <w:r w:rsidRPr="00712AA2">
        <w:rPr>
          <w:rFonts w:cstheme="minorHAnsi"/>
          <w:szCs w:val="24"/>
        </w:rPr>
        <w:t xml:space="preserve"> a) </w:t>
      </w:r>
      <w:r w:rsidRPr="00712AA2">
        <w:rPr>
          <w:rFonts w:cstheme="minorHAnsi"/>
          <w:bCs/>
          <w:szCs w:val="24"/>
          <w:lang w:eastAsia="pt-BR"/>
        </w:rPr>
        <w:t>mapear brevemente o perfil dos estudantes pesquisados</w:t>
      </w:r>
      <w:r w:rsidR="00A61672" w:rsidRPr="00712AA2">
        <w:rPr>
          <w:rFonts w:cstheme="minorHAnsi"/>
          <w:bCs/>
          <w:szCs w:val="24"/>
          <w:lang w:eastAsia="pt-BR"/>
        </w:rPr>
        <w:t>/as</w:t>
      </w:r>
      <w:r w:rsidRPr="00712AA2">
        <w:rPr>
          <w:rFonts w:cstheme="minorHAnsi"/>
          <w:bCs/>
          <w:szCs w:val="24"/>
          <w:lang w:eastAsia="pt-BR"/>
        </w:rPr>
        <w:t xml:space="preserve"> e o seu contexto social e familiar; b) </w:t>
      </w:r>
      <w:r w:rsidRPr="00712AA2">
        <w:rPr>
          <w:rFonts w:cstheme="minorHAnsi"/>
          <w:szCs w:val="24"/>
        </w:rPr>
        <w:t>identificar, por meio das vozes dos/as estudantes, como a proposta curricular do Novo Ensino Médio contribui ou não com o protagonismo estudantil ao longo do percurso formativo; c) constatar, pelo depoimento dos/as estudantes, como estão ocorrendo as mudanças propostas pelo Novo Ensino Médio</w:t>
      </w:r>
      <w:r w:rsidR="00A61672" w:rsidRPr="00712AA2">
        <w:rPr>
          <w:rFonts w:cstheme="minorHAnsi"/>
          <w:szCs w:val="24"/>
        </w:rPr>
        <w:t xml:space="preserve"> </w:t>
      </w:r>
      <w:r w:rsidRPr="00712AA2">
        <w:rPr>
          <w:rFonts w:cstheme="minorHAnsi"/>
          <w:szCs w:val="24"/>
        </w:rPr>
        <w:t>(ampliação da carga horária e inclusão dos Itinerários Formativos: Projeto de Vida, Trilhas de Aprofundamento, Componentes Curriculares Eletivos e Segunda Língua Estrangeira); e</w:t>
      </w:r>
      <w:r w:rsidR="00A61672" w:rsidRPr="00712AA2">
        <w:rPr>
          <w:rFonts w:cstheme="minorHAnsi"/>
          <w:szCs w:val="24"/>
        </w:rPr>
        <w:t>,</w:t>
      </w:r>
      <w:r w:rsidRPr="00712AA2">
        <w:rPr>
          <w:rFonts w:cstheme="minorHAnsi"/>
          <w:szCs w:val="24"/>
        </w:rPr>
        <w:t xml:space="preserve"> d) especificar os desafios que os/as estudantes estão vivenciando durante o percurso formativo, após a nova proposta curricular.</w:t>
      </w:r>
      <w:r w:rsidRPr="00712AA2">
        <w:rPr>
          <w:rFonts w:cstheme="minorHAnsi"/>
          <w:szCs w:val="24"/>
          <w:shd w:val="clear" w:color="auto" w:fill="FFFFFF"/>
        </w:rPr>
        <w:t xml:space="preserve"> Os principais referenciais teóricos utilizados foram: </w:t>
      </w:r>
      <w:r w:rsidRPr="00712AA2">
        <w:rPr>
          <w:rFonts w:cstheme="minorHAnsi"/>
          <w:i/>
          <w:szCs w:val="24"/>
        </w:rPr>
        <w:t xml:space="preserve">Libâneo, Saviani, Gadotti, Monica Ribeiro Silva, Fernando Cássio </w:t>
      </w:r>
      <w:r w:rsidRPr="00712AA2">
        <w:rPr>
          <w:rFonts w:cstheme="minorHAnsi"/>
          <w:szCs w:val="24"/>
        </w:rPr>
        <w:t xml:space="preserve">e </w:t>
      </w:r>
      <w:r w:rsidRPr="00712AA2">
        <w:rPr>
          <w:rFonts w:cstheme="minorHAnsi"/>
          <w:i/>
          <w:szCs w:val="24"/>
        </w:rPr>
        <w:t xml:space="preserve">Filomena Lucia Gossler Rodrigues da Silva. </w:t>
      </w:r>
      <w:r w:rsidRPr="00712AA2">
        <w:rPr>
          <w:rFonts w:cstheme="minorHAnsi"/>
          <w:szCs w:val="24"/>
          <w:shd w:val="clear" w:color="auto" w:fill="FFFFFF"/>
        </w:rPr>
        <w:t xml:space="preserve">A metodologia está delineada em um percurso investigativo de abordagem qualitativa, com coleta de dados por meio de questionário </w:t>
      </w:r>
      <w:r w:rsidRPr="00712AA2">
        <w:rPr>
          <w:rFonts w:cstheme="minorHAnsi"/>
          <w:i/>
          <w:szCs w:val="24"/>
          <w:shd w:val="clear" w:color="auto" w:fill="FFFFFF"/>
        </w:rPr>
        <w:t>on-line</w:t>
      </w:r>
      <w:r w:rsidRPr="00712AA2">
        <w:rPr>
          <w:rFonts w:cstheme="minorHAnsi"/>
          <w:szCs w:val="24"/>
          <w:shd w:val="clear" w:color="auto" w:fill="FFFFFF"/>
        </w:rPr>
        <w:t xml:space="preserve"> respondido por 28 (vinte e oito) estudantes matriculados no 2º ano do Ensino Médio na região Sul de Santa Catarina. Os dados produzidos estão sendo analisados por meio da Análise de Conteúdo de </w:t>
      </w:r>
      <w:r w:rsidRPr="00712AA2">
        <w:rPr>
          <w:rFonts w:cstheme="minorHAnsi"/>
          <w:szCs w:val="24"/>
        </w:rPr>
        <w:t xml:space="preserve">Bardin (2020) e Franco (2018) </w:t>
      </w:r>
      <w:r w:rsidRPr="00712AA2">
        <w:rPr>
          <w:rFonts w:cstheme="minorHAnsi"/>
          <w:szCs w:val="24"/>
          <w:shd w:val="clear" w:color="auto" w:fill="FFFFFF"/>
        </w:rPr>
        <w:t>e relacionados ao referencial teórico da pesquisa.</w:t>
      </w:r>
    </w:p>
    <w:p w14:paraId="0948E185" w14:textId="77777777" w:rsidR="00362BEC" w:rsidRPr="00362BEC" w:rsidRDefault="00362BEC" w:rsidP="004717D7">
      <w:pPr>
        <w:spacing w:line="240" w:lineRule="auto"/>
        <w:contextualSpacing/>
        <w:rPr>
          <w:rFonts w:cs="Arial"/>
          <w:szCs w:val="24"/>
        </w:rPr>
      </w:pPr>
    </w:p>
    <w:p w14:paraId="4C0071D3" w14:textId="6749772F" w:rsidR="00362BEC" w:rsidRPr="00362BEC" w:rsidRDefault="00362BEC" w:rsidP="00C15426">
      <w:pPr>
        <w:spacing w:line="240" w:lineRule="auto"/>
        <w:ind w:firstLine="0"/>
        <w:contextualSpacing/>
        <w:rPr>
          <w:rFonts w:cs="Arial"/>
          <w:szCs w:val="24"/>
        </w:rPr>
      </w:pPr>
      <w:r w:rsidRPr="00B72D22">
        <w:rPr>
          <w:rFonts w:cs="Arial"/>
          <w:b/>
          <w:szCs w:val="24"/>
        </w:rPr>
        <w:t>Palavras-chave</w:t>
      </w:r>
      <w:r w:rsidR="007833B9">
        <w:rPr>
          <w:rFonts w:cs="Arial"/>
          <w:szCs w:val="24"/>
        </w:rPr>
        <w:t xml:space="preserve">: </w:t>
      </w:r>
      <w:r w:rsidR="001F2C8C">
        <w:rPr>
          <w:rFonts w:cs="Arial"/>
          <w:szCs w:val="24"/>
        </w:rPr>
        <w:t>P</w:t>
      </w:r>
      <w:r w:rsidR="00B502C1">
        <w:rPr>
          <w:rFonts w:cs="Arial"/>
          <w:szCs w:val="24"/>
        </w:rPr>
        <w:t>rotagonismo estudantil</w:t>
      </w:r>
      <w:r w:rsidR="007833B9">
        <w:rPr>
          <w:rFonts w:cs="Arial"/>
          <w:szCs w:val="24"/>
        </w:rPr>
        <w:t xml:space="preserve">; </w:t>
      </w:r>
      <w:r w:rsidR="001F2C8C">
        <w:rPr>
          <w:rFonts w:cs="Arial"/>
          <w:szCs w:val="24"/>
        </w:rPr>
        <w:t>N</w:t>
      </w:r>
      <w:r w:rsidR="00B502C1">
        <w:rPr>
          <w:rFonts w:cs="Arial"/>
          <w:szCs w:val="24"/>
        </w:rPr>
        <w:t xml:space="preserve">ovo </w:t>
      </w:r>
      <w:r w:rsidR="001F2C8C">
        <w:rPr>
          <w:rFonts w:cs="Arial"/>
          <w:szCs w:val="24"/>
        </w:rPr>
        <w:t>E</w:t>
      </w:r>
      <w:r w:rsidR="00B502C1">
        <w:rPr>
          <w:rFonts w:cs="Arial"/>
          <w:szCs w:val="24"/>
        </w:rPr>
        <w:t xml:space="preserve">nsino </w:t>
      </w:r>
      <w:r w:rsidR="001F2C8C">
        <w:rPr>
          <w:rFonts w:cs="Arial"/>
          <w:szCs w:val="24"/>
        </w:rPr>
        <w:t>M</w:t>
      </w:r>
      <w:r w:rsidR="00B502C1">
        <w:rPr>
          <w:rFonts w:cs="Arial"/>
          <w:szCs w:val="24"/>
        </w:rPr>
        <w:t>édio</w:t>
      </w:r>
      <w:r w:rsidR="007833B9">
        <w:rPr>
          <w:rFonts w:cs="Arial"/>
          <w:szCs w:val="24"/>
        </w:rPr>
        <w:t xml:space="preserve">; </w:t>
      </w:r>
      <w:r w:rsidR="001F2C8C">
        <w:rPr>
          <w:rFonts w:cs="Arial"/>
          <w:szCs w:val="24"/>
        </w:rPr>
        <w:t>R</w:t>
      </w:r>
      <w:r w:rsidR="00B502C1">
        <w:rPr>
          <w:rFonts w:cs="Arial"/>
          <w:szCs w:val="24"/>
        </w:rPr>
        <w:t xml:space="preserve">eforma curricular; </w:t>
      </w:r>
      <w:r w:rsidR="001F2C8C">
        <w:rPr>
          <w:rFonts w:cs="Arial"/>
          <w:szCs w:val="24"/>
        </w:rPr>
        <w:t>E</w:t>
      </w:r>
      <w:r w:rsidR="00B502C1">
        <w:rPr>
          <w:rFonts w:cs="Arial"/>
          <w:szCs w:val="24"/>
        </w:rPr>
        <w:t>nsino e aprendizagem</w:t>
      </w:r>
      <w:r w:rsidRPr="00362BEC">
        <w:rPr>
          <w:rFonts w:cs="Arial"/>
          <w:szCs w:val="24"/>
        </w:rPr>
        <w:t>.</w:t>
      </w:r>
    </w:p>
    <w:p w14:paraId="481B8292" w14:textId="77777777" w:rsidR="00362BEC" w:rsidRDefault="00362BEC" w:rsidP="00AF18BF">
      <w:pPr>
        <w:spacing w:line="240" w:lineRule="auto"/>
        <w:contextualSpacing/>
        <w:rPr>
          <w:rFonts w:cs="Arial"/>
          <w:szCs w:val="24"/>
        </w:rPr>
      </w:pPr>
    </w:p>
    <w:p w14:paraId="626CE97D" w14:textId="77777777" w:rsidR="00B72D22" w:rsidRDefault="00B72D22" w:rsidP="00AF18BF">
      <w:pPr>
        <w:spacing w:line="240" w:lineRule="auto"/>
        <w:contextualSpacing/>
        <w:rPr>
          <w:rFonts w:cs="Arial"/>
          <w:szCs w:val="24"/>
        </w:rPr>
      </w:pPr>
    </w:p>
    <w:p w14:paraId="07464112" w14:textId="77777777" w:rsidR="00B72D22" w:rsidRDefault="00B72D22" w:rsidP="00AF18BF">
      <w:pPr>
        <w:spacing w:line="240" w:lineRule="auto"/>
        <w:contextualSpacing/>
        <w:rPr>
          <w:rFonts w:cs="Arial"/>
          <w:szCs w:val="24"/>
        </w:rPr>
      </w:pPr>
    </w:p>
    <w:p w14:paraId="2D3B0F28" w14:textId="77777777" w:rsidR="00B72D22" w:rsidRDefault="00B72D22" w:rsidP="00AF18BF">
      <w:pPr>
        <w:spacing w:line="240" w:lineRule="auto"/>
        <w:contextualSpacing/>
        <w:rPr>
          <w:rFonts w:cs="Arial"/>
          <w:szCs w:val="24"/>
        </w:rPr>
      </w:pPr>
    </w:p>
    <w:p w14:paraId="4DC12D2C" w14:textId="77777777" w:rsidR="00B72D22" w:rsidRDefault="00B72D22" w:rsidP="00AF18BF">
      <w:pPr>
        <w:spacing w:line="240" w:lineRule="auto"/>
        <w:contextualSpacing/>
        <w:rPr>
          <w:rFonts w:cs="Arial"/>
          <w:szCs w:val="24"/>
        </w:rPr>
      </w:pPr>
    </w:p>
    <w:p w14:paraId="06EEE14E" w14:textId="77777777" w:rsidR="00B72D22" w:rsidRDefault="00B72D22" w:rsidP="00AF18BF">
      <w:pPr>
        <w:spacing w:line="240" w:lineRule="auto"/>
        <w:contextualSpacing/>
        <w:rPr>
          <w:rFonts w:cs="Arial"/>
          <w:szCs w:val="24"/>
        </w:rPr>
      </w:pPr>
    </w:p>
    <w:p w14:paraId="15462B88" w14:textId="77777777" w:rsidR="00B72D22" w:rsidRDefault="00B72D22" w:rsidP="00AF18BF">
      <w:pPr>
        <w:spacing w:line="240" w:lineRule="auto"/>
        <w:contextualSpacing/>
        <w:rPr>
          <w:rFonts w:cs="Arial"/>
          <w:szCs w:val="24"/>
        </w:rPr>
      </w:pPr>
    </w:p>
    <w:p w14:paraId="4000AABE" w14:textId="77777777" w:rsidR="00B72D22" w:rsidRDefault="00B72D22" w:rsidP="00AF18BF">
      <w:pPr>
        <w:spacing w:line="240" w:lineRule="auto"/>
        <w:contextualSpacing/>
        <w:rPr>
          <w:rFonts w:cs="Arial"/>
          <w:szCs w:val="24"/>
        </w:rPr>
      </w:pPr>
    </w:p>
    <w:p w14:paraId="74A3068C" w14:textId="77777777" w:rsidR="00B72D22" w:rsidRDefault="00B72D22" w:rsidP="00AF18BF">
      <w:pPr>
        <w:spacing w:line="240" w:lineRule="auto"/>
        <w:contextualSpacing/>
        <w:rPr>
          <w:rFonts w:cs="Arial"/>
          <w:szCs w:val="24"/>
        </w:rPr>
      </w:pPr>
    </w:p>
    <w:p w14:paraId="2D3F2CA9" w14:textId="77777777" w:rsidR="00B72D22" w:rsidRDefault="00B72D22" w:rsidP="00AF18BF">
      <w:pPr>
        <w:spacing w:line="240" w:lineRule="auto"/>
        <w:contextualSpacing/>
        <w:rPr>
          <w:rFonts w:cs="Arial"/>
          <w:szCs w:val="24"/>
        </w:rPr>
      </w:pPr>
    </w:p>
    <w:p w14:paraId="6BA11659" w14:textId="77777777" w:rsidR="00B72D22" w:rsidRDefault="00B72D22" w:rsidP="00AF18BF">
      <w:pPr>
        <w:spacing w:line="240" w:lineRule="auto"/>
        <w:contextualSpacing/>
        <w:rPr>
          <w:rFonts w:cs="Arial"/>
          <w:szCs w:val="24"/>
        </w:rPr>
      </w:pPr>
    </w:p>
    <w:p w14:paraId="1DE35510" w14:textId="77777777" w:rsidR="00B72D22" w:rsidRDefault="00B72D22" w:rsidP="00AF18BF">
      <w:pPr>
        <w:spacing w:line="240" w:lineRule="auto"/>
        <w:contextualSpacing/>
        <w:rPr>
          <w:rFonts w:cs="Arial"/>
          <w:szCs w:val="24"/>
        </w:rPr>
      </w:pPr>
    </w:p>
    <w:p w14:paraId="3542FCB0" w14:textId="77777777" w:rsidR="00B72D22" w:rsidRDefault="00B72D22" w:rsidP="00AF18BF">
      <w:pPr>
        <w:spacing w:line="240" w:lineRule="auto"/>
        <w:contextualSpacing/>
        <w:rPr>
          <w:rFonts w:cs="Arial"/>
          <w:szCs w:val="24"/>
        </w:rPr>
      </w:pPr>
    </w:p>
    <w:p w14:paraId="65E4B66A" w14:textId="77777777" w:rsidR="00B72D22" w:rsidRDefault="00B72D22" w:rsidP="00AF18BF">
      <w:pPr>
        <w:spacing w:line="240" w:lineRule="auto"/>
        <w:contextualSpacing/>
        <w:rPr>
          <w:rFonts w:cs="Arial"/>
          <w:szCs w:val="24"/>
        </w:rPr>
      </w:pPr>
    </w:p>
    <w:p w14:paraId="1236EF7B" w14:textId="77777777" w:rsidR="00B72D22" w:rsidRDefault="00B72D22" w:rsidP="00AF18BF">
      <w:pPr>
        <w:spacing w:line="240" w:lineRule="auto"/>
        <w:contextualSpacing/>
        <w:rPr>
          <w:rFonts w:cs="Arial"/>
          <w:szCs w:val="24"/>
        </w:rPr>
      </w:pPr>
    </w:p>
    <w:p w14:paraId="608DF588" w14:textId="77777777" w:rsidR="00B72D22" w:rsidRDefault="00B72D22" w:rsidP="00AF18BF">
      <w:pPr>
        <w:spacing w:line="240" w:lineRule="auto"/>
        <w:contextualSpacing/>
        <w:rPr>
          <w:rFonts w:cs="Arial"/>
          <w:szCs w:val="24"/>
        </w:rPr>
      </w:pPr>
    </w:p>
    <w:p w14:paraId="411156EC" w14:textId="77777777" w:rsidR="00B72D22" w:rsidRDefault="00B72D22" w:rsidP="00AF18BF">
      <w:pPr>
        <w:spacing w:line="240" w:lineRule="auto"/>
        <w:contextualSpacing/>
        <w:rPr>
          <w:rFonts w:cs="Arial"/>
          <w:szCs w:val="24"/>
        </w:rPr>
      </w:pPr>
    </w:p>
    <w:p w14:paraId="51406085" w14:textId="77777777" w:rsidR="00B72D22" w:rsidRDefault="00B72D22" w:rsidP="00AF18BF">
      <w:pPr>
        <w:spacing w:line="240" w:lineRule="auto"/>
        <w:contextualSpacing/>
        <w:rPr>
          <w:rFonts w:cs="Arial"/>
          <w:szCs w:val="24"/>
        </w:rPr>
      </w:pPr>
    </w:p>
    <w:p w14:paraId="2DC39E6B" w14:textId="77777777" w:rsidR="00B72D22" w:rsidRDefault="00B72D22" w:rsidP="00AF18BF">
      <w:pPr>
        <w:spacing w:line="240" w:lineRule="auto"/>
        <w:contextualSpacing/>
        <w:rPr>
          <w:rFonts w:cs="Arial"/>
          <w:szCs w:val="24"/>
        </w:rPr>
      </w:pPr>
    </w:p>
    <w:p w14:paraId="44A12904" w14:textId="77777777" w:rsidR="00B72D22" w:rsidRDefault="00B72D22" w:rsidP="00AF18BF">
      <w:pPr>
        <w:spacing w:line="240" w:lineRule="auto"/>
        <w:contextualSpacing/>
        <w:rPr>
          <w:rFonts w:cs="Arial"/>
          <w:szCs w:val="24"/>
        </w:rPr>
      </w:pPr>
    </w:p>
    <w:p w14:paraId="75AF567E" w14:textId="77777777" w:rsidR="00B72D22" w:rsidRDefault="00B72D22" w:rsidP="00AF18BF">
      <w:pPr>
        <w:spacing w:line="240" w:lineRule="auto"/>
        <w:contextualSpacing/>
        <w:rPr>
          <w:rFonts w:cs="Arial"/>
          <w:szCs w:val="24"/>
        </w:rPr>
      </w:pPr>
    </w:p>
    <w:p w14:paraId="1C5FA219" w14:textId="77777777" w:rsidR="00362BEC" w:rsidRPr="006C1E8E" w:rsidRDefault="00362BEC" w:rsidP="00565EA7">
      <w:pPr>
        <w:pStyle w:val="Ttulo"/>
      </w:pPr>
      <w:r w:rsidRPr="006C1E8E">
        <w:t>LISTA DE FIGURAS</w:t>
      </w:r>
    </w:p>
    <w:p w14:paraId="550FF930" w14:textId="77777777" w:rsidR="00B502C1" w:rsidRDefault="00B502C1" w:rsidP="006E5D3D">
      <w:pPr>
        <w:spacing w:line="240" w:lineRule="auto"/>
        <w:ind w:firstLine="0"/>
        <w:contextualSpacing/>
        <w:rPr>
          <w:rFonts w:cs="Arial"/>
          <w:szCs w:val="24"/>
        </w:rPr>
      </w:pPr>
    </w:p>
    <w:p w14:paraId="2EF5DCBA" w14:textId="77777777" w:rsidR="00CA4604" w:rsidRPr="00AF45B9" w:rsidRDefault="00CA4604" w:rsidP="00565EA7">
      <w:pPr>
        <w:pStyle w:val="PargrafodaLista"/>
        <w:ind w:left="0" w:firstLine="0"/>
        <w:rPr>
          <w:szCs w:val="24"/>
        </w:rPr>
      </w:pPr>
      <w:r>
        <w:rPr>
          <w:szCs w:val="24"/>
        </w:rPr>
        <w:t>Figura 1 - Gênero do público pesquisado</w:t>
      </w:r>
    </w:p>
    <w:p w14:paraId="29219A19" w14:textId="77777777" w:rsidR="00CA4604" w:rsidRPr="00AF45B9" w:rsidRDefault="00CA4604" w:rsidP="00565EA7">
      <w:pPr>
        <w:pStyle w:val="PargrafodaLista"/>
        <w:ind w:left="0" w:firstLine="0"/>
        <w:rPr>
          <w:szCs w:val="24"/>
        </w:rPr>
      </w:pPr>
      <w:r>
        <w:rPr>
          <w:szCs w:val="24"/>
        </w:rPr>
        <w:t xml:space="preserve">Figura 2 - Exercem função remunerado </w:t>
      </w:r>
    </w:p>
    <w:p w14:paraId="09217259" w14:textId="42A34561" w:rsidR="00CA4604" w:rsidRPr="00CA4604" w:rsidRDefault="00CA4604" w:rsidP="00565EA7">
      <w:pPr>
        <w:pStyle w:val="PargrafodaLista"/>
        <w:ind w:left="0" w:firstLine="0"/>
        <w:rPr>
          <w:noProof/>
          <w:szCs w:val="24"/>
          <w:lang w:eastAsia="pt-BR"/>
        </w:rPr>
      </w:pPr>
      <w:r>
        <w:rPr>
          <w:noProof/>
          <w:szCs w:val="24"/>
          <w:lang w:eastAsia="pt-BR"/>
        </w:rPr>
        <w:t>Figura 3 – Tipo de atividade remunera</w:t>
      </w:r>
      <w:r w:rsidR="00F324EF">
        <w:rPr>
          <w:noProof/>
          <w:szCs w:val="24"/>
          <w:lang w:eastAsia="pt-BR"/>
        </w:rPr>
        <w:t>da</w:t>
      </w:r>
      <w:r>
        <w:rPr>
          <w:noProof/>
          <w:szCs w:val="24"/>
          <w:lang w:eastAsia="pt-BR"/>
        </w:rPr>
        <w:t xml:space="preserve"> que os/as estudantes exercem </w:t>
      </w:r>
    </w:p>
    <w:p w14:paraId="632C7BD3" w14:textId="77777777" w:rsidR="00CA4604" w:rsidRPr="00CA4604" w:rsidRDefault="00CA4604" w:rsidP="00565EA7">
      <w:pPr>
        <w:pStyle w:val="PargrafodaLista"/>
        <w:ind w:left="0" w:firstLine="0"/>
        <w:rPr>
          <w:rFonts w:cs="Arial"/>
          <w:color w:val="1F1F1F"/>
          <w:szCs w:val="24"/>
          <w:shd w:val="clear" w:color="auto" w:fill="FFFFFF"/>
        </w:rPr>
      </w:pPr>
      <w:r>
        <w:rPr>
          <w:rFonts w:cs="Arial"/>
          <w:color w:val="1F1F1F"/>
          <w:szCs w:val="24"/>
          <w:shd w:val="clear" w:color="auto" w:fill="FFFFFF"/>
        </w:rPr>
        <w:t xml:space="preserve">Figura 4 – Porcentagem de estudantes que contribuem com as despesas familiares  </w:t>
      </w:r>
    </w:p>
    <w:p w14:paraId="3C973009" w14:textId="77777777" w:rsidR="00CA4604" w:rsidRDefault="00CA4604" w:rsidP="00565EA7">
      <w:pPr>
        <w:pStyle w:val="PargrafodaLista"/>
        <w:ind w:left="0" w:firstLine="0"/>
        <w:rPr>
          <w:rFonts w:cs="Arial"/>
          <w:color w:val="1F1F1F"/>
          <w:szCs w:val="24"/>
          <w:shd w:val="clear" w:color="auto" w:fill="FFFFFF"/>
        </w:rPr>
      </w:pPr>
      <w:r>
        <w:rPr>
          <w:rFonts w:cs="Arial"/>
          <w:color w:val="1F1F1F"/>
          <w:szCs w:val="24"/>
          <w:shd w:val="clear" w:color="auto" w:fill="FFFFFF"/>
        </w:rPr>
        <w:t>Figura 5 – Porcentagem de estudantes que gostariam de continuar com os estudos acadêmicos, após o Ensino Médio</w:t>
      </w:r>
    </w:p>
    <w:p w14:paraId="08D1282E" w14:textId="77777777" w:rsidR="00CA4604" w:rsidRDefault="00CA4604" w:rsidP="00CA4604">
      <w:pPr>
        <w:pStyle w:val="PargrafodaLista"/>
        <w:ind w:left="1211" w:firstLine="0"/>
        <w:rPr>
          <w:rFonts w:cs="Arial"/>
          <w:color w:val="1F1F1F"/>
          <w:szCs w:val="24"/>
          <w:shd w:val="clear" w:color="auto" w:fill="FFFFFF"/>
        </w:rPr>
      </w:pPr>
    </w:p>
    <w:p w14:paraId="5AFF26A1" w14:textId="77777777" w:rsidR="00CA4604" w:rsidRDefault="00CA4604" w:rsidP="00CA4604">
      <w:pPr>
        <w:pStyle w:val="PargrafodaLista"/>
        <w:ind w:left="1211" w:firstLine="0"/>
        <w:rPr>
          <w:rFonts w:cs="Arial"/>
          <w:color w:val="1F1F1F"/>
          <w:szCs w:val="24"/>
          <w:shd w:val="clear" w:color="auto" w:fill="FFFFFF"/>
        </w:rPr>
      </w:pPr>
    </w:p>
    <w:p w14:paraId="0979D7FE" w14:textId="77777777" w:rsidR="00CA4604" w:rsidRDefault="00CA4604" w:rsidP="00CA4604">
      <w:pPr>
        <w:pStyle w:val="PargrafodaLista"/>
        <w:ind w:left="1211" w:firstLine="0"/>
        <w:rPr>
          <w:rFonts w:cs="Arial"/>
          <w:color w:val="1F1F1F"/>
          <w:szCs w:val="24"/>
          <w:shd w:val="clear" w:color="auto" w:fill="FFFFFF"/>
        </w:rPr>
      </w:pPr>
    </w:p>
    <w:p w14:paraId="225FD529" w14:textId="77777777" w:rsidR="00CA4604" w:rsidRDefault="00CA4604" w:rsidP="00CA4604">
      <w:pPr>
        <w:pStyle w:val="PargrafodaLista"/>
        <w:ind w:left="1211" w:firstLine="0"/>
        <w:rPr>
          <w:rFonts w:cs="Arial"/>
          <w:color w:val="1F1F1F"/>
          <w:szCs w:val="24"/>
          <w:shd w:val="clear" w:color="auto" w:fill="FFFFFF"/>
        </w:rPr>
      </w:pPr>
    </w:p>
    <w:p w14:paraId="51814DFA" w14:textId="77777777" w:rsidR="00CA4604" w:rsidRDefault="00CA4604" w:rsidP="00CA4604">
      <w:pPr>
        <w:pStyle w:val="PargrafodaLista"/>
        <w:ind w:left="1211" w:firstLine="0"/>
        <w:rPr>
          <w:rFonts w:cs="Arial"/>
          <w:color w:val="1F1F1F"/>
          <w:szCs w:val="24"/>
          <w:shd w:val="clear" w:color="auto" w:fill="FFFFFF"/>
        </w:rPr>
      </w:pPr>
    </w:p>
    <w:p w14:paraId="68993F9E" w14:textId="77777777" w:rsidR="00CA4604" w:rsidRDefault="00CA4604" w:rsidP="00CA4604">
      <w:pPr>
        <w:pStyle w:val="PargrafodaLista"/>
        <w:ind w:left="1211" w:firstLine="0"/>
        <w:rPr>
          <w:rFonts w:cs="Arial"/>
          <w:color w:val="1F1F1F"/>
          <w:szCs w:val="24"/>
          <w:shd w:val="clear" w:color="auto" w:fill="FFFFFF"/>
        </w:rPr>
      </w:pPr>
    </w:p>
    <w:p w14:paraId="5A2A7B65" w14:textId="77777777" w:rsidR="00CA4604" w:rsidRDefault="00CA4604" w:rsidP="00CA4604">
      <w:pPr>
        <w:pStyle w:val="PargrafodaLista"/>
        <w:ind w:left="1211" w:firstLine="0"/>
        <w:rPr>
          <w:rFonts w:cs="Arial"/>
          <w:color w:val="1F1F1F"/>
          <w:szCs w:val="24"/>
          <w:shd w:val="clear" w:color="auto" w:fill="FFFFFF"/>
        </w:rPr>
      </w:pPr>
    </w:p>
    <w:p w14:paraId="2ACCBA38" w14:textId="77777777" w:rsidR="00CA4604" w:rsidRDefault="00CA4604" w:rsidP="00CA4604">
      <w:pPr>
        <w:pStyle w:val="PargrafodaLista"/>
        <w:ind w:left="1211" w:firstLine="0"/>
        <w:rPr>
          <w:rFonts w:cs="Arial"/>
          <w:color w:val="1F1F1F"/>
          <w:szCs w:val="24"/>
          <w:shd w:val="clear" w:color="auto" w:fill="FFFFFF"/>
        </w:rPr>
      </w:pPr>
    </w:p>
    <w:p w14:paraId="0B10B8BC" w14:textId="77777777" w:rsidR="00CA4604" w:rsidRDefault="00CA4604" w:rsidP="00CA4604">
      <w:pPr>
        <w:pStyle w:val="PargrafodaLista"/>
        <w:ind w:left="1211" w:firstLine="0"/>
        <w:rPr>
          <w:rFonts w:cs="Arial"/>
          <w:color w:val="1F1F1F"/>
          <w:szCs w:val="24"/>
          <w:shd w:val="clear" w:color="auto" w:fill="FFFFFF"/>
        </w:rPr>
      </w:pPr>
    </w:p>
    <w:p w14:paraId="1B8BB53A" w14:textId="77777777" w:rsidR="00CA4604" w:rsidRDefault="00CA4604" w:rsidP="00CA4604">
      <w:pPr>
        <w:pStyle w:val="PargrafodaLista"/>
        <w:ind w:left="1211" w:firstLine="0"/>
        <w:rPr>
          <w:rFonts w:cs="Arial"/>
          <w:color w:val="1F1F1F"/>
          <w:szCs w:val="24"/>
          <w:shd w:val="clear" w:color="auto" w:fill="FFFFFF"/>
        </w:rPr>
      </w:pPr>
    </w:p>
    <w:p w14:paraId="59B43CFF" w14:textId="77777777" w:rsidR="00CA4604" w:rsidRDefault="00CA4604" w:rsidP="00CA4604">
      <w:pPr>
        <w:pStyle w:val="PargrafodaLista"/>
        <w:ind w:left="1211" w:firstLine="0"/>
        <w:rPr>
          <w:rFonts w:cs="Arial"/>
          <w:color w:val="1F1F1F"/>
          <w:szCs w:val="24"/>
          <w:shd w:val="clear" w:color="auto" w:fill="FFFFFF"/>
        </w:rPr>
      </w:pPr>
    </w:p>
    <w:p w14:paraId="7294F50D" w14:textId="77777777" w:rsidR="00CA4604" w:rsidRDefault="00CA4604" w:rsidP="00CA4604">
      <w:pPr>
        <w:pStyle w:val="PargrafodaLista"/>
        <w:ind w:left="1211" w:firstLine="0"/>
        <w:rPr>
          <w:rFonts w:cs="Arial"/>
          <w:color w:val="1F1F1F"/>
          <w:szCs w:val="24"/>
          <w:shd w:val="clear" w:color="auto" w:fill="FFFFFF"/>
        </w:rPr>
      </w:pPr>
    </w:p>
    <w:p w14:paraId="5789DB92" w14:textId="77777777" w:rsidR="00CA4604" w:rsidRDefault="00CA4604" w:rsidP="00CA4604">
      <w:pPr>
        <w:pStyle w:val="PargrafodaLista"/>
        <w:ind w:left="1211" w:firstLine="0"/>
        <w:rPr>
          <w:rFonts w:cs="Arial"/>
          <w:color w:val="1F1F1F"/>
          <w:szCs w:val="24"/>
          <w:shd w:val="clear" w:color="auto" w:fill="FFFFFF"/>
        </w:rPr>
      </w:pPr>
    </w:p>
    <w:p w14:paraId="5EB966F3" w14:textId="77777777" w:rsidR="00CA4604" w:rsidRDefault="00CA4604" w:rsidP="00CA4604">
      <w:pPr>
        <w:pStyle w:val="PargrafodaLista"/>
        <w:ind w:left="1211" w:firstLine="0"/>
        <w:rPr>
          <w:rFonts w:cs="Arial"/>
          <w:color w:val="1F1F1F"/>
          <w:szCs w:val="24"/>
          <w:shd w:val="clear" w:color="auto" w:fill="FFFFFF"/>
        </w:rPr>
      </w:pPr>
    </w:p>
    <w:p w14:paraId="09AF5C3C" w14:textId="77777777" w:rsidR="00CA4604" w:rsidRDefault="00CA4604" w:rsidP="00CA4604">
      <w:pPr>
        <w:pStyle w:val="PargrafodaLista"/>
        <w:ind w:left="1211" w:firstLine="0"/>
        <w:rPr>
          <w:rFonts w:cs="Arial"/>
          <w:color w:val="1F1F1F"/>
          <w:szCs w:val="24"/>
          <w:shd w:val="clear" w:color="auto" w:fill="FFFFFF"/>
        </w:rPr>
      </w:pPr>
    </w:p>
    <w:p w14:paraId="2772291D" w14:textId="77777777" w:rsidR="00CA4604" w:rsidRDefault="00CA4604" w:rsidP="00CA4604">
      <w:pPr>
        <w:pStyle w:val="PargrafodaLista"/>
        <w:ind w:left="1211" w:firstLine="0"/>
        <w:rPr>
          <w:rFonts w:cs="Arial"/>
          <w:color w:val="1F1F1F"/>
          <w:szCs w:val="24"/>
          <w:shd w:val="clear" w:color="auto" w:fill="FFFFFF"/>
        </w:rPr>
      </w:pPr>
    </w:p>
    <w:p w14:paraId="61A003AB" w14:textId="77777777" w:rsidR="00CA4604" w:rsidRDefault="00CA4604" w:rsidP="00CA4604">
      <w:pPr>
        <w:pStyle w:val="PargrafodaLista"/>
        <w:ind w:left="1211" w:firstLine="0"/>
        <w:rPr>
          <w:rFonts w:cs="Arial"/>
          <w:color w:val="1F1F1F"/>
          <w:szCs w:val="24"/>
          <w:shd w:val="clear" w:color="auto" w:fill="FFFFFF"/>
        </w:rPr>
      </w:pPr>
    </w:p>
    <w:p w14:paraId="52B9918F" w14:textId="77777777" w:rsidR="00CA4604" w:rsidRDefault="00CA4604" w:rsidP="00CA4604">
      <w:pPr>
        <w:pStyle w:val="PargrafodaLista"/>
        <w:ind w:left="1211" w:firstLine="0"/>
        <w:rPr>
          <w:rFonts w:cs="Arial"/>
          <w:color w:val="1F1F1F"/>
          <w:szCs w:val="24"/>
          <w:shd w:val="clear" w:color="auto" w:fill="FFFFFF"/>
        </w:rPr>
      </w:pPr>
    </w:p>
    <w:p w14:paraId="3411FE01" w14:textId="77777777" w:rsidR="00CA4604" w:rsidRDefault="00CA4604" w:rsidP="00CA4604">
      <w:pPr>
        <w:pStyle w:val="PargrafodaLista"/>
        <w:ind w:left="1211" w:firstLine="0"/>
        <w:rPr>
          <w:rFonts w:cs="Arial"/>
          <w:color w:val="1F1F1F"/>
          <w:szCs w:val="24"/>
          <w:shd w:val="clear" w:color="auto" w:fill="FFFFFF"/>
        </w:rPr>
      </w:pPr>
    </w:p>
    <w:p w14:paraId="314A4B26" w14:textId="77777777" w:rsidR="00CA4604" w:rsidRDefault="00CA4604" w:rsidP="00CA4604">
      <w:pPr>
        <w:pStyle w:val="PargrafodaLista"/>
        <w:ind w:left="1211" w:firstLine="0"/>
        <w:rPr>
          <w:rFonts w:cs="Arial"/>
          <w:color w:val="1F1F1F"/>
          <w:szCs w:val="24"/>
          <w:shd w:val="clear" w:color="auto" w:fill="FFFFFF"/>
        </w:rPr>
      </w:pPr>
    </w:p>
    <w:p w14:paraId="0A31C208" w14:textId="77777777" w:rsidR="00CA4604" w:rsidRDefault="00CA4604" w:rsidP="00CA4604">
      <w:pPr>
        <w:pStyle w:val="PargrafodaLista"/>
        <w:ind w:left="1211" w:firstLine="0"/>
        <w:rPr>
          <w:rFonts w:cs="Arial"/>
          <w:color w:val="1F1F1F"/>
          <w:szCs w:val="24"/>
          <w:shd w:val="clear" w:color="auto" w:fill="FFFFFF"/>
        </w:rPr>
      </w:pPr>
    </w:p>
    <w:p w14:paraId="31ED5C7D" w14:textId="77777777" w:rsidR="00CA4604" w:rsidRDefault="00CA4604" w:rsidP="00CA4604">
      <w:pPr>
        <w:pStyle w:val="PargrafodaLista"/>
        <w:ind w:left="1211" w:firstLine="0"/>
        <w:rPr>
          <w:rFonts w:cs="Arial"/>
          <w:color w:val="1F1F1F"/>
          <w:szCs w:val="24"/>
          <w:shd w:val="clear" w:color="auto" w:fill="FFFFFF"/>
        </w:rPr>
      </w:pPr>
    </w:p>
    <w:p w14:paraId="7A01E7FF" w14:textId="77777777" w:rsidR="00CA4604" w:rsidRDefault="00CA4604" w:rsidP="00CA4604">
      <w:pPr>
        <w:pStyle w:val="PargrafodaLista"/>
        <w:ind w:left="1211" w:firstLine="0"/>
        <w:rPr>
          <w:rFonts w:cs="Arial"/>
          <w:color w:val="1F1F1F"/>
          <w:szCs w:val="24"/>
          <w:shd w:val="clear" w:color="auto" w:fill="FFFFFF"/>
        </w:rPr>
      </w:pPr>
    </w:p>
    <w:p w14:paraId="362E1181" w14:textId="77777777" w:rsidR="00CA4604" w:rsidRDefault="00CA4604" w:rsidP="00CA4604">
      <w:pPr>
        <w:pStyle w:val="PargrafodaLista"/>
        <w:ind w:left="1211" w:firstLine="0"/>
        <w:rPr>
          <w:rFonts w:cs="Arial"/>
          <w:color w:val="1F1F1F"/>
          <w:szCs w:val="24"/>
          <w:shd w:val="clear" w:color="auto" w:fill="FFFFFF"/>
        </w:rPr>
      </w:pPr>
    </w:p>
    <w:p w14:paraId="1F16D595" w14:textId="77777777" w:rsidR="00FD7139" w:rsidRDefault="00FD7139" w:rsidP="00CA4604">
      <w:pPr>
        <w:pStyle w:val="PargrafodaLista"/>
        <w:ind w:left="1211" w:firstLine="0"/>
        <w:rPr>
          <w:rFonts w:cs="Arial"/>
          <w:color w:val="1F1F1F"/>
          <w:szCs w:val="24"/>
          <w:shd w:val="clear" w:color="auto" w:fill="FFFFFF"/>
        </w:rPr>
      </w:pPr>
    </w:p>
    <w:p w14:paraId="2062630C" w14:textId="77777777" w:rsidR="00CA4604" w:rsidRPr="00CA4604" w:rsidRDefault="00CA4604" w:rsidP="00CA4604">
      <w:pPr>
        <w:pStyle w:val="PargrafodaLista"/>
        <w:ind w:left="1211" w:firstLine="0"/>
        <w:rPr>
          <w:rFonts w:cs="Arial"/>
          <w:color w:val="1F1F1F"/>
          <w:szCs w:val="24"/>
          <w:shd w:val="clear" w:color="auto" w:fill="FFFFFF"/>
        </w:rPr>
      </w:pPr>
    </w:p>
    <w:p w14:paraId="391FDF01" w14:textId="16BAE90E" w:rsidR="00B502C1" w:rsidRDefault="00B502C1" w:rsidP="00565EA7">
      <w:pPr>
        <w:pStyle w:val="Ttulo"/>
      </w:pPr>
      <w:r>
        <w:t>LISTA DE QUADROS</w:t>
      </w:r>
    </w:p>
    <w:p w14:paraId="51D518DC" w14:textId="77777777" w:rsidR="00B502C1" w:rsidRDefault="00B502C1" w:rsidP="00B502C1">
      <w:pPr>
        <w:ind w:firstLine="0"/>
      </w:pPr>
    </w:p>
    <w:p w14:paraId="50550331" w14:textId="63CB0CBC" w:rsidR="00CB6139" w:rsidRDefault="00846C93" w:rsidP="00CB6139">
      <w:pPr>
        <w:ind w:firstLine="0"/>
        <w:rPr>
          <w:rFonts w:cs="Arial"/>
          <w:shd w:val="clear" w:color="auto" w:fill="FFFFFF" w:themeFill="background1"/>
        </w:rPr>
      </w:pPr>
      <w:r>
        <w:rPr>
          <w:rFonts w:cs="Arial"/>
          <w:shd w:val="clear" w:color="auto" w:fill="FFFFFF" w:themeFill="background1"/>
        </w:rPr>
        <w:t>Quadro 1</w:t>
      </w:r>
      <w:r w:rsidR="00CB6139" w:rsidRPr="00CB6139">
        <w:rPr>
          <w:rFonts w:cs="Arial"/>
          <w:shd w:val="clear" w:color="auto" w:fill="FFFFFF" w:themeFill="background1"/>
        </w:rPr>
        <w:t xml:space="preserve"> – Matrizes Curriculares apresentadas pela Secretaria Estadual de Educação </w:t>
      </w:r>
      <w:r>
        <w:rPr>
          <w:rFonts w:cs="Arial"/>
          <w:shd w:val="clear" w:color="auto" w:fill="FFFFFF" w:themeFill="background1"/>
        </w:rPr>
        <w:t>as Unidades Escolares</w:t>
      </w:r>
      <w:r w:rsidR="00CB6139" w:rsidRPr="00CB6139">
        <w:rPr>
          <w:rFonts w:cs="Arial"/>
          <w:shd w:val="clear" w:color="auto" w:fill="FFFFFF" w:themeFill="background1"/>
        </w:rPr>
        <w:t>– Novo Ensino Médio</w:t>
      </w:r>
    </w:p>
    <w:p w14:paraId="7EC7FB20" w14:textId="77777777" w:rsidR="00846C93" w:rsidRDefault="00846C93" w:rsidP="00CB6139">
      <w:pPr>
        <w:ind w:firstLine="0"/>
        <w:rPr>
          <w:rFonts w:cs="Arial"/>
          <w:shd w:val="clear" w:color="auto" w:fill="FFFFFF" w:themeFill="background1"/>
        </w:rPr>
      </w:pPr>
    </w:p>
    <w:p w14:paraId="58F9FE59" w14:textId="77777777" w:rsidR="00846C93" w:rsidRDefault="00846C93" w:rsidP="00CB6139">
      <w:pPr>
        <w:ind w:firstLine="0"/>
        <w:rPr>
          <w:rFonts w:cs="Arial"/>
          <w:shd w:val="clear" w:color="auto" w:fill="FFFFFF" w:themeFill="background1"/>
        </w:rPr>
      </w:pPr>
    </w:p>
    <w:p w14:paraId="099F82C3" w14:textId="77777777" w:rsidR="00846C93" w:rsidRDefault="00846C93" w:rsidP="00CB6139">
      <w:pPr>
        <w:ind w:firstLine="0"/>
        <w:rPr>
          <w:rFonts w:cs="Arial"/>
          <w:shd w:val="clear" w:color="auto" w:fill="FFFFFF" w:themeFill="background1"/>
        </w:rPr>
      </w:pPr>
    </w:p>
    <w:p w14:paraId="476831EE" w14:textId="77777777" w:rsidR="00846C93" w:rsidRDefault="00846C93" w:rsidP="00CB6139">
      <w:pPr>
        <w:ind w:firstLine="0"/>
        <w:rPr>
          <w:rFonts w:cs="Arial"/>
          <w:shd w:val="clear" w:color="auto" w:fill="FFFFFF" w:themeFill="background1"/>
        </w:rPr>
      </w:pPr>
    </w:p>
    <w:p w14:paraId="03504F0E" w14:textId="77777777" w:rsidR="00846C93" w:rsidRDefault="00846C93" w:rsidP="00CB6139">
      <w:pPr>
        <w:ind w:firstLine="0"/>
        <w:rPr>
          <w:rFonts w:cs="Arial"/>
          <w:shd w:val="clear" w:color="auto" w:fill="FFFFFF" w:themeFill="background1"/>
        </w:rPr>
      </w:pPr>
    </w:p>
    <w:p w14:paraId="3AF58C86" w14:textId="77777777" w:rsidR="00846C93" w:rsidRDefault="00846C93" w:rsidP="00CB6139">
      <w:pPr>
        <w:ind w:firstLine="0"/>
        <w:rPr>
          <w:rFonts w:cs="Arial"/>
          <w:shd w:val="clear" w:color="auto" w:fill="FFFFFF" w:themeFill="background1"/>
        </w:rPr>
      </w:pPr>
    </w:p>
    <w:p w14:paraId="791CD29C" w14:textId="77777777" w:rsidR="00846C93" w:rsidRDefault="00846C93" w:rsidP="00CB6139">
      <w:pPr>
        <w:ind w:firstLine="0"/>
        <w:rPr>
          <w:rFonts w:cs="Arial"/>
          <w:shd w:val="clear" w:color="auto" w:fill="FFFFFF" w:themeFill="background1"/>
        </w:rPr>
      </w:pPr>
    </w:p>
    <w:p w14:paraId="61C8AB06" w14:textId="77777777" w:rsidR="00846C93" w:rsidRDefault="00846C93" w:rsidP="00CB6139">
      <w:pPr>
        <w:ind w:firstLine="0"/>
        <w:rPr>
          <w:rFonts w:cs="Arial"/>
          <w:shd w:val="clear" w:color="auto" w:fill="FFFFFF" w:themeFill="background1"/>
        </w:rPr>
      </w:pPr>
    </w:p>
    <w:p w14:paraId="6A55E4DC" w14:textId="77777777" w:rsidR="00846C93" w:rsidRDefault="00846C93" w:rsidP="00CB6139">
      <w:pPr>
        <w:ind w:firstLine="0"/>
        <w:rPr>
          <w:rFonts w:cs="Arial"/>
          <w:shd w:val="clear" w:color="auto" w:fill="FFFFFF" w:themeFill="background1"/>
        </w:rPr>
      </w:pPr>
    </w:p>
    <w:p w14:paraId="7C39CA66" w14:textId="77777777" w:rsidR="00846C93" w:rsidRDefault="00846C93" w:rsidP="00CB6139">
      <w:pPr>
        <w:ind w:firstLine="0"/>
        <w:rPr>
          <w:rFonts w:cs="Arial"/>
          <w:shd w:val="clear" w:color="auto" w:fill="FFFFFF" w:themeFill="background1"/>
        </w:rPr>
      </w:pPr>
    </w:p>
    <w:p w14:paraId="50169C45" w14:textId="77777777" w:rsidR="00846C93" w:rsidRDefault="00846C93" w:rsidP="00CB6139">
      <w:pPr>
        <w:ind w:firstLine="0"/>
        <w:rPr>
          <w:rFonts w:cs="Arial"/>
          <w:shd w:val="clear" w:color="auto" w:fill="FFFFFF" w:themeFill="background1"/>
        </w:rPr>
      </w:pPr>
    </w:p>
    <w:p w14:paraId="0E75EE98" w14:textId="77777777" w:rsidR="00846C93" w:rsidRDefault="00846C93" w:rsidP="00CB6139">
      <w:pPr>
        <w:ind w:firstLine="0"/>
        <w:rPr>
          <w:rFonts w:cs="Arial"/>
          <w:shd w:val="clear" w:color="auto" w:fill="FFFFFF" w:themeFill="background1"/>
        </w:rPr>
      </w:pPr>
    </w:p>
    <w:p w14:paraId="5D4EE36E" w14:textId="77777777" w:rsidR="00846C93" w:rsidRDefault="00846C93" w:rsidP="00CB6139">
      <w:pPr>
        <w:ind w:firstLine="0"/>
        <w:rPr>
          <w:rFonts w:cs="Arial"/>
          <w:shd w:val="clear" w:color="auto" w:fill="FFFFFF" w:themeFill="background1"/>
        </w:rPr>
      </w:pPr>
    </w:p>
    <w:p w14:paraId="3677E53A" w14:textId="77777777" w:rsidR="00846C93" w:rsidRDefault="00846C93" w:rsidP="00CB6139">
      <w:pPr>
        <w:ind w:firstLine="0"/>
        <w:rPr>
          <w:rFonts w:cs="Arial"/>
          <w:shd w:val="clear" w:color="auto" w:fill="FFFFFF" w:themeFill="background1"/>
        </w:rPr>
      </w:pPr>
    </w:p>
    <w:p w14:paraId="30A1BBFC" w14:textId="77777777" w:rsidR="00846C93" w:rsidRDefault="00846C93" w:rsidP="00CB6139">
      <w:pPr>
        <w:ind w:firstLine="0"/>
        <w:rPr>
          <w:rFonts w:cs="Arial"/>
          <w:shd w:val="clear" w:color="auto" w:fill="FFFFFF" w:themeFill="background1"/>
        </w:rPr>
      </w:pPr>
    </w:p>
    <w:p w14:paraId="47B58B30" w14:textId="77777777" w:rsidR="00846C93" w:rsidRDefault="00846C93" w:rsidP="00CB6139">
      <w:pPr>
        <w:ind w:firstLine="0"/>
        <w:rPr>
          <w:rFonts w:cs="Arial"/>
          <w:shd w:val="clear" w:color="auto" w:fill="FFFFFF" w:themeFill="background1"/>
        </w:rPr>
      </w:pPr>
    </w:p>
    <w:p w14:paraId="1AA985B5" w14:textId="77777777" w:rsidR="00846C93" w:rsidRDefault="00846C93" w:rsidP="00CB6139">
      <w:pPr>
        <w:ind w:firstLine="0"/>
        <w:rPr>
          <w:rFonts w:cs="Arial"/>
          <w:shd w:val="clear" w:color="auto" w:fill="FFFFFF" w:themeFill="background1"/>
        </w:rPr>
      </w:pPr>
    </w:p>
    <w:p w14:paraId="747B3F5A" w14:textId="77777777" w:rsidR="00846C93" w:rsidRDefault="00846C93" w:rsidP="00CB6139">
      <w:pPr>
        <w:ind w:firstLine="0"/>
        <w:rPr>
          <w:rFonts w:cs="Arial"/>
          <w:shd w:val="clear" w:color="auto" w:fill="FFFFFF" w:themeFill="background1"/>
        </w:rPr>
      </w:pPr>
    </w:p>
    <w:p w14:paraId="373A4E4A" w14:textId="77777777" w:rsidR="00846C93" w:rsidRDefault="00846C93" w:rsidP="00CB6139">
      <w:pPr>
        <w:ind w:firstLine="0"/>
        <w:rPr>
          <w:rFonts w:cs="Arial"/>
          <w:shd w:val="clear" w:color="auto" w:fill="FFFFFF" w:themeFill="background1"/>
        </w:rPr>
      </w:pPr>
    </w:p>
    <w:p w14:paraId="52DA4A9E" w14:textId="77777777" w:rsidR="00846C93" w:rsidRDefault="00846C93" w:rsidP="00CB6139">
      <w:pPr>
        <w:ind w:firstLine="0"/>
        <w:rPr>
          <w:rFonts w:cs="Arial"/>
          <w:shd w:val="clear" w:color="auto" w:fill="FFFFFF" w:themeFill="background1"/>
        </w:rPr>
      </w:pPr>
    </w:p>
    <w:p w14:paraId="1B6D7228" w14:textId="77777777" w:rsidR="00846C93" w:rsidRDefault="00846C93" w:rsidP="00CB6139">
      <w:pPr>
        <w:ind w:firstLine="0"/>
        <w:rPr>
          <w:rFonts w:cs="Arial"/>
          <w:shd w:val="clear" w:color="auto" w:fill="FFFFFF" w:themeFill="background1"/>
        </w:rPr>
      </w:pPr>
    </w:p>
    <w:p w14:paraId="50C12B71" w14:textId="77777777" w:rsidR="00846C93" w:rsidRDefault="00846C93" w:rsidP="00CB6139">
      <w:pPr>
        <w:ind w:firstLine="0"/>
        <w:rPr>
          <w:rFonts w:cs="Arial"/>
          <w:shd w:val="clear" w:color="auto" w:fill="FFFFFF" w:themeFill="background1"/>
        </w:rPr>
      </w:pPr>
    </w:p>
    <w:p w14:paraId="1DAC6FC2" w14:textId="77777777" w:rsidR="00846C93" w:rsidRDefault="00846C93" w:rsidP="00CB6139">
      <w:pPr>
        <w:ind w:firstLine="0"/>
        <w:rPr>
          <w:rFonts w:cs="Arial"/>
          <w:shd w:val="clear" w:color="auto" w:fill="FFFFFF" w:themeFill="background1"/>
        </w:rPr>
      </w:pPr>
    </w:p>
    <w:p w14:paraId="7B4839EB" w14:textId="77777777" w:rsidR="00846C93" w:rsidRDefault="00846C93" w:rsidP="00CB6139">
      <w:pPr>
        <w:ind w:firstLine="0"/>
        <w:rPr>
          <w:rFonts w:cs="Arial"/>
          <w:shd w:val="clear" w:color="auto" w:fill="FFFFFF" w:themeFill="background1"/>
        </w:rPr>
      </w:pPr>
    </w:p>
    <w:p w14:paraId="1CE2E169" w14:textId="77777777" w:rsidR="00846C93" w:rsidRDefault="00846C93" w:rsidP="00CB6139">
      <w:pPr>
        <w:ind w:firstLine="0"/>
        <w:rPr>
          <w:rFonts w:cs="Arial"/>
          <w:shd w:val="clear" w:color="auto" w:fill="FFFFFF" w:themeFill="background1"/>
        </w:rPr>
      </w:pPr>
    </w:p>
    <w:p w14:paraId="46EE487E" w14:textId="77777777" w:rsidR="00846C93" w:rsidRDefault="00846C93" w:rsidP="00CB6139">
      <w:pPr>
        <w:ind w:firstLine="0"/>
        <w:rPr>
          <w:rFonts w:cs="Arial"/>
          <w:shd w:val="clear" w:color="auto" w:fill="FFFFFF" w:themeFill="background1"/>
        </w:rPr>
      </w:pPr>
    </w:p>
    <w:p w14:paraId="3E5FF153" w14:textId="77777777" w:rsidR="00846C93" w:rsidRDefault="00846C93" w:rsidP="00CB6139">
      <w:pPr>
        <w:ind w:firstLine="0"/>
        <w:rPr>
          <w:rFonts w:cs="Arial"/>
          <w:shd w:val="clear" w:color="auto" w:fill="FFFFFF" w:themeFill="background1"/>
        </w:rPr>
      </w:pPr>
    </w:p>
    <w:p w14:paraId="01B9D80B" w14:textId="77777777" w:rsidR="00846C93" w:rsidRDefault="00846C93" w:rsidP="00CB6139">
      <w:pPr>
        <w:ind w:firstLine="0"/>
        <w:rPr>
          <w:rFonts w:cs="Arial"/>
          <w:shd w:val="clear" w:color="auto" w:fill="FFFFFF" w:themeFill="background1"/>
        </w:rPr>
      </w:pPr>
    </w:p>
    <w:p w14:paraId="51A1DE22" w14:textId="77777777" w:rsidR="00846C93" w:rsidRDefault="00846C93" w:rsidP="00CB6139">
      <w:pPr>
        <w:ind w:firstLine="0"/>
        <w:rPr>
          <w:rFonts w:cs="Arial"/>
          <w:shd w:val="clear" w:color="auto" w:fill="FFFFFF" w:themeFill="background1"/>
        </w:rPr>
      </w:pPr>
    </w:p>
    <w:p w14:paraId="49D3AAC6" w14:textId="77777777" w:rsidR="00846C93" w:rsidRPr="00CB6139" w:rsidRDefault="00846C93" w:rsidP="00CB6139">
      <w:pPr>
        <w:ind w:firstLine="0"/>
        <w:rPr>
          <w:rFonts w:cs="Arial"/>
          <w:shd w:val="clear" w:color="auto" w:fill="FFFFFF" w:themeFill="background1"/>
        </w:rPr>
      </w:pPr>
    </w:p>
    <w:p w14:paraId="5F43C8C7" w14:textId="77777777" w:rsidR="00362BEC" w:rsidRDefault="00362BEC" w:rsidP="00565EA7">
      <w:pPr>
        <w:pStyle w:val="Ttulo"/>
      </w:pPr>
      <w:r w:rsidRPr="00362BEC">
        <w:t>LISTA DE TABELAS</w:t>
      </w:r>
    </w:p>
    <w:p w14:paraId="5FF45743" w14:textId="77777777" w:rsidR="000B5F44" w:rsidRPr="00BE593A" w:rsidRDefault="000B5F44" w:rsidP="00BE593A">
      <w:pPr>
        <w:ind w:firstLine="0"/>
        <w:jc w:val="center"/>
        <w:rPr>
          <w:color w:val="538135" w:themeColor="accent6" w:themeShade="BF"/>
        </w:rPr>
      </w:pPr>
    </w:p>
    <w:p w14:paraId="348EC435" w14:textId="580A1B18" w:rsidR="00B502C1" w:rsidRPr="006E5564" w:rsidRDefault="00B502C1" w:rsidP="006E5564">
      <w:pPr>
        <w:ind w:firstLine="0"/>
      </w:pPr>
      <w:r w:rsidRPr="006E5564">
        <w:rPr>
          <w:rFonts w:cs="Arial"/>
          <w:szCs w:val="24"/>
        </w:rPr>
        <w:t xml:space="preserve">Tabela 1 - </w:t>
      </w:r>
      <w:r w:rsidRPr="006E5564">
        <w:t>Escolas, matrículas e turm</w:t>
      </w:r>
      <w:r w:rsidR="00EC7833" w:rsidRPr="006E5564">
        <w:t>as de Ensino Médio no Estado/</w:t>
      </w:r>
      <w:r w:rsidRPr="006E5564">
        <w:t>SC</w:t>
      </w:r>
    </w:p>
    <w:p w14:paraId="698FC314" w14:textId="1BA0DFBA" w:rsidR="00BE593A" w:rsidRPr="006E5564" w:rsidRDefault="00BE593A" w:rsidP="006E5564">
      <w:pPr>
        <w:ind w:firstLine="0"/>
      </w:pPr>
      <w:r w:rsidRPr="006E5564">
        <w:t>Tabela 2 – Escolas, matrículas e turma</w:t>
      </w:r>
      <w:r w:rsidR="00EC7833" w:rsidRPr="006E5564">
        <w:t>s de Ensino Médio Região Sul/</w:t>
      </w:r>
      <w:r w:rsidRPr="006E5564">
        <w:t>SC</w:t>
      </w:r>
    </w:p>
    <w:p w14:paraId="5F0D3BF8" w14:textId="77777777" w:rsidR="00EC7833" w:rsidRPr="006E5564" w:rsidRDefault="00EC7833" w:rsidP="006E5564">
      <w:pPr>
        <w:ind w:firstLine="0"/>
      </w:pPr>
      <w:r w:rsidRPr="006E5564">
        <w:t>Tabela 3 – Escolas, matrículas e turmas de Ensino Médio na cidade de Araranguá</w:t>
      </w:r>
    </w:p>
    <w:p w14:paraId="31BB5DC7" w14:textId="77777777" w:rsidR="006E5564" w:rsidRPr="006E5564" w:rsidRDefault="006E5564" w:rsidP="006E5564">
      <w:pPr>
        <w:ind w:firstLine="0"/>
      </w:pPr>
      <w:r w:rsidRPr="006E5564">
        <w:t>Tabela 4 – Cronograma próximas fases da pesquisa</w:t>
      </w:r>
    </w:p>
    <w:p w14:paraId="3B96BB1D" w14:textId="77777777" w:rsidR="006E5564" w:rsidRDefault="006E5564" w:rsidP="00CB6139">
      <w:pPr>
        <w:ind w:firstLine="0"/>
      </w:pPr>
    </w:p>
    <w:p w14:paraId="4C8680EF" w14:textId="77777777" w:rsidR="00EC7833" w:rsidRPr="00BE593A" w:rsidRDefault="00EC7833" w:rsidP="00BE593A">
      <w:pPr>
        <w:ind w:firstLine="0"/>
        <w:rPr>
          <w:color w:val="538135" w:themeColor="accent6" w:themeShade="BF"/>
        </w:rPr>
      </w:pPr>
    </w:p>
    <w:p w14:paraId="21378255" w14:textId="77777777" w:rsidR="00BE593A" w:rsidRPr="00B502C1" w:rsidRDefault="00BE593A" w:rsidP="00BE593A">
      <w:pPr>
        <w:ind w:firstLine="0"/>
      </w:pPr>
    </w:p>
    <w:p w14:paraId="5E11DA9F" w14:textId="22370A31" w:rsidR="001C4296" w:rsidRPr="00362BEC" w:rsidRDefault="001C4296" w:rsidP="00BE593A">
      <w:pPr>
        <w:ind w:firstLine="0"/>
        <w:contextualSpacing/>
        <w:rPr>
          <w:rFonts w:cs="Arial"/>
          <w:szCs w:val="24"/>
        </w:rPr>
      </w:pPr>
    </w:p>
    <w:p w14:paraId="6DFCDE8D" w14:textId="77777777" w:rsidR="00362BEC" w:rsidRPr="00362BEC" w:rsidRDefault="00362BEC" w:rsidP="00BE593A">
      <w:pPr>
        <w:contextualSpacing/>
        <w:rPr>
          <w:rFonts w:cs="Arial"/>
          <w:szCs w:val="24"/>
        </w:rPr>
      </w:pPr>
    </w:p>
    <w:p w14:paraId="18F2AA6E" w14:textId="77777777" w:rsidR="00CF3888" w:rsidRDefault="00CF3888" w:rsidP="00AF18BF">
      <w:pPr>
        <w:spacing w:line="240" w:lineRule="auto"/>
        <w:contextualSpacing/>
        <w:rPr>
          <w:rFonts w:cs="Arial"/>
          <w:szCs w:val="24"/>
        </w:rPr>
        <w:sectPr w:rsidR="00CF3888" w:rsidSect="00B43EC0">
          <w:pgSz w:w="11906" w:h="16838" w:code="9"/>
          <w:pgMar w:top="1701" w:right="1134" w:bottom="1134" w:left="1701" w:header="709" w:footer="709" w:gutter="0"/>
          <w:cols w:space="708"/>
          <w:docGrid w:linePitch="360"/>
        </w:sectPr>
      </w:pPr>
    </w:p>
    <w:p w14:paraId="30810452" w14:textId="77777777" w:rsidR="00362BEC" w:rsidRPr="00362BEC" w:rsidRDefault="00362BEC" w:rsidP="00565EA7">
      <w:pPr>
        <w:pStyle w:val="Ttulo"/>
      </w:pPr>
      <w:r w:rsidRPr="00362BEC">
        <w:t>LISTA DE ABREVIATURAS E SIGLAS</w:t>
      </w:r>
    </w:p>
    <w:p w14:paraId="608F86C4" w14:textId="3CFB1F26" w:rsidR="004A2967" w:rsidRPr="00F91E03" w:rsidRDefault="004A2967" w:rsidP="004A2967">
      <w:pPr>
        <w:ind w:firstLine="0"/>
        <w:contextualSpacing/>
        <w:jc w:val="center"/>
        <w:rPr>
          <w:rFonts w:cs="Arial"/>
          <w:szCs w:val="24"/>
          <w:highlight w:val="yellow"/>
        </w:rPr>
      </w:pPr>
    </w:p>
    <w:p w14:paraId="7D320A41" w14:textId="77777777" w:rsidR="00B43EC0" w:rsidRPr="00B43EC0" w:rsidRDefault="00B43EC0" w:rsidP="00303A34">
      <w:pPr>
        <w:spacing w:line="240" w:lineRule="auto"/>
        <w:ind w:firstLine="0"/>
        <w:contextualSpacing/>
        <w:rPr>
          <w:rFonts w:cs="Arial"/>
          <w:szCs w:val="24"/>
        </w:rPr>
      </w:pPr>
    </w:p>
    <w:p w14:paraId="03C065E4" w14:textId="25D3BAE2" w:rsidR="00D61BA6" w:rsidRPr="00FD0A93" w:rsidRDefault="00D61BA6" w:rsidP="00FD0A93">
      <w:pPr>
        <w:ind w:firstLine="0"/>
        <w:contextualSpacing/>
        <w:jc w:val="left"/>
        <w:rPr>
          <w:rFonts w:cs="Arial"/>
          <w:szCs w:val="24"/>
        </w:rPr>
      </w:pPr>
      <w:r w:rsidRPr="00FD0A93">
        <w:rPr>
          <w:rFonts w:cs="Arial"/>
          <w:szCs w:val="24"/>
        </w:rPr>
        <w:t xml:space="preserve">BDTD       </w:t>
      </w:r>
      <w:r w:rsidR="00FD0A93" w:rsidRPr="00FD0A93">
        <w:rPr>
          <w:rFonts w:cs="Arial"/>
          <w:szCs w:val="24"/>
        </w:rPr>
        <w:t xml:space="preserve"> </w:t>
      </w:r>
      <w:r w:rsidR="00B00A98">
        <w:rPr>
          <w:rFonts w:cs="Arial"/>
          <w:szCs w:val="24"/>
        </w:rPr>
        <w:t xml:space="preserve">  </w:t>
      </w:r>
      <w:r w:rsidRPr="00FD0A93">
        <w:rPr>
          <w:rFonts w:cs="Arial"/>
          <w:szCs w:val="24"/>
        </w:rPr>
        <w:t>Biblioteca Digital Brasileira de Teses e Dissertações</w:t>
      </w:r>
    </w:p>
    <w:p w14:paraId="07117C20" w14:textId="29D685B2" w:rsidR="000537FA" w:rsidRPr="00FD0A93" w:rsidRDefault="00FD0A93" w:rsidP="00FD0A93">
      <w:pPr>
        <w:ind w:firstLine="0"/>
        <w:contextualSpacing/>
        <w:jc w:val="left"/>
        <w:rPr>
          <w:rStyle w:val="markedcontent"/>
          <w:rFonts w:cs="Arial"/>
          <w:szCs w:val="24"/>
        </w:rPr>
      </w:pPr>
      <w:r w:rsidRPr="00FD0A93">
        <w:rPr>
          <w:rStyle w:val="markedcontent"/>
          <w:rFonts w:cs="Arial"/>
          <w:szCs w:val="24"/>
        </w:rPr>
        <w:t xml:space="preserve">BNCCEM </w:t>
      </w:r>
      <w:r w:rsidR="00B00A98">
        <w:rPr>
          <w:rStyle w:val="markedcontent"/>
          <w:rFonts w:cs="Arial"/>
          <w:szCs w:val="24"/>
        </w:rPr>
        <w:t xml:space="preserve">  </w:t>
      </w:r>
      <w:r>
        <w:rPr>
          <w:rStyle w:val="markedcontent"/>
          <w:rFonts w:cs="Arial"/>
          <w:szCs w:val="24"/>
        </w:rPr>
        <w:t xml:space="preserve"> </w:t>
      </w:r>
      <w:r w:rsidRPr="00FD0A93">
        <w:rPr>
          <w:rStyle w:val="markedcontent"/>
          <w:rFonts w:cs="Arial"/>
          <w:szCs w:val="24"/>
        </w:rPr>
        <w:t>Base</w:t>
      </w:r>
      <w:r w:rsidR="000537FA" w:rsidRPr="00FD0A93">
        <w:rPr>
          <w:rStyle w:val="markedcontent"/>
          <w:rFonts w:cs="Arial"/>
          <w:szCs w:val="24"/>
        </w:rPr>
        <w:t xml:space="preserve"> Nacional Comum Curricular do Ensino Médio</w:t>
      </w:r>
    </w:p>
    <w:p w14:paraId="44D3961D" w14:textId="4D1E98BE" w:rsidR="000537FA" w:rsidRDefault="000537FA" w:rsidP="00FD0A93">
      <w:pPr>
        <w:ind w:firstLine="0"/>
        <w:contextualSpacing/>
        <w:jc w:val="left"/>
        <w:rPr>
          <w:rStyle w:val="markedcontent"/>
          <w:rFonts w:cs="Arial"/>
          <w:szCs w:val="24"/>
        </w:rPr>
      </w:pPr>
      <w:r w:rsidRPr="00FD0A93">
        <w:rPr>
          <w:rStyle w:val="markedcontent"/>
          <w:rFonts w:cs="Arial"/>
          <w:szCs w:val="24"/>
        </w:rPr>
        <w:t xml:space="preserve">BNCCEF  </w:t>
      </w:r>
      <w:r w:rsidR="00FD0A93" w:rsidRPr="00FD0A93">
        <w:rPr>
          <w:rStyle w:val="markedcontent"/>
          <w:rFonts w:cs="Arial"/>
          <w:szCs w:val="24"/>
        </w:rPr>
        <w:t xml:space="preserve"> </w:t>
      </w:r>
      <w:r w:rsidR="00B00A98">
        <w:rPr>
          <w:rStyle w:val="markedcontent"/>
          <w:rFonts w:cs="Arial"/>
          <w:szCs w:val="24"/>
        </w:rPr>
        <w:t xml:space="preserve">  </w:t>
      </w:r>
      <w:r w:rsidRPr="00FD0A93">
        <w:rPr>
          <w:rStyle w:val="markedcontent"/>
          <w:rFonts w:cs="Arial"/>
          <w:szCs w:val="24"/>
        </w:rPr>
        <w:t>Base Nacional Comum Curricular do Ensino Fundamental</w:t>
      </w:r>
    </w:p>
    <w:p w14:paraId="7E16AFAC" w14:textId="6E9DA50C" w:rsidR="00D22FDA" w:rsidRPr="00FD0A93" w:rsidRDefault="00B00A98" w:rsidP="00FD0A93">
      <w:pPr>
        <w:ind w:firstLine="0"/>
        <w:contextualSpacing/>
        <w:jc w:val="left"/>
        <w:rPr>
          <w:rStyle w:val="markedcontent"/>
          <w:rFonts w:cs="Arial"/>
          <w:szCs w:val="24"/>
        </w:rPr>
      </w:pPr>
      <w:r>
        <w:rPr>
          <w:rStyle w:val="markedcontent"/>
          <w:rFonts w:cs="Arial"/>
          <w:szCs w:val="24"/>
        </w:rPr>
        <w:t xml:space="preserve">CBEMTC    </w:t>
      </w:r>
      <w:r w:rsidR="00D22FDA">
        <w:rPr>
          <w:rStyle w:val="markedcontent"/>
          <w:rFonts w:cs="Arial"/>
          <w:szCs w:val="24"/>
        </w:rPr>
        <w:t>Currículo Base do Ensino Médio do Território Catarinense</w:t>
      </w:r>
    </w:p>
    <w:p w14:paraId="0432C31C" w14:textId="30D1B459" w:rsidR="00D61BA6" w:rsidRPr="00FD0A93" w:rsidRDefault="00D61BA6" w:rsidP="00FD0A93">
      <w:pPr>
        <w:ind w:firstLine="0"/>
        <w:contextualSpacing/>
        <w:jc w:val="left"/>
        <w:rPr>
          <w:rFonts w:cs="Arial"/>
          <w:szCs w:val="24"/>
        </w:rPr>
      </w:pPr>
      <w:r w:rsidRPr="00FD0A93">
        <w:rPr>
          <w:rFonts w:cs="Arial"/>
          <w:szCs w:val="24"/>
        </w:rPr>
        <w:t xml:space="preserve">BUUFSC  </w:t>
      </w:r>
      <w:r w:rsidR="00FD0A93" w:rsidRPr="00FD0A93">
        <w:rPr>
          <w:rFonts w:cs="Arial"/>
          <w:szCs w:val="24"/>
        </w:rPr>
        <w:t xml:space="preserve"> </w:t>
      </w:r>
      <w:r w:rsidR="00B00A98">
        <w:rPr>
          <w:rFonts w:cs="Arial"/>
          <w:szCs w:val="24"/>
        </w:rPr>
        <w:t xml:space="preserve">  </w:t>
      </w:r>
      <w:r w:rsidRPr="00FD0A93">
        <w:rPr>
          <w:rFonts w:cs="Arial"/>
          <w:szCs w:val="24"/>
        </w:rPr>
        <w:t>Biblioteca Universitária da Universidade Federal de Santa Catarina</w:t>
      </w:r>
    </w:p>
    <w:p w14:paraId="2A73C438" w14:textId="78007EE3" w:rsidR="00D61BA6" w:rsidRDefault="00D61BA6" w:rsidP="00FD0A93">
      <w:pPr>
        <w:ind w:firstLine="0"/>
        <w:contextualSpacing/>
        <w:jc w:val="left"/>
        <w:rPr>
          <w:rFonts w:cs="Arial"/>
          <w:szCs w:val="24"/>
        </w:rPr>
      </w:pPr>
      <w:r w:rsidRPr="00FD0A93">
        <w:rPr>
          <w:rFonts w:cs="Arial"/>
          <w:szCs w:val="24"/>
        </w:rPr>
        <w:t xml:space="preserve">CAPES   </w:t>
      </w:r>
      <w:r w:rsidR="00FD0A93">
        <w:rPr>
          <w:rFonts w:cs="Arial"/>
          <w:szCs w:val="24"/>
        </w:rPr>
        <w:t xml:space="preserve"> </w:t>
      </w:r>
      <w:r w:rsidR="00FD0A93" w:rsidRPr="00FD0A93">
        <w:rPr>
          <w:rFonts w:cs="Arial"/>
          <w:szCs w:val="24"/>
        </w:rPr>
        <w:t xml:space="preserve"> </w:t>
      </w:r>
      <w:r w:rsidR="00B00A98">
        <w:rPr>
          <w:rFonts w:cs="Arial"/>
          <w:szCs w:val="24"/>
        </w:rPr>
        <w:t xml:space="preserve">  </w:t>
      </w:r>
      <w:r w:rsidRPr="00FD0A93">
        <w:rPr>
          <w:rFonts w:cs="Arial"/>
          <w:szCs w:val="24"/>
        </w:rPr>
        <w:t xml:space="preserve">Coordenação de Aperfeiçoamento de Pessoal de Nível Superior </w:t>
      </w:r>
    </w:p>
    <w:p w14:paraId="6088156D" w14:textId="4610D262" w:rsidR="008F6710" w:rsidRDefault="008F6710" w:rsidP="008F6710">
      <w:pPr>
        <w:ind w:firstLine="0"/>
      </w:pPr>
      <w:r>
        <w:t xml:space="preserve">CCEs         </w:t>
      </w:r>
      <w:r w:rsidR="00B00A98">
        <w:t xml:space="preserve"> </w:t>
      </w:r>
      <w:r>
        <w:t>Componentes Curriculares Eletivos</w:t>
      </w:r>
    </w:p>
    <w:p w14:paraId="231E0A6D" w14:textId="0E63E6A0" w:rsidR="00957401" w:rsidRDefault="00957401" w:rsidP="008F6710">
      <w:pPr>
        <w:ind w:firstLine="0"/>
      </w:pPr>
      <w:r>
        <w:t xml:space="preserve">CEDUP    </w:t>
      </w:r>
      <w:r w:rsidR="00B00A98">
        <w:t xml:space="preserve">   </w:t>
      </w:r>
      <w:r>
        <w:t xml:space="preserve">Centro de Educação Profissionalizante </w:t>
      </w:r>
    </w:p>
    <w:p w14:paraId="363B50EA" w14:textId="2993469E" w:rsidR="00FD0A93" w:rsidRPr="00FD0A93" w:rsidRDefault="0058757F" w:rsidP="00FD0A93">
      <w:pPr>
        <w:ind w:firstLine="0"/>
        <w:contextualSpacing/>
        <w:jc w:val="left"/>
        <w:rPr>
          <w:rFonts w:cs="Arial"/>
          <w:szCs w:val="24"/>
        </w:rPr>
      </w:pPr>
      <w:r>
        <w:rPr>
          <w:rFonts w:cs="Arial"/>
          <w:szCs w:val="24"/>
        </w:rPr>
        <w:t xml:space="preserve">CEE     </w:t>
      </w:r>
      <w:r w:rsidR="00FD0A93">
        <w:rPr>
          <w:rFonts w:cs="Arial"/>
          <w:szCs w:val="24"/>
        </w:rPr>
        <w:t xml:space="preserve">     </w:t>
      </w:r>
      <w:r w:rsidR="00B00A98">
        <w:rPr>
          <w:rFonts w:cs="Arial"/>
          <w:szCs w:val="24"/>
        </w:rPr>
        <w:t xml:space="preserve">  </w:t>
      </w:r>
      <w:r w:rsidR="00FD0A93">
        <w:rPr>
          <w:rFonts w:cs="Arial"/>
          <w:szCs w:val="24"/>
        </w:rPr>
        <w:t xml:space="preserve">Conselho Estadual de Educação </w:t>
      </w:r>
    </w:p>
    <w:p w14:paraId="1C9C002B" w14:textId="1208E19C" w:rsidR="00FD0A93" w:rsidRDefault="00FD0A93" w:rsidP="00FD0A93">
      <w:pPr>
        <w:ind w:firstLine="0"/>
        <w:contextualSpacing/>
        <w:jc w:val="left"/>
        <w:rPr>
          <w:rFonts w:cs="Arial"/>
          <w:szCs w:val="24"/>
          <w:shd w:val="clear" w:color="auto" w:fill="FFFFFF"/>
        </w:rPr>
      </w:pPr>
      <w:r w:rsidRPr="00FD0A93">
        <w:rPr>
          <w:rFonts w:cs="Arial"/>
          <w:szCs w:val="24"/>
          <w:shd w:val="clear" w:color="auto" w:fill="FFFFFF"/>
        </w:rPr>
        <w:t xml:space="preserve">CNTE       </w:t>
      </w:r>
      <w:r w:rsidR="00B00A98">
        <w:rPr>
          <w:rFonts w:cs="Arial"/>
          <w:szCs w:val="24"/>
          <w:shd w:val="clear" w:color="auto" w:fill="FFFFFF"/>
        </w:rPr>
        <w:t xml:space="preserve"> </w:t>
      </w:r>
      <w:r w:rsidRPr="00FD0A93">
        <w:rPr>
          <w:rFonts w:cs="Arial"/>
          <w:szCs w:val="24"/>
          <w:shd w:val="clear" w:color="auto" w:fill="FFFFFF"/>
        </w:rPr>
        <w:t xml:space="preserve"> </w:t>
      </w:r>
      <w:r w:rsidR="00B00A98">
        <w:rPr>
          <w:rFonts w:cs="Arial"/>
          <w:szCs w:val="24"/>
          <w:shd w:val="clear" w:color="auto" w:fill="FFFFFF"/>
        </w:rPr>
        <w:t xml:space="preserve"> </w:t>
      </w:r>
      <w:r w:rsidRPr="00FD0A93">
        <w:rPr>
          <w:rFonts w:cs="Arial"/>
          <w:szCs w:val="24"/>
          <w:shd w:val="clear" w:color="auto" w:fill="FFFFFF"/>
        </w:rPr>
        <w:t>Conferência Nacional dos Trabalhos em Educação</w:t>
      </w:r>
    </w:p>
    <w:p w14:paraId="2A09C01B" w14:textId="79C3D8B6" w:rsidR="003424BD" w:rsidRPr="00FD0A93" w:rsidRDefault="003424BD" w:rsidP="00FD0A93">
      <w:pPr>
        <w:ind w:firstLine="0"/>
        <w:contextualSpacing/>
        <w:jc w:val="left"/>
        <w:rPr>
          <w:rFonts w:cs="Arial"/>
          <w:szCs w:val="24"/>
          <w:shd w:val="clear" w:color="auto" w:fill="FFFFFF"/>
        </w:rPr>
      </w:pPr>
      <w:r>
        <w:rPr>
          <w:rFonts w:cs="Arial"/>
          <w:szCs w:val="24"/>
          <w:shd w:val="clear" w:color="auto" w:fill="FFFFFF"/>
        </w:rPr>
        <w:t xml:space="preserve">EEB           </w:t>
      </w:r>
      <w:r w:rsidR="00B00A98">
        <w:rPr>
          <w:rFonts w:cs="Arial"/>
          <w:szCs w:val="24"/>
          <w:shd w:val="clear" w:color="auto" w:fill="FFFFFF"/>
        </w:rPr>
        <w:t xml:space="preserve">  </w:t>
      </w:r>
      <w:r>
        <w:rPr>
          <w:rFonts w:cs="Arial"/>
          <w:szCs w:val="24"/>
          <w:shd w:val="clear" w:color="auto" w:fill="FFFFFF"/>
        </w:rPr>
        <w:t>E</w:t>
      </w:r>
      <w:r w:rsidR="00753488">
        <w:rPr>
          <w:rFonts w:cs="Arial"/>
          <w:szCs w:val="24"/>
          <w:shd w:val="clear" w:color="auto" w:fill="FFFFFF"/>
        </w:rPr>
        <w:t xml:space="preserve">scola </w:t>
      </w:r>
      <w:r>
        <w:rPr>
          <w:rFonts w:cs="Arial"/>
          <w:szCs w:val="24"/>
          <w:shd w:val="clear" w:color="auto" w:fill="FFFFFF"/>
        </w:rPr>
        <w:t xml:space="preserve">de </w:t>
      </w:r>
      <w:r w:rsidR="00957401">
        <w:rPr>
          <w:rFonts w:cs="Arial"/>
          <w:szCs w:val="24"/>
          <w:shd w:val="clear" w:color="auto" w:fill="FFFFFF"/>
        </w:rPr>
        <w:t xml:space="preserve">Educação Básica </w:t>
      </w:r>
    </w:p>
    <w:p w14:paraId="27BF3F53" w14:textId="695DC36A" w:rsidR="00FD0A93" w:rsidRPr="00D2349C" w:rsidRDefault="00FD0A93" w:rsidP="00FD0A93">
      <w:pPr>
        <w:ind w:firstLine="0"/>
        <w:contextualSpacing/>
        <w:jc w:val="left"/>
        <w:rPr>
          <w:rFonts w:cs="Arial"/>
          <w:szCs w:val="24"/>
          <w:shd w:val="clear" w:color="auto" w:fill="FFFFFF"/>
        </w:rPr>
      </w:pPr>
      <w:r w:rsidRPr="00FD0A93">
        <w:rPr>
          <w:rFonts w:cs="Arial"/>
          <w:szCs w:val="24"/>
          <w:shd w:val="clear" w:color="auto" w:fill="FFFFFF"/>
        </w:rPr>
        <w:t xml:space="preserve">Esforce    </w:t>
      </w:r>
      <w:r>
        <w:rPr>
          <w:rFonts w:cs="Arial"/>
          <w:szCs w:val="24"/>
          <w:shd w:val="clear" w:color="auto" w:fill="FFFFFF"/>
        </w:rPr>
        <w:t xml:space="preserve"> </w:t>
      </w:r>
      <w:r w:rsidR="00B00A98">
        <w:rPr>
          <w:rFonts w:cs="Arial"/>
          <w:szCs w:val="24"/>
          <w:shd w:val="clear" w:color="auto" w:fill="FFFFFF"/>
        </w:rPr>
        <w:t xml:space="preserve">  </w:t>
      </w:r>
      <w:r w:rsidR="00B00A98" w:rsidRPr="00712AA2">
        <w:rPr>
          <w:rFonts w:cs="Arial"/>
          <w:sz w:val="22"/>
          <w:szCs w:val="24"/>
          <w:shd w:val="clear" w:color="auto" w:fill="FFFFFF"/>
        </w:rPr>
        <w:t xml:space="preserve"> </w:t>
      </w:r>
      <w:r w:rsidRPr="00712AA2">
        <w:rPr>
          <w:rFonts w:cs="Arial"/>
          <w:sz w:val="22"/>
          <w:szCs w:val="24"/>
          <w:shd w:val="clear" w:color="auto" w:fill="FFFFFF"/>
        </w:rPr>
        <w:t>Escola de Formação da Conferência Nacional dos Trabalhos em</w:t>
      </w:r>
      <w:r w:rsidR="00F934A8" w:rsidRPr="00712AA2">
        <w:rPr>
          <w:rFonts w:cs="Arial"/>
          <w:sz w:val="22"/>
          <w:szCs w:val="24"/>
          <w:shd w:val="clear" w:color="auto" w:fill="FFFFFF"/>
        </w:rPr>
        <w:t xml:space="preserve"> </w:t>
      </w:r>
      <w:r w:rsidRPr="00712AA2">
        <w:rPr>
          <w:rFonts w:cs="Arial"/>
          <w:sz w:val="22"/>
          <w:szCs w:val="24"/>
          <w:shd w:val="clear" w:color="auto" w:fill="FFFFFF"/>
        </w:rPr>
        <w:t>Educação</w:t>
      </w:r>
    </w:p>
    <w:p w14:paraId="03D38695" w14:textId="2BA895D8" w:rsidR="00D2349C" w:rsidRDefault="00D2349C" w:rsidP="00D2349C">
      <w:pPr>
        <w:ind w:firstLine="0"/>
      </w:pPr>
      <w:r w:rsidRPr="00D2349C">
        <w:t xml:space="preserve">FECAM    </w:t>
      </w:r>
      <w:r w:rsidR="00B00A98">
        <w:t xml:space="preserve">  </w:t>
      </w:r>
      <w:r w:rsidRPr="00D2349C">
        <w:t xml:space="preserve"> Federação Catarinense de Municípios </w:t>
      </w:r>
    </w:p>
    <w:p w14:paraId="0B4FB721" w14:textId="2B490744" w:rsidR="00C548A0" w:rsidRDefault="00C548A0" w:rsidP="00D2349C">
      <w:pPr>
        <w:ind w:firstLine="0"/>
      </w:pPr>
      <w:r>
        <w:t xml:space="preserve">IBGE         </w:t>
      </w:r>
      <w:r w:rsidR="00B00A98">
        <w:t xml:space="preserve">  </w:t>
      </w:r>
      <w:r>
        <w:t xml:space="preserve">Instituto Brasileiro de Geografia e Estatística </w:t>
      </w:r>
    </w:p>
    <w:p w14:paraId="6EED147D" w14:textId="6417CAC6" w:rsidR="00ED3AD5" w:rsidRPr="00FD0A93" w:rsidRDefault="00ED3AD5" w:rsidP="00FD0A93">
      <w:pPr>
        <w:ind w:firstLine="0"/>
        <w:contextualSpacing/>
        <w:jc w:val="left"/>
        <w:rPr>
          <w:rStyle w:val="markedcontent"/>
          <w:rFonts w:cs="Arial"/>
          <w:szCs w:val="24"/>
        </w:rPr>
      </w:pPr>
      <w:r w:rsidRPr="00FD0A93">
        <w:rPr>
          <w:rStyle w:val="markedcontent"/>
          <w:rFonts w:cs="Arial"/>
          <w:szCs w:val="24"/>
        </w:rPr>
        <w:t xml:space="preserve">MEC       </w:t>
      </w:r>
      <w:r w:rsidR="00FD0A93" w:rsidRPr="00FD0A93">
        <w:rPr>
          <w:rStyle w:val="markedcontent"/>
          <w:rFonts w:cs="Arial"/>
          <w:szCs w:val="24"/>
        </w:rPr>
        <w:t xml:space="preserve"> </w:t>
      </w:r>
      <w:r w:rsidR="000537FA" w:rsidRPr="00FD0A93">
        <w:rPr>
          <w:rStyle w:val="markedcontent"/>
          <w:rFonts w:cs="Arial"/>
          <w:szCs w:val="24"/>
        </w:rPr>
        <w:t xml:space="preserve"> </w:t>
      </w:r>
      <w:r w:rsidRPr="00FD0A93">
        <w:rPr>
          <w:rStyle w:val="markedcontent"/>
          <w:rFonts w:cs="Arial"/>
          <w:szCs w:val="24"/>
        </w:rPr>
        <w:t xml:space="preserve"> </w:t>
      </w:r>
      <w:r w:rsidR="00B00A98">
        <w:rPr>
          <w:rStyle w:val="markedcontent"/>
          <w:rFonts w:cs="Arial"/>
          <w:szCs w:val="24"/>
        </w:rPr>
        <w:t xml:space="preserve">  </w:t>
      </w:r>
      <w:r w:rsidRPr="00FD0A93">
        <w:rPr>
          <w:rStyle w:val="markedcontent"/>
          <w:rFonts w:cs="Arial"/>
          <w:szCs w:val="24"/>
        </w:rPr>
        <w:t xml:space="preserve">Ministério da Educação e </w:t>
      </w:r>
      <w:r w:rsidR="006D5C09" w:rsidRPr="00FD0A93">
        <w:rPr>
          <w:rStyle w:val="markedcontent"/>
          <w:rFonts w:cs="Arial"/>
          <w:szCs w:val="24"/>
        </w:rPr>
        <w:t>Cultura</w:t>
      </w:r>
    </w:p>
    <w:p w14:paraId="1837E83D" w14:textId="1688F7A4" w:rsidR="00D61BA6" w:rsidRPr="00FD0A93" w:rsidRDefault="00D61BA6" w:rsidP="00FD0A93">
      <w:pPr>
        <w:ind w:firstLine="0"/>
        <w:contextualSpacing/>
        <w:jc w:val="left"/>
        <w:rPr>
          <w:rStyle w:val="markedcontent"/>
          <w:rFonts w:cs="Arial"/>
          <w:szCs w:val="24"/>
        </w:rPr>
      </w:pPr>
      <w:r w:rsidRPr="00FD0A93">
        <w:rPr>
          <w:rFonts w:cs="Arial"/>
          <w:szCs w:val="24"/>
          <w:shd w:val="clear" w:color="auto" w:fill="FFFFFF"/>
        </w:rPr>
        <w:t xml:space="preserve">NEDDATE </w:t>
      </w:r>
      <w:r w:rsidR="00B00A98">
        <w:rPr>
          <w:rFonts w:cs="Arial"/>
          <w:szCs w:val="24"/>
          <w:shd w:val="clear" w:color="auto" w:fill="FFFFFF"/>
        </w:rPr>
        <w:t xml:space="preserve">  </w:t>
      </w:r>
      <w:r w:rsidR="00FD0A93" w:rsidRPr="00712AA2">
        <w:rPr>
          <w:rFonts w:cs="Arial"/>
          <w:sz w:val="22"/>
          <w:szCs w:val="24"/>
          <w:shd w:val="clear" w:color="auto" w:fill="FFFFFF"/>
        </w:rPr>
        <w:t>Núcleo de Estudos, Documentação e Dados sobre Trabalho e Educação</w:t>
      </w:r>
    </w:p>
    <w:p w14:paraId="33D52422" w14:textId="3416A72A" w:rsidR="000537FA" w:rsidRDefault="000537FA" w:rsidP="00FD0A93">
      <w:pPr>
        <w:ind w:firstLine="0"/>
        <w:contextualSpacing/>
        <w:jc w:val="left"/>
        <w:rPr>
          <w:rStyle w:val="markedcontent"/>
          <w:rFonts w:cs="Arial"/>
          <w:szCs w:val="24"/>
        </w:rPr>
      </w:pPr>
      <w:r w:rsidRPr="00FD0A93">
        <w:rPr>
          <w:rStyle w:val="markedcontent"/>
          <w:rFonts w:cs="Arial"/>
          <w:szCs w:val="24"/>
        </w:rPr>
        <w:t xml:space="preserve">NEM         </w:t>
      </w:r>
      <w:r w:rsidR="00B00A98">
        <w:rPr>
          <w:rStyle w:val="markedcontent"/>
          <w:rFonts w:cs="Arial"/>
          <w:szCs w:val="24"/>
        </w:rPr>
        <w:t xml:space="preserve">    </w:t>
      </w:r>
      <w:r w:rsidRPr="00FD0A93">
        <w:rPr>
          <w:rStyle w:val="markedcontent"/>
          <w:rFonts w:cs="Arial"/>
          <w:szCs w:val="24"/>
        </w:rPr>
        <w:t>Novo Ensino Médio</w:t>
      </w:r>
    </w:p>
    <w:p w14:paraId="2D760A22" w14:textId="03CEEAE9" w:rsidR="006D4FB1" w:rsidRPr="00FD0A93" w:rsidRDefault="006D4FB1" w:rsidP="00FD0A93">
      <w:pPr>
        <w:ind w:firstLine="0"/>
        <w:contextualSpacing/>
        <w:jc w:val="left"/>
        <w:rPr>
          <w:rStyle w:val="markedcontent"/>
          <w:rFonts w:cs="Arial"/>
          <w:szCs w:val="24"/>
        </w:rPr>
      </w:pPr>
      <w:r>
        <w:t xml:space="preserve">ProBNCC  </w:t>
      </w:r>
      <w:r w:rsidR="00B00A98">
        <w:t xml:space="preserve">  </w:t>
      </w:r>
      <w:r w:rsidR="00B00A98" w:rsidRPr="00712AA2">
        <w:rPr>
          <w:sz w:val="22"/>
        </w:rPr>
        <w:t xml:space="preserve"> </w:t>
      </w:r>
      <w:r w:rsidRPr="00712AA2">
        <w:rPr>
          <w:sz w:val="22"/>
        </w:rPr>
        <w:t xml:space="preserve">Programa de Apoio à Implementação da Base Nacional Comum Curricular </w:t>
      </w:r>
    </w:p>
    <w:p w14:paraId="12D7FA21" w14:textId="2FA90FC6" w:rsidR="00791D63" w:rsidRDefault="00791D63" w:rsidP="00FD0A93">
      <w:pPr>
        <w:ind w:firstLine="0"/>
        <w:contextualSpacing/>
        <w:jc w:val="left"/>
        <w:rPr>
          <w:rStyle w:val="markedcontent"/>
          <w:rFonts w:cs="Arial"/>
          <w:szCs w:val="24"/>
        </w:rPr>
      </w:pPr>
      <w:r w:rsidRPr="00FD0A93">
        <w:rPr>
          <w:rStyle w:val="markedcontent"/>
          <w:rFonts w:cs="Arial"/>
          <w:szCs w:val="24"/>
        </w:rPr>
        <w:t xml:space="preserve">REM        </w:t>
      </w:r>
      <w:r w:rsidR="00FD0A93" w:rsidRPr="00FD0A93">
        <w:rPr>
          <w:rStyle w:val="markedcontent"/>
          <w:rFonts w:cs="Arial"/>
          <w:szCs w:val="24"/>
        </w:rPr>
        <w:t xml:space="preserve"> </w:t>
      </w:r>
      <w:r w:rsidR="00B00A98">
        <w:rPr>
          <w:rStyle w:val="markedcontent"/>
          <w:rFonts w:cs="Arial"/>
          <w:szCs w:val="24"/>
        </w:rPr>
        <w:t xml:space="preserve">  </w:t>
      </w:r>
      <w:r w:rsidRPr="00FD0A93">
        <w:rPr>
          <w:rStyle w:val="markedcontent"/>
          <w:rFonts w:cs="Arial"/>
          <w:szCs w:val="24"/>
        </w:rPr>
        <w:t xml:space="preserve"> </w:t>
      </w:r>
      <w:r w:rsidR="00B00A98">
        <w:rPr>
          <w:rStyle w:val="markedcontent"/>
          <w:rFonts w:cs="Arial"/>
          <w:szCs w:val="24"/>
        </w:rPr>
        <w:t xml:space="preserve"> </w:t>
      </w:r>
      <w:r w:rsidRPr="00FD0A93">
        <w:rPr>
          <w:rStyle w:val="markedcontent"/>
          <w:rFonts w:cs="Arial"/>
          <w:szCs w:val="24"/>
        </w:rPr>
        <w:t>Reforma do Ensino Médio</w:t>
      </w:r>
    </w:p>
    <w:p w14:paraId="1C494718" w14:textId="07AA69CA" w:rsidR="00C548A0" w:rsidRDefault="00F934A8" w:rsidP="00C548A0">
      <w:pPr>
        <w:ind w:firstLine="0"/>
        <w:contextualSpacing/>
        <w:jc w:val="left"/>
        <w:rPr>
          <w:rFonts w:cs="Arial"/>
          <w:i/>
          <w:iCs/>
          <w:szCs w:val="24"/>
        </w:rPr>
      </w:pPr>
      <w:r>
        <w:rPr>
          <w:rFonts w:cs="Arial"/>
          <w:szCs w:val="24"/>
        </w:rPr>
        <w:t xml:space="preserve">SCIELO    </w:t>
      </w:r>
      <w:r w:rsidR="00B00A98">
        <w:rPr>
          <w:rFonts w:cs="Arial"/>
          <w:szCs w:val="24"/>
        </w:rPr>
        <w:t xml:space="preserve">    </w:t>
      </w:r>
      <w:r w:rsidR="00C548A0" w:rsidRPr="00FD0A93">
        <w:rPr>
          <w:rFonts w:cs="Arial"/>
          <w:i/>
          <w:iCs/>
          <w:szCs w:val="24"/>
        </w:rPr>
        <w:t xml:space="preserve">Scientific Electronic Library Online </w:t>
      </w:r>
    </w:p>
    <w:p w14:paraId="02A38C4C" w14:textId="17CF52DB" w:rsidR="006D5C09" w:rsidRPr="00FD0A93" w:rsidRDefault="00ED3AD5" w:rsidP="00FD0A93">
      <w:pPr>
        <w:ind w:firstLine="0"/>
        <w:contextualSpacing/>
        <w:jc w:val="left"/>
        <w:rPr>
          <w:rStyle w:val="markedcontent"/>
          <w:rFonts w:cs="Arial"/>
          <w:szCs w:val="24"/>
        </w:rPr>
      </w:pPr>
      <w:r w:rsidRPr="00FD0A93">
        <w:rPr>
          <w:rStyle w:val="markedcontent"/>
          <w:rFonts w:cs="Arial"/>
          <w:szCs w:val="24"/>
        </w:rPr>
        <w:t>S</w:t>
      </w:r>
      <w:r w:rsidR="0058757F">
        <w:rPr>
          <w:rStyle w:val="markedcontent"/>
          <w:rFonts w:cs="Arial"/>
          <w:szCs w:val="24"/>
        </w:rPr>
        <w:t xml:space="preserve">ED      </w:t>
      </w:r>
      <w:r w:rsidR="004F76E7" w:rsidRPr="00FD0A93">
        <w:rPr>
          <w:rStyle w:val="markedcontent"/>
          <w:rFonts w:cs="Arial"/>
          <w:szCs w:val="24"/>
        </w:rPr>
        <w:t xml:space="preserve">  </w:t>
      </w:r>
      <w:r w:rsidR="00FD0A93" w:rsidRPr="00FD0A93">
        <w:rPr>
          <w:rStyle w:val="markedcontent"/>
          <w:rFonts w:cs="Arial"/>
          <w:szCs w:val="24"/>
        </w:rPr>
        <w:t xml:space="preserve"> </w:t>
      </w:r>
      <w:r w:rsidR="00F934A8">
        <w:rPr>
          <w:rStyle w:val="markedcontent"/>
          <w:rFonts w:cs="Arial"/>
          <w:szCs w:val="24"/>
        </w:rPr>
        <w:t xml:space="preserve"> </w:t>
      </w:r>
      <w:r w:rsidR="00B00A98">
        <w:rPr>
          <w:rStyle w:val="markedcontent"/>
          <w:rFonts w:cs="Arial"/>
          <w:szCs w:val="24"/>
        </w:rPr>
        <w:t xml:space="preserve">    </w:t>
      </w:r>
      <w:r w:rsidR="004F76E7" w:rsidRPr="00FD0A93">
        <w:rPr>
          <w:rStyle w:val="markedcontent"/>
          <w:rFonts w:cs="Arial"/>
          <w:szCs w:val="24"/>
        </w:rPr>
        <w:t>Secretaria</w:t>
      </w:r>
      <w:r w:rsidR="006D5C09" w:rsidRPr="00FD0A93">
        <w:rPr>
          <w:rStyle w:val="markedcontent"/>
          <w:rFonts w:cs="Arial"/>
          <w:szCs w:val="24"/>
        </w:rPr>
        <w:t xml:space="preserve"> Estadual de Educação </w:t>
      </w:r>
    </w:p>
    <w:p w14:paraId="5749FDF3" w14:textId="0B89909E" w:rsidR="00791D63" w:rsidRDefault="00791D63" w:rsidP="00FD0A93">
      <w:pPr>
        <w:ind w:firstLine="0"/>
        <w:contextualSpacing/>
        <w:jc w:val="left"/>
        <w:rPr>
          <w:rFonts w:cs="Arial"/>
          <w:szCs w:val="24"/>
        </w:rPr>
      </w:pPr>
      <w:r w:rsidRPr="00FD0A93">
        <w:rPr>
          <w:rFonts w:cs="Arial"/>
          <w:szCs w:val="24"/>
        </w:rPr>
        <w:t xml:space="preserve">SUPED    </w:t>
      </w:r>
      <w:r w:rsidR="00B00A98">
        <w:rPr>
          <w:rFonts w:cs="Arial"/>
          <w:szCs w:val="24"/>
        </w:rPr>
        <w:t xml:space="preserve">    </w:t>
      </w:r>
      <w:r w:rsidR="00FD0A93" w:rsidRPr="00FD0A93">
        <w:rPr>
          <w:rFonts w:cs="Arial"/>
          <w:szCs w:val="24"/>
        </w:rPr>
        <w:t xml:space="preserve"> </w:t>
      </w:r>
      <w:r w:rsidRPr="00FD0A93">
        <w:rPr>
          <w:rFonts w:cs="Arial"/>
          <w:szCs w:val="24"/>
        </w:rPr>
        <w:t xml:space="preserve">Processos Educativos e Docência </w:t>
      </w:r>
    </w:p>
    <w:p w14:paraId="1803BB62" w14:textId="218F24F5" w:rsidR="00A76ED1" w:rsidRPr="00FD0A93" w:rsidRDefault="00A76ED1" w:rsidP="00FD0A93">
      <w:pPr>
        <w:ind w:firstLine="0"/>
        <w:contextualSpacing/>
        <w:jc w:val="left"/>
        <w:rPr>
          <w:rFonts w:cs="Arial"/>
          <w:szCs w:val="24"/>
        </w:rPr>
      </w:pPr>
      <w:r>
        <w:rPr>
          <w:rFonts w:cs="Arial"/>
          <w:szCs w:val="24"/>
        </w:rPr>
        <w:t xml:space="preserve">TAs          </w:t>
      </w:r>
      <w:r w:rsidR="00B00A98">
        <w:rPr>
          <w:rFonts w:cs="Arial"/>
          <w:szCs w:val="24"/>
        </w:rPr>
        <w:t xml:space="preserve">    </w:t>
      </w:r>
      <w:r>
        <w:rPr>
          <w:rFonts w:cs="Arial"/>
          <w:szCs w:val="24"/>
        </w:rPr>
        <w:t xml:space="preserve"> Trilhas de Aprofundamento</w:t>
      </w:r>
    </w:p>
    <w:p w14:paraId="4CA031EA" w14:textId="5788436A" w:rsidR="00791D63" w:rsidRPr="00FD0A93" w:rsidRDefault="00791D63" w:rsidP="00FD0A93">
      <w:pPr>
        <w:ind w:firstLine="0"/>
        <w:contextualSpacing/>
        <w:jc w:val="left"/>
        <w:rPr>
          <w:rFonts w:cs="Arial"/>
          <w:szCs w:val="24"/>
        </w:rPr>
      </w:pPr>
      <w:r w:rsidRPr="00FD0A93">
        <w:rPr>
          <w:rFonts w:cs="Arial"/>
          <w:szCs w:val="24"/>
        </w:rPr>
        <w:t xml:space="preserve">UFSC       </w:t>
      </w:r>
      <w:r w:rsidR="00B00A98">
        <w:rPr>
          <w:rFonts w:cs="Arial"/>
          <w:szCs w:val="24"/>
        </w:rPr>
        <w:t xml:space="preserve">    </w:t>
      </w:r>
      <w:r w:rsidR="00FD0A93" w:rsidRPr="00FD0A93">
        <w:rPr>
          <w:rFonts w:cs="Arial"/>
          <w:szCs w:val="24"/>
        </w:rPr>
        <w:t xml:space="preserve"> </w:t>
      </w:r>
      <w:r w:rsidRPr="00FD0A93">
        <w:rPr>
          <w:rFonts w:cs="Arial"/>
          <w:szCs w:val="24"/>
        </w:rPr>
        <w:t xml:space="preserve">Universidade Federal de Santa </w:t>
      </w:r>
    </w:p>
    <w:p w14:paraId="3FBAC8AE" w14:textId="1FCEB1D0" w:rsidR="0058757F" w:rsidRDefault="0058757F" w:rsidP="00FD0A93">
      <w:pPr>
        <w:ind w:firstLine="0"/>
        <w:contextualSpacing/>
        <w:jc w:val="left"/>
      </w:pPr>
      <w:r>
        <w:t xml:space="preserve">UNCME    </w:t>
      </w:r>
      <w:r w:rsidR="00B00A98">
        <w:t xml:space="preserve">     </w:t>
      </w:r>
      <w:r>
        <w:t>União Nacional dos Conselhos Municipais de Educação</w:t>
      </w:r>
    </w:p>
    <w:p w14:paraId="4CB23601" w14:textId="195976A2" w:rsidR="0058757F" w:rsidRDefault="0058757F" w:rsidP="0058757F">
      <w:pPr>
        <w:ind w:firstLine="0"/>
      </w:pPr>
      <w:r>
        <w:t xml:space="preserve">UNDIME    </w:t>
      </w:r>
      <w:r w:rsidR="00B00A98">
        <w:t xml:space="preserve">    </w:t>
      </w:r>
      <w:r>
        <w:t>União Nacional dos Dirigentes Municipais de Educação</w:t>
      </w:r>
    </w:p>
    <w:p w14:paraId="1C07B80C" w14:textId="5FAA062B" w:rsidR="002A6AF5" w:rsidRDefault="002A6AF5" w:rsidP="002A6AF5">
      <w:pPr>
        <w:ind w:firstLine="0"/>
      </w:pPr>
      <w:r>
        <w:rPr>
          <w:szCs w:val="24"/>
        </w:rPr>
        <w:t>UNIASSELVI Centro Universitário Leonardo Da Vinci</w:t>
      </w:r>
    </w:p>
    <w:p w14:paraId="6F2C76B4" w14:textId="630A8FD4" w:rsidR="002A6AF5" w:rsidRDefault="002A6AF5" w:rsidP="002A6AF5">
      <w:pPr>
        <w:ind w:firstLine="0"/>
        <w:rPr>
          <w:szCs w:val="24"/>
        </w:rPr>
      </w:pPr>
      <w:r>
        <w:rPr>
          <w:szCs w:val="24"/>
        </w:rPr>
        <w:t xml:space="preserve">UNICNEC      Centro </w:t>
      </w:r>
      <w:r w:rsidR="004703A2">
        <w:rPr>
          <w:szCs w:val="24"/>
        </w:rPr>
        <w:t>Universitário</w:t>
      </w:r>
      <w:r>
        <w:rPr>
          <w:szCs w:val="24"/>
        </w:rPr>
        <w:t xml:space="preserve"> </w:t>
      </w:r>
      <w:r w:rsidR="004703A2">
        <w:rPr>
          <w:szCs w:val="24"/>
        </w:rPr>
        <w:t>Cenecista de Osório</w:t>
      </w:r>
    </w:p>
    <w:p w14:paraId="0C7AED01" w14:textId="452BA682" w:rsidR="002A6AF5" w:rsidRDefault="002A6AF5" w:rsidP="002A6AF5">
      <w:pPr>
        <w:ind w:firstLine="0"/>
        <w:rPr>
          <w:szCs w:val="24"/>
        </w:rPr>
      </w:pPr>
      <w:r>
        <w:rPr>
          <w:szCs w:val="24"/>
        </w:rPr>
        <w:t>UFRGS</w:t>
      </w:r>
      <w:r w:rsidR="004703A2">
        <w:rPr>
          <w:szCs w:val="24"/>
        </w:rPr>
        <w:t xml:space="preserve">          Universidade Federal do Rio Grande do Sul</w:t>
      </w:r>
    </w:p>
    <w:p w14:paraId="5AB4A107" w14:textId="77777777" w:rsidR="00D2349C" w:rsidRDefault="00D2349C" w:rsidP="002A6AF5">
      <w:pPr>
        <w:ind w:firstLine="0"/>
        <w:rPr>
          <w:szCs w:val="24"/>
        </w:rPr>
      </w:pPr>
    </w:p>
    <w:p w14:paraId="75A3A53B" w14:textId="77777777" w:rsidR="00F934A8" w:rsidRDefault="00F934A8" w:rsidP="002A6AF5">
      <w:pPr>
        <w:ind w:firstLine="0"/>
        <w:rPr>
          <w:szCs w:val="24"/>
        </w:rPr>
      </w:pPr>
    </w:p>
    <w:p w14:paraId="6C4D903A" w14:textId="77777777" w:rsidR="00362BEC" w:rsidRDefault="00362BEC" w:rsidP="00565EA7">
      <w:pPr>
        <w:pStyle w:val="Ttulo"/>
        <w:rPr>
          <w:rStyle w:val="nfaseIntensa"/>
          <w:i w:val="0"/>
          <w:iCs w:val="0"/>
          <w:color w:val="auto"/>
        </w:rPr>
      </w:pPr>
      <w:r w:rsidRPr="001C4296">
        <w:rPr>
          <w:rStyle w:val="nfaseIntensa"/>
          <w:i w:val="0"/>
          <w:iCs w:val="0"/>
          <w:color w:val="auto"/>
        </w:rPr>
        <w:t>SUMÁRIO</w:t>
      </w:r>
    </w:p>
    <w:p w14:paraId="670D053F" w14:textId="77777777" w:rsidR="001029AB" w:rsidRDefault="001029AB" w:rsidP="001029AB"/>
    <w:p w14:paraId="691E0A57" w14:textId="77777777" w:rsidR="00443E74" w:rsidRPr="001029AB" w:rsidRDefault="00443E74" w:rsidP="001029AB"/>
    <w:p w14:paraId="76A3192C" w14:textId="77777777" w:rsidR="006E2A6F" w:rsidRDefault="00D47B14">
      <w:pPr>
        <w:pStyle w:val="Sumrio1"/>
        <w:tabs>
          <w:tab w:val="right" w:leader="dot" w:pos="9061"/>
        </w:tabs>
        <w:rPr>
          <w:rFonts w:asciiTheme="minorHAnsi" w:eastAsiaTheme="minorEastAsia" w:hAnsiTheme="minorHAnsi"/>
          <w:b w:val="0"/>
          <w:caps w:val="0"/>
          <w:noProof/>
          <w:sz w:val="22"/>
          <w:lang w:eastAsia="pt-BR"/>
        </w:rPr>
      </w:pPr>
      <w:r>
        <w:rPr>
          <w:rFonts w:cs="Arial"/>
          <w:szCs w:val="24"/>
        </w:rPr>
        <w:fldChar w:fldCharType="begin"/>
      </w:r>
      <w:r>
        <w:rPr>
          <w:rFonts w:cs="Arial"/>
          <w:szCs w:val="24"/>
        </w:rPr>
        <w:instrText xml:space="preserve"> TOC \o "1-7" \h \z \u </w:instrText>
      </w:r>
      <w:r>
        <w:rPr>
          <w:rFonts w:cs="Arial"/>
          <w:szCs w:val="24"/>
        </w:rPr>
        <w:fldChar w:fldCharType="separate"/>
      </w:r>
      <w:hyperlink w:anchor="_Toc147485442" w:history="1">
        <w:r w:rsidR="006E2A6F" w:rsidRPr="009B7B0C">
          <w:rPr>
            <w:rStyle w:val="Hyperlink"/>
            <w:noProof/>
          </w:rPr>
          <w:t>INTRODUÇÃO</w:t>
        </w:r>
        <w:r w:rsidR="006E2A6F">
          <w:rPr>
            <w:noProof/>
            <w:webHidden/>
          </w:rPr>
          <w:tab/>
        </w:r>
        <w:r w:rsidR="006E2A6F">
          <w:rPr>
            <w:noProof/>
            <w:webHidden/>
          </w:rPr>
          <w:fldChar w:fldCharType="begin"/>
        </w:r>
        <w:r w:rsidR="006E2A6F">
          <w:rPr>
            <w:noProof/>
            <w:webHidden/>
          </w:rPr>
          <w:instrText xml:space="preserve"> PAGEREF _Toc147485442 \h </w:instrText>
        </w:r>
        <w:r w:rsidR="006E2A6F">
          <w:rPr>
            <w:noProof/>
            <w:webHidden/>
          </w:rPr>
        </w:r>
        <w:r w:rsidR="006E2A6F">
          <w:rPr>
            <w:noProof/>
            <w:webHidden/>
          </w:rPr>
          <w:fldChar w:fldCharType="separate"/>
        </w:r>
        <w:r w:rsidR="00AD5E8C">
          <w:rPr>
            <w:noProof/>
            <w:webHidden/>
          </w:rPr>
          <w:t>13</w:t>
        </w:r>
        <w:r w:rsidR="006E2A6F">
          <w:rPr>
            <w:noProof/>
            <w:webHidden/>
          </w:rPr>
          <w:fldChar w:fldCharType="end"/>
        </w:r>
      </w:hyperlink>
    </w:p>
    <w:p w14:paraId="6A099EF3"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43" w:history="1">
        <w:r w:rsidR="006E2A6F" w:rsidRPr="009B7B0C">
          <w:rPr>
            <w:rStyle w:val="Hyperlink"/>
            <w:noProof/>
            <w14:scene3d>
              <w14:camera w14:prst="orthographicFront"/>
              <w14:lightRig w14:rig="threePt" w14:dir="t">
                <w14:rot w14:lat="0" w14:lon="0" w14:rev="0"/>
              </w14:lightRig>
            </w14:scene3d>
          </w:rPr>
          <w:t>1</w:t>
        </w:r>
        <w:r w:rsidR="006E2A6F">
          <w:rPr>
            <w:rFonts w:asciiTheme="minorHAnsi" w:eastAsiaTheme="minorEastAsia" w:hAnsiTheme="minorHAnsi"/>
            <w:b w:val="0"/>
            <w:caps w:val="0"/>
            <w:noProof/>
            <w:sz w:val="22"/>
            <w:lang w:eastAsia="pt-BR"/>
          </w:rPr>
          <w:tab/>
        </w:r>
        <w:r w:rsidR="006E2A6F" w:rsidRPr="009B7B0C">
          <w:rPr>
            <w:rStyle w:val="Hyperlink"/>
            <w:noProof/>
          </w:rPr>
          <w:t>CENÁRIO DA PESQUISA</w:t>
        </w:r>
        <w:r w:rsidR="006E2A6F">
          <w:rPr>
            <w:noProof/>
            <w:webHidden/>
          </w:rPr>
          <w:tab/>
        </w:r>
        <w:r w:rsidR="006E2A6F">
          <w:rPr>
            <w:noProof/>
            <w:webHidden/>
          </w:rPr>
          <w:fldChar w:fldCharType="begin"/>
        </w:r>
        <w:r w:rsidR="006E2A6F">
          <w:rPr>
            <w:noProof/>
            <w:webHidden/>
          </w:rPr>
          <w:instrText xml:space="preserve"> PAGEREF _Toc147485443 \h </w:instrText>
        </w:r>
        <w:r w:rsidR="006E2A6F">
          <w:rPr>
            <w:noProof/>
            <w:webHidden/>
          </w:rPr>
        </w:r>
        <w:r w:rsidR="006E2A6F">
          <w:rPr>
            <w:noProof/>
            <w:webHidden/>
          </w:rPr>
          <w:fldChar w:fldCharType="separate"/>
        </w:r>
        <w:r w:rsidR="00AD5E8C">
          <w:rPr>
            <w:noProof/>
            <w:webHidden/>
          </w:rPr>
          <w:t>24</w:t>
        </w:r>
        <w:r w:rsidR="006E2A6F">
          <w:rPr>
            <w:noProof/>
            <w:webHidden/>
          </w:rPr>
          <w:fldChar w:fldCharType="end"/>
        </w:r>
      </w:hyperlink>
    </w:p>
    <w:p w14:paraId="0E23B4C2"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44" w:history="1">
        <w:r w:rsidR="006E2A6F" w:rsidRPr="009B7B0C">
          <w:rPr>
            <w:rStyle w:val="Hyperlink"/>
            <w:noProof/>
            <w14:scene3d>
              <w14:camera w14:prst="orthographicFront"/>
              <w14:lightRig w14:rig="threePt" w14:dir="t">
                <w14:rot w14:lat="0" w14:lon="0" w14:rev="0"/>
              </w14:lightRig>
            </w14:scene3d>
          </w:rPr>
          <w:t>1.1</w:t>
        </w:r>
        <w:r w:rsidR="006E2A6F">
          <w:rPr>
            <w:rFonts w:asciiTheme="minorHAnsi" w:eastAsiaTheme="minorEastAsia" w:hAnsiTheme="minorHAnsi"/>
            <w:caps w:val="0"/>
            <w:noProof/>
            <w:sz w:val="22"/>
            <w:lang w:eastAsia="pt-BR"/>
          </w:rPr>
          <w:tab/>
        </w:r>
        <w:r w:rsidR="006E2A6F" w:rsidRPr="006E2A6F">
          <w:rPr>
            <w:rStyle w:val="Hyperlink"/>
            <w:noProof/>
            <w:sz w:val="22"/>
          </w:rPr>
          <w:t>Sistema de Ensino Estadual de santa catarina: Ensino Médio</w:t>
        </w:r>
        <w:r w:rsidR="006E2A6F" w:rsidRPr="006E2A6F">
          <w:rPr>
            <w:noProof/>
            <w:webHidden/>
            <w:sz w:val="22"/>
          </w:rPr>
          <w:tab/>
        </w:r>
        <w:r w:rsidR="006E2A6F" w:rsidRPr="006E2A6F">
          <w:rPr>
            <w:noProof/>
            <w:webHidden/>
            <w:sz w:val="22"/>
          </w:rPr>
          <w:fldChar w:fldCharType="begin"/>
        </w:r>
        <w:r w:rsidR="006E2A6F" w:rsidRPr="006E2A6F">
          <w:rPr>
            <w:noProof/>
            <w:webHidden/>
            <w:sz w:val="22"/>
          </w:rPr>
          <w:instrText xml:space="preserve"> PAGEREF _Toc147485444 \h </w:instrText>
        </w:r>
        <w:r w:rsidR="006E2A6F" w:rsidRPr="006E2A6F">
          <w:rPr>
            <w:noProof/>
            <w:webHidden/>
            <w:sz w:val="22"/>
          </w:rPr>
        </w:r>
        <w:r w:rsidR="006E2A6F" w:rsidRPr="006E2A6F">
          <w:rPr>
            <w:noProof/>
            <w:webHidden/>
            <w:sz w:val="22"/>
          </w:rPr>
          <w:fldChar w:fldCharType="separate"/>
        </w:r>
        <w:r w:rsidR="00AD5E8C">
          <w:rPr>
            <w:noProof/>
            <w:webHidden/>
            <w:sz w:val="22"/>
          </w:rPr>
          <w:t>24</w:t>
        </w:r>
        <w:r w:rsidR="006E2A6F" w:rsidRPr="006E2A6F">
          <w:rPr>
            <w:noProof/>
            <w:webHidden/>
            <w:sz w:val="22"/>
          </w:rPr>
          <w:fldChar w:fldCharType="end"/>
        </w:r>
      </w:hyperlink>
    </w:p>
    <w:p w14:paraId="0ADA4036"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45" w:history="1">
        <w:r w:rsidR="006E2A6F" w:rsidRPr="009B7B0C">
          <w:rPr>
            <w:rStyle w:val="Hyperlink"/>
            <w:noProof/>
            <w14:scene3d>
              <w14:camera w14:prst="orthographicFront"/>
              <w14:lightRig w14:rig="threePt" w14:dir="t">
                <w14:rot w14:lat="0" w14:lon="0" w14:rev="0"/>
              </w14:lightRig>
            </w14:scene3d>
          </w:rPr>
          <w:t>1.2</w:t>
        </w:r>
        <w:r w:rsidR="006E2A6F">
          <w:rPr>
            <w:rFonts w:asciiTheme="minorHAnsi" w:eastAsiaTheme="minorEastAsia" w:hAnsiTheme="minorHAnsi"/>
            <w:caps w:val="0"/>
            <w:noProof/>
            <w:sz w:val="22"/>
            <w:lang w:eastAsia="pt-BR"/>
          </w:rPr>
          <w:tab/>
        </w:r>
        <w:r w:rsidR="006E2A6F" w:rsidRPr="009B7B0C">
          <w:rPr>
            <w:rStyle w:val="Hyperlink"/>
            <w:noProof/>
          </w:rPr>
          <w:t>Implementação Do Novo Ensino Médio Nas Escolas Estaduais De Santa Catarina</w:t>
        </w:r>
        <w:r w:rsidR="006E2A6F">
          <w:rPr>
            <w:noProof/>
            <w:webHidden/>
          </w:rPr>
          <w:tab/>
        </w:r>
        <w:r w:rsidR="006E2A6F">
          <w:rPr>
            <w:noProof/>
            <w:webHidden/>
          </w:rPr>
          <w:fldChar w:fldCharType="begin"/>
        </w:r>
        <w:r w:rsidR="006E2A6F">
          <w:rPr>
            <w:noProof/>
            <w:webHidden/>
          </w:rPr>
          <w:instrText xml:space="preserve"> PAGEREF _Toc147485445 \h </w:instrText>
        </w:r>
        <w:r w:rsidR="006E2A6F">
          <w:rPr>
            <w:noProof/>
            <w:webHidden/>
          </w:rPr>
        </w:r>
        <w:r w:rsidR="006E2A6F">
          <w:rPr>
            <w:noProof/>
            <w:webHidden/>
          </w:rPr>
          <w:fldChar w:fldCharType="separate"/>
        </w:r>
        <w:r w:rsidR="00AD5E8C">
          <w:rPr>
            <w:noProof/>
            <w:webHidden/>
          </w:rPr>
          <w:t>26</w:t>
        </w:r>
        <w:r w:rsidR="006E2A6F">
          <w:rPr>
            <w:noProof/>
            <w:webHidden/>
          </w:rPr>
          <w:fldChar w:fldCharType="end"/>
        </w:r>
      </w:hyperlink>
    </w:p>
    <w:p w14:paraId="71DE00E6"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46" w:history="1">
        <w:r w:rsidR="006E2A6F" w:rsidRPr="009B7B0C">
          <w:rPr>
            <w:rStyle w:val="Hyperlink"/>
            <w:noProof/>
            <w14:scene3d>
              <w14:camera w14:prst="orthographicFront"/>
              <w14:lightRig w14:rig="threePt" w14:dir="t">
                <w14:rot w14:lat="0" w14:lon="0" w14:rev="0"/>
              </w14:lightRig>
            </w14:scene3d>
          </w:rPr>
          <w:t>1.3</w:t>
        </w:r>
        <w:r w:rsidR="006E2A6F">
          <w:rPr>
            <w:rFonts w:asciiTheme="minorHAnsi" w:eastAsiaTheme="minorEastAsia" w:hAnsiTheme="minorHAnsi"/>
            <w:caps w:val="0"/>
            <w:noProof/>
            <w:sz w:val="22"/>
            <w:lang w:eastAsia="pt-BR"/>
          </w:rPr>
          <w:tab/>
        </w:r>
        <w:r w:rsidR="006E2A6F" w:rsidRPr="009B7B0C">
          <w:rPr>
            <w:rStyle w:val="Hyperlink"/>
            <w:noProof/>
          </w:rPr>
          <w:t>Ambiente escolar pesquisado</w:t>
        </w:r>
        <w:r w:rsidR="006E2A6F">
          <w:rPr>
            <w:noProof/>
            <w:webHidden/>
          </w:rPr>
          <w:tab/>
        </w:r>
        <w:r w:rsidR="006E2A6F">
          <w:rPr>
            <w:noProof/>
            <w:webHidden/>
          </w:rPr>
          <w:fldChar w:fldCharType="begin"/>
        </w:r>
        <w:r w:rsidR="006E2A6F">
          <w:rPr>
            <w:noProof/>
            <w:webHidden/>
          </w:rPr>
          <w:instrText xml:space="preserve"> PAGEREF _Toc147485446 \h </w:instrText>
        </w:r>
        <w:r w:rsidR="006E2A6F">
          <w:rPr>
            <w:noProof/>
            <w:webHidden/>
          </w:rPr>
        </w:r>
        <w:r w:rsidR="006E2A6F">
          <w:rPr>
            <w:noProof/>
            <w:webHidden/>
          </w:rPr>
          <w:fldChar w:fldCharType="separate"/>
        </w:r>
        <w:r w:rsidR="00AD5E8C">
          <w:rPr>
            <w:noProof/>
            <w:webHidden/>
          </w:rPr>
          <w:t>27</w:t>
        </w:r>
        <w:r w:rsidR="006E2A6F">
          <w:rPr>
            <w:noProof/>
            <w:webHidden/>
          </w:rPr>
          <w:fldChar w:fldCharType="end"/>
        </w:r>
      </w:hyperlink>
    </w:p>
    <w:p w14:paraId="6CD57AFA"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47" w:history="1">
        <w:r w:rsidR="006E2A6F" w:rsidRPr="009B7B0C">
          <w:rPr>
            <w:rStyle w:val="Hyperlink"/>
            <w:noProof/>
            <w14:scene3d>
              <w14:camera w14:prst="orthographicFront"/>
              <w14:lightRig w14:rig="threePt" w14:dir="t">
                <w14:rot w14:lat="0" w14:lon="0" w14:rev="0"/>
              </w14:lightRig>
            </w14:scene3d>
          </w:rPr>
          <w:t>2</w:t>
        </w:r>
        <w:r w:rsidR="006E2A6F">
          <w:rPr>
            <w:rFonts w:asciiTheme="minorHAnsi" w:eastAsiaTheme="minorEastAsia" w:hAnsiTheme="minorHAnsi"/>
            <w:b w:val="0"/>
            <w:caps w:val="0"/>
            <w:noProof/>
            <w:sz w:val="22"/>
            <w:lang w:eastAsia="pt-BR"/>
          </w:rPr>
          <w:tab/>
        </w:r>
        <w:r w:rsidR="006E2A6F" w:rsidRPr="009B7B0C">
          <w:rPr>
            <w:rStyle w:val="Hyperlink"/>
            <w:noProof/>
          </w:rPr>
          <w:t>História do ensino médio brasileiro</w:t>
        </w:r>
        <w:r w:rsidR="006E2A6F">
          <w:rPr>
            <w:noProof/>
            <w:webHidden/>
          </w:rPr>
          <w:tab/>
        </w:r>
        <w:r w:rsidR="006E2A6F">
          <w:rPr>
            <w:noProof/>
            <w:webHidden/>
          </w:rPr>
          <w:fldChar w:fldCharType="begin"/>
        </w:r>
        <w:r w:rsidR="006E2A6F">
          <w:rPr>
            <w:noProof/>
            <w:webHidden/>
          </w:rPr>
          <w:instrText xml:space="preserve"> PAGEREF _Toc147485447 \h </w:instrText>
        </w:r>
        <w:r w:rsidR="006E2A6F">
          <w:rPr>
            <w:noProof/>
            <w:webHidden/>
          </w:rPr>
        </w:r>
        <w:r w:rsidR="006E2A6F">
          <w:rPr>
            <w:noProof/>
            <w:webHidden/>
          </w:rPr>
          <w:fldChar w:fldCharType="separate"/>
        </w:r>
        <w:r w:rsidR="00AD5E8C">
          <w:rPr>
            <w:noProof/>
            <w:webHidden/>
          </w:rPr>
          <w:t>29</w:t>
        </w:r>
        <w:r w:rsidR="006E2A6F">
          <w:rPr>
            <w:noProof/>
            <w:webHidden/>
          </w:rPr>
          <w:fldChar w:fldCharType="end"/>
        </w:r>
      </w:hyperlink>
    </w:p>
    <w:p w14:paraId="54DBB9BC"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48" w:history="1">
        <w:r w:rsidR="006E2A6F" w:rsidRPr="009B7B0C">
          <w:rPr>
            <w:rStyle w:val="Hyperlink"/>
            <w:noProof/>
            <w14:scene3d>
              <w14:camera w14:prst="orthographicFront"/>
              <w14:lightRig w14:rig="threePt" w14:dir="t">
                <w14:rot w14:lat="0" w14:lon="0" w14:rev="0"/>
              </w14:lightRig>
            </w14:scene3d>
          </w:rPr>
          <w:t>3</w:t>
        </w:r>
        <w:r w:rsidR="006E2A6F">
          <w:rPr>
            <w:rFonts w:asciiTheme="minorHAnsi" w:eastAsiaTheme="minorEastAsia" w:hAnsiTheme="minorHAnsi"/>
            <w:b w:val="0"/>
            <w:caps w:val="0"/>
            <w:noProof/>
            <w:sz w:val="22"/>
            <w:lang w:eastAsia="pt-BR"/>
          </w:rPr>
          <w:tab/>
        </w:r>
        <w:r w:rsidR="006E2A6F" w:rsidRPr="009B7B0C">
          <w:rPr>
            <w:rStyle w:val="Hyperlink"/>
            <w:noProof/>
          </w:rPr>
          <w:t>explorando o curriculo do ensino médio catarinense</w:t>
        </w:r>
        <w:r w:rsidR="006E2A6F">
          <w:rPr>
            <w:noProof/>
            <w:webHidden/>
          </w:rPr>
          <w:tab/>
        </w:r>
        <w:r w:rsidR="006E2A6F">
          <w:rPr>
            <w:noProof/>
            <w:webHidden/>
          </w:rPr>
          <w:fldChar w:fldCharType="begin"/>
        </w:r>
        <w:r w:rsidR="006E2A6F">
          <w:rPr>
            <w:noProof/>
            <w:webHidden/>
          </w:rPr>
          <w:instrText xml:space="preserve"> PAGEREF _Toc147485448 \h </w:instrText>
        </w:r>
        <w:r w:rsidR="006E2A6F">
          <w:rPr>
            <w:noProof/>
            <w:webHidden/>
          </w:rPr>
        </w:r>
        <w:r w:rsidR="006E2A6F">
          <w:rPr>
            <w:noProof/>
            <w:webHidden/>
          </w:rPr>
          <w:fldChar w:fldCharType="separate"/>
        </w:r>
        <w:r w:rsidR="00AD5E8C">
          <w:rPr>
            <w:noProof/>
            <w:webHidden/>
          </w:rPr>
          <w:t>29</w:t>
        </w:r>
        <w:r w:rsidR="006E2A6F">
          <w:rPr>
            <w:noProof/>
            <w:webHidden/>
          </w:rPr>
          <w:fldChar w:fldCharType="end"/>
        </w:r>
      </w:hyperlink>
    </w:p>
    <w:p w14:paraId="0C715750"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49" w:history="1">
        <w:r w:rsidR="006E2A6F" w:rsidRPr="009B7B0C">
          <w:rPr>
            <w:rStyle w:val="Hyperlink"/>
            <w:noProof/>
            <w14:scene3d>
              <w14:camera w14:prst="orthographicFront"/>
              <w14:lightRig w14:rig="threePt" w14:dir="t">
                <w14:rot w14:lat="0" w14:lon="0" w14:rev="0"/>
              </w14:lightRig>
            </w14:scene3d>
          </w:rPr>
          <w:t>3.1</w:t>
        </w:r>
        <w:r w:rsidR="006E2A6F">
          <w:rPr>
            <w:rFonts w:asciiTheme="minorHAnsi" w:eastAsiaTheme="minorEastAsia" w:hAnsiTheme="minorHAnsi"/>
            <w:caps w:val="0"/>
            <w:noProof/>
            <w:sz w:val="22"/>
            <w:lang w:eastAsia="pt-BR"/>
          </w:rPr>
          <w:tab/>
        </w:r>
        <w:r w:rsidR="006E2A6F" w:rsidRPr="009B7B0C">
          <w:rPr>
            <w:rStyle w:val="Hyperlink"/>
            <w:noProof/>
          </w:rPr>
          <w:t>caderno 1 – disposições gerais</w:t>
        </w:r>
        <w:r w:rsidR="006E2A6F">
          <w:rPr>
            <w:noProof/>
            <w:webHidden/>
          </w:rPr>
          <w:tab/>
        </w:r>
        <w:r w:rsidR="006E2A6F">
          <w:rPr>
            <w:noProof/>
            <w:webHidden/>
          </w:rPr>
          <w:fldChar w:fldCharType="begin"/>
        </w:r>
        <w:r w:rsidR="006E2A6F">
          <w:rPr>
            <w:noProof/>
            <w:webHidden/>
          </w:rPr>
          <w:instrText xml:space="preserve"> PAGEREF _Toc147485449 \h </w:instrText>
        </w:r>
        <w:r w:rsidR="006E2A6F">
          <w:rPr>
            <w:noProof/>
            <w:webHidden/>
          </w:rPr>
        </w:r>
        <w:r w:rsidR="006E2A6F">
          <w:rPr>
            <w:noProof/>
            <w:webHidden/>
          </w:rPr>
          <w:fldChar w:fldCharType="separate"/>
        </w:r>
        <w:r w:rsidR="00AD5E8C">
          <w:rPr>
            <w:noProof/>
            <w:webHidden/>
          </w:rPr>
          <w:t>31</w:t>
        </w:r>
        <w:r w:rsidR="006E2A6F">
          <w:rPr>
            <w:noProof/>
            <w:webHidden/>
          </w:rPr>
          <w:fldChar w:fldCharType="end"/>
        </w:r>
      </w:hyperlink>
    </w:p>
    <w:p w14:paraId="732F4EC2"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50" w:history="1">
        <w:r w:rsidR="006E2A6F" w:rsidRPr="009B7B0C">
          <w:rPr>
            <w:rStyle w:val="Hyperlink"/>
            <w:noProof/>
            <w14:scene3d>
              <w14:camera w14:prst="orthographicFront"/>
              <w14:lightRig w14:rig="threePt" w14:dir="t">
                <w14:rot w14:lat="0" w14:lon="0" w14:rev="0"/>
              </w14:lightRig>
            </w14:scene3d>
          </w:rPr>
          <w:t>3.2</w:t>
        </w:r>
        <w:r w:rsidR="006E2A6F">
          <w:rPr>
            <w:rFonts w:asciiTheme="minorHAnsi" w:eastAsiaTheme="minorEastAsia" w:hAnsiTheme="minorHAnsi"/>
            <w:caps w:val="0"/>
            <w:noProof/>
            <w:sz w:val="22"/>
            <w:lang w:eastAsia="pt-BR"/>
          </w:rPr>
          <w:tab/>
        </w:r>
        <w:r w:rsidR="006E2A6F" w:rsidRPr="009B7B0C">
          <w:rPr>
            <w:rStyle w:val="Hyperlink"/>
            <w:noProof/>
          </w:rPr>
          <w:t>caderno 2- formação geral básica</w:t>
        </w:r>
        <w:r w:rsidR="006E2A6F">
          <w:rPr>
            <w:noProof/>
            <w:webHidden/>
          </w:rPr>
          <w:tab/>
        </w:r>
        <w:r w:rsidR="006E2A6F">
          <w:rPr>
            <w:noProof/>
            <w:webHidden/>
          </w:rPr>
          <w:fldChar w:fldCharType="begin"/>
        </w:r>
        <w:r w:rsidR="006E2A6F">
          <w:rPr>
            <w:noProof/>
            <w:webHidden/>
          </w:rPr>
          <w:instrText xml:space="preserve"> PAGEREF _Toc147485450 \h </w:instrText>
        </w:r>
        <w:r w:rsidR="006E2A6F">
          <w:rPr>
            <w:noProof/>
            <w:webHidden/>
          </w:rPr>
        </w:r>
        <w:r w:rsidR="006E2A6F">
          <w:rPr>
            <w:noProof/>
            <w:webHidden/>
          </w:rPr>
          <w:fldChar w:fldCharType="separate"/>
        </w:r>
        <w:r w:rsidR="00AD5E8C">
          <w:rPr>
            <w:noProof/>
            <w:webHidden/>
          </w:rPr>
          <w:t>33</w:t>
        </w:r>
        <w:r w:rsidR="006E2A6F">
          <w:rPr>
            <w:noProof/>
            <w:webHidden/>
          </w:rPr>
          <w:fldChar w:fldCharType="end"/>
        </w:r>
      </w:hyperlink>
    </w:p>
    <w:p w14:paraId="78ED593E"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51" w:history="1">
        <w:r w:rsidR="006E2A6F" w:rsidRPr="009B7B0C">
          <w:rPr>
            <w:rStyle w:val="Hyperlink"/>
            <w:noProof/>
            <w14:scene3d>
              <w14:camera w14:prst="orthographicFront"/>
              <w14:lightRig w14:rig="threePt" w14:dir="t">
                <w14:rot w14:lat="0" w14:lon="0" w14:rev="0"/>
              </w14:lightRig>
            </w14:scene3d>
          </w:rPr>
          <w:t>3.3</w:t>
        </w:r>
        <w:r w:rsidR="006E2A6F">
          <w:rPr>
            <w:rFonts w:asciiTheme="minorHAnsi" w:eastAsiaTheme="minorEastAsia" w:hAnsiTheme="minorHAnsi"/>
            <w:caps w:val="0"/>
            <w:noProof/>
            <w:sz w:val="22"/>
            <w:lang w:eastAsia="pt-BR"/>
          </w:rPr>
          <w:tab/>
        </w:r>
        <w:r w:rsidR="006E2A6F" w:rsidRPr="009B7B0C">
          <w:rPr>
            <w:rStyle w:val="Hyperlink"/>
            <w:noProof/>
          </w:rPr>
          <w:t>caderno 3 – portifólio de trilhas de aprofundamento</w:t>
        </w:r>
        <w:r w:rsidR="006E2A6F">
          <w:rPr>
            <w:noProof/>
            <w:webHidden/>
          </w:rPr>
          <w:tab/>
        </w:r>
        <w:r w:rsidR="006E2A6F">
          <w:rPr>
            <w:noProof/>
            <w:webHidden/>
          </w:rPr>
          <w:fldChar w:fldCharType="begin"/>
        </w:r>
        <w:r w:rsidR="006E2A6F">
          <w:rPr>
            <w:noProof/>
            <w:webHidden/>
          </w:rPr>
          <w:instrText xml:space="preserve"> PAGEREF _Toc147485451 \h </w:instrText>
        </w:r>
        <w:r w:rsidR="006E2A6F">
          <w:rPr>
            <w:noProof/>
            <w:webHidden/>
          </w:rPr>
        </w:r>
        <w:r w:rsidR="006E2A6F">
          <w:rPr>
            <w:noProof/>
            <w:webHidden/>
          </w:rPr>
          <w:fldChar w:fldCharType="separate"/>
        </w:r>
        <w:r w:rsidR="00AD5E8C">
          <w:rPr>
            <w:noProof/>
            <w:webHidden/>
          </w:rPr>
          <w:t>33</w:t>
        </w:r>
        <w:r w:rsidR="006E2A6F">
          <w:rPr>
            <w:noProof/>
            <w:webHidden/>
          </w:rPr>
          <w:fldChar w:fldCharType="end"/>
        </w:r>
      </w:hyperlink>
    </w:p>
    <w:p w14:paraId="44858799"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52" w:history="1">
        <w:r w:rsidR="006E2A6F" w:rsidRPr="009B7B0C">
          <w:rPr>
            <w:rStyle w:val="Hyperlink"/>
            <w:noProof/>
            <w14:scene3d>
              <w14:camera w14:prst="orthographicFront"/>
              <w14:lightRig w14:rig="threePt" w14:dir="t">
                <w14:rot w14:lat="0" w14:lon="0" w14:rev="0"/>
              </w14:lightRig>
            </w14:scene3d>
          </w:rPr>
          <w:t>3.4</w:t>
        </w:r>
        <w:r w:rsidR="006E2A6F">
          <w:rPr>
            <w:rFonts w:asciiTheme="minorHAnsi" w:eastAsiaTheme="minorEastAsia" w:hAnsiTheme="minorHAnsi"/>
            <w:caps w:val="0"/>
            <w:noProof/>
            <w:sz w:val="22"/>
            <w:lang w:eastAsia="pt-BR"/>
          </w:rPr>
          <w:tab/>
        </w:r>
        <w:r w:rsidR="006E2A6F" w:rsidRPr="009B7B0C">
          <w:rPr>
            <w:rStyle w:val="Hyperlink"/>
            <w:noProof/>
          </w:rPr>
          <w:t>caderno 4 – portifólio dos/as educadores/as – componeNtes curriculares eletivos</w:t>
        </w:r>
        <w:r w:rsidR="006E2A6F">
          <w:rPr>
            <w:noProof/>
            <w:webHidden/>
          </w:rPr>
          <w:tab/>
        </w:r>
        <w:r w:rsidR="006E2A6F">
          <w:rPr>
            <w:noProof/>
            <w:webHidden/>
          </w:rPr>
          <w:fldChar w:fldCharType="begin"/>
        </w:r>
        <w:r w:rsidR="006E2A6F">
          <w:rPr>
            <w:noProof/>
            <w:webHidden/>
          </w:rPr>
          <w:instrText xml:space="preserve"> PAGEREF _Toc147485452 \h </w:instrText>
        </w:r>
        <w:r w:rsidR="006E2A6F">
          <w:rPr>
            <w:noProof/>
            <w:webHidden/>
          </w:rPr>
        </w:r>
        <w:r w:rsidR="006E2A6F">
          <w:rPr>
            <w:noProof/>
            <w:webHidden/>
          </w:rPr>
          <w:fldChar w:fldCharType="separate"/>
        </w:r>
        <w:r w:rsidR="00AD5E8C">
          <w:rPr>
            <w:noProof/>
            <w:webHidden/>
          </w:rPr>
          <w:t>33</w:t>
        </w:r>
        <w:r w:rsidR="006E2A6F">
          <w:rPr>
            <w:noProof/>
            <w:webHidden/>
          </w:rPr>
          <w:fldChar w:fldCharType="end"/>
        </w:r>
      </w:hyperlink>
    </w:p>
    <w:p w14:paraId="51AFDDF6"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53" w:history="1">
        <w:r w:rsidR="006E2A6F" w:rsidRPr="009B7B0C">
          <w:rPr>
            <w:rStyle w:val="Hyperlink"/>
            <w:noProof/>
            <w14:scene3d>
              <w14:camera w14:prst="orthographicFront"/>
              <w14:lightRig w14:rig="threePt" w14:dir="t">
                <w14:rot w14:lat="0" w14:lon="0" w14:rev="0"/>
              </w14:lightRig>
            </w14:scene3d>
          </w:rPr>
          <w:t>4</w:t>
        </w:r>
        <w:r w:rsidR="006E2A6F">
          <w:rPr>
            <w:rFonts w:asciiTheme="minorHAnsi" w:eastAsiaTheme="minorEastAsia" w:hAnsiTheme="minorHAnsi"/>
            <w:b w:val="0"/>
            <w:caps w:val="0"/>
            <w:noProof/>
            <w:sz w:val="22"/>
            <w:lang w:eastAsia="pt-BR"/>
          </w:rPr>
          <w:tab/>
        </w:r>
        <w:r w:rsidR="006E2A6F" w:rsidRPr="009B7B0C">
          <w:rPr>
            <w:rStyle w:val="Hyperlink"/>
            <w:noProof/>
          </w:rPr>
          <w:t>PROTAGONISMO ESTUDANTIL: UMA PRÁTICA DE ENSINO</w:t>
        </w:r>
        <w:r w:rsidR="006E2A6F">
          <w:rPr>
            <w:noProof/>
            <w:webHidden/>
          </w:rPr>
          <w:tab/>
        </w:r>
        <w:r w:rsidR="006E2A6F">
          <w:rPr>
            <w:noProof/>
            <w:webHidden/>
          </w:rPr>
          <w:fldChar w:fldCharType="begin"/>
        </w:r>
        <w:r w:rsidR="006E2A6F">
          <w:rPr>
            <w:noProof/>
            <w:webHidden/>
          </w:rPr>
          <w:instrText xml:space="preserve"> PAGEREF _Toc147485453 \h </w:instrText>
        </w:r>
        <w:r w:rsidR="006E2A6F">
          <w:rPr>
            <w:noProof/>
            <w:webHidden/>
          </w:rPr>
        </w:r>
        <w:r w:rsidR="006E2A6F">
          <w:rPr>
            <w:noProof/>
            <w:webHidden/>
          </w:rPr>
          <w:fldChar w:fldCharType="separate"/>
        </w:r>
        <w:r w:rsidR="00AD5E8C">
          <w:rPr>
            <w:noProof/>
            <w:webHidden/>
          </w:rPr>
          <w:t>33</w:t>
        </w:r>
        <w:r w:rsidR="006E2A6F">
          <w:rPr>
            <w:noProof/>
            <w:webHidden/>
          </w:rPr>
          <w:fldChar w:fldCharType="end"/>
        </w:r>
      </w:hyperlink>
    </w:p>
    <w:p w14:paraId="62E2F6FD"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54" w:history="1">
        <w:r w:rsidR="006E2A6F" w:rsidRPr="009B7B0C">
          <w:rPr>
            <w:rStyle w:val="Hyperlink"/>
            <w:noProof/>
            <w14:scene3d>
              <w14:camera w14:prst="orthographicFront"/>
              <w14:lightRig w14:rig="threePt" w14:dir="t">
                <w14:rot w14:lat="0" w14:lon="0" w14:rev="0"/>
              </w14:lightRig>
            </w14:scene3d>
          </w:rPr>
          <w:t>4.1</w:t>
        </w:r>
        <w:r w:rsidR="006E2A6F">
          <w:rPr>
            <w:rFonts w:asciiTheme="minorHAnsi" w:eastAsiaTheme="minorEastAsia" w:hAnsiTheme="minorHAnsi"/>
            <w:caps w:val="0"/>
            <w:noProof/>
            <w:sz w:val="22"/>
            <w:lang w:eastAsia="pt-BR"/>
          </w:rPr>
          <w:tab/>
        </w:r>
        <w:r w:rsidR="006E2A6F" w:rsidRPr="009B7B0C">
          <w:rPr>
            <w:rStyle w:val="Hyperlink"/>
            <w:noProof/>
          </w:rPr>
          <w:t>Estado Da Questão</w:t>
        </w:r>
        <w:r w:rsidR="006E2A6F">
          <w:rPr>
            <w:noProof/>
            <w:webHidden/>
          </w:rPr>
          <w:tab/>
        </w:r>
        <w:r w:rsidR="006E2A6F">
          <w:rPr>
            <w:noProof/>
            <w:webHidden/>
          </w:rPr>
          <w:fldChar w:fldCharType="begin"/>
        </w:r>
        <w:r w:rsidR="006E2A6F">
          <w:rPr>
            <w:noProof/>
            <w:webHidden/>
          </w:rPr>
          <w:instrText xml:space="preserve"> PAGEREF _Toc147485454 \h </w:instrText>
        </w:r>
        <w:r w:rsidR="006E2A6F">
          <w:rPr>
            <w:noProof/>
            <w:webHidden/>
          </w:rPr>
        </w:r>
        <w:r w:rsidR="006E2A6F">
          <w:rPr>
            <w:noProof/>
            <w:webHidden/>
          </w:rPr>
          <w:fldChar w:fldCharType="separate"/>
        </w:r>
        <w:r w:rsidR="00AD5E8C">
          <w:rPr>
            <w:noProof/>
            <w:webHidden/>
          </w:rPr>
          <w:t>33</w:t>
        </w:r>
        <w:r w:rsidR="006E2A6F">
          <w:rPr>
            <w:noProof/>
            <w:webHidden/>
          </w:rPr>
          <w:fldChar w:fldCharType="end"/>
        </w:r>
      </w:hyperlink>
    </w:p>
    <w:p w14:paraId="382A32D5"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55" w:history="1">
        <w:r w:rsidR="006E2A6F" w:rsidRPr="009B7B0C">
          <w:rPr>
            <w:rStyle w:val="Hyperlink"/>
            <w:noProof/>
            <w14:scene3d>
              <w14:camera w14:prst="orthographicFront"/>
              <w14:lightRig w14:rig="threePt" w14:dir="t">
                <w14:rot w14:lat="0" w14:lon="0" w14:rev="0"/>
              </w14:lightRig>
            </w14:scene3d>
          </w:rPr>
          <w:t>5</w:t>
        </w:r>
        <w:r w:rsidR="006E2A6F">
          <w:rPr>
            <w:rFonts w:asciiTheme="minorHAnsi" w:eastAsiaTheme="minorEastAsia" w:hAnsiTheme="minorHAnsi"/>
            <w:b w:val="0"/>
            <w:caps w:val="0"/>
            <w:noProof/>
            <w:sz w:val="22"/>
            <w:lang w:eastAsia="pt-BR"/>
          </w:rPr>
          <w:tab/>
        </w:r>
        <w:r w:rsidR="006E2A6F" w:rsidRPr="006E2A6F">
          <w:rPr>
            <w:rStyle w:val="Hyperlink"/>
            <w:noProof/>
            <w:sz w:val="22"/>
          </w:rPr>
          <w:t>CURRICULO, ENSINO E APRENDIZAGEM: EXPLORANDO AS TEORIAS</w:t>
        </w:r>
        <w:r w:rsidR="006E2A6F" w:rsidRPr="006E2A6F">
          <w:rPr>
            <w:noProof/>
            <w:webHidden/>
            <w:sz w:val="22"/>
          </w:rPr>
          <w:tab/>
        </w:r>
        <w:r w:rsidR="006E2A6F" w:rsidRPr="006E2A6F">
          <w:rPr>
            <w:noProof/>
            <w:webHidden/>
            <w:sz w:val="22"/>
          </w:rPr>
          <w:fldChar w:fldCharType="begin"/>
        </w:r>
        <w:r w:rsidR="006E2A6F" w:rsidRPr="006E2A6F">
          <w:rPr>
            <w:noProof/>
            <w:webHidden/>
            <w:sz w:val="22"/>
          </w:rPr>
          <w:instrText xml:space="preserve"> PAGEREF _Toc147485455 \h </w:instrText>
        </w:r>
        <w:r w:rsidR="006E2A6F" w:rsidRPr="006E2A6F">
          <w:rPr>
            <w:noProof/>
            <w:webHidden/>
            <w:sz w:val="22"/>
          </w:rPr>
        </w:r>
        <w:r w:rsidR="006E2A6F" w:rsidRPr="006E2A6F">
          <w:rPr>
            <w:noProof/>
            <w:webHidden/>
            <w:sz w:val="22"/>
          </w:rPr>
          <w:fldChar w:fldCharType="separate"/>
        </w:r>
        <w:r w:rsidR="00AD5E8C">
          <w:rPr>
            <w:noProof/>
            <w:webHidden/>
            <w:sz w:val="22"/>
          </w:rPr>
          <w:t>33</w:t>
        </w:r>
        <w:r w:rsidR="006E2A6F" w:rsidRPr="006E2A6F">
          <w:rPr>
            <w:noProof/>
            <w:webHidden/>
            <w:sz w:val="22"/>
          </w:rPr>
          <w:fldChar w:fldCharType="end"/>
        </w:r>
      </w:hyperlink>
    </w:p>
    <w:p w14:paraId="45ECF6EF"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56" w:history="1">
        <w:r w:rsidR="006E2A6F" w:rsidRPr="009B7B0C">
          <w:rPr>
            <w:rStyle w:val="Hyperlink"/>
            <w:noProof/>
            <w14:scene3d>
              <w14:camera w14:prst="orthographicFront"/>
              <w14:lightRig w14:rig="threePt" w14:dir="t">
                <w14:rot w14:lat="0" w14:lon="0" w14:rev="0"/>
              </w14:lightRig>
            </w14:scene3d>
          </w:rPr>
          <w:t>6</w:t>
        </w:r>
        <w:r w:rsidR="006E2A6F">
          <w:rPr>
            <w:rFonts w:asciiTheme="minorHAnsi" w:eastAsiaTheme="minorEastAsia" w:hAnsiTheme="minorHAnsi"/>
            <w:b w:val="0"/>
            <w:caps w:val="0"/>
            <w:noProof/>
            <w:sz w:val="22"/>
            <w:lang w:eastAsia="pt-BR"/>
          </w:rPr>
          <w:tab/>
        </w:r>
        <w:r w:rsidR="006E2A6F" w:rsidRPr="009B7B0C">
          <w:rPr>
            <w:rStyle w:val="Hyperlink"/>
            <w:noProof/>
          </w:rPr>
          <w:t>aspectos metodológicos: O caminho percorrido</w:t>
        </w:r>
        <w:r w:rsidR="006E2A6F">
          <w:rPr>
            <w:noProof/>
            <w:webHidden/>
          </w:rPr>
          <w:tab/>
        </w:r>
        <w:r w:rsidR="006E2A6F">
          <w:rPr>
            <w:noProof/>
            <w:webHidden/>
          </w:rPr>
          <w:fldChar w:fldCharType="begin"/>
        </w:r>
        <w:r w:rsidR="006E2A6F">
          <w:rPr>
            <w:noProof/>
            <w:webHidden/>
          </w:rPr>
          <w:instrText xml:space="preserve"> PAGEREF _Toc147485456 \h </w:instrText>
        </w:r>
        <w:r w:rsidR="006E2A6F">
          <w:rPr>
            <w:noProof/>
            <w:webHidden/>
          </w:rPr>
        </w:r>
        <w:r w:rsidR="006E2A6F">
          <w:rPr>
            <w:noProof/>
            <w:webHidden/>
          </w:rPr>
          <w:fldChar w:fldCharType="separate"/>
        </w:r>
        <w:r w:rsidR="00AD5E8C">
          <w:rPr>
            <w:noProof/>
            <w:webHidden/>
          </w:rPr>
          <w:t>33</w:t>
        </w:r>
        <w:r w:rsidR="006E2A6F">
          <w:rPr>
            <w:noProof/>
            <w:webHidden/>
          </w:rPr>
          <w:fldChar w:fldCharType="end"/>
        </w:r>
      </w:hyperlink>
    </w:p>
    <w:p w14:paraId="2ECA1BB2"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57" w:history="1">
        <w:r w:rsidR="006E2A6F" w:rsidRPr="009B7B0C">
          <w:rPr>
            <w:rStyle w:val="Hyperlink"/>
            <w:noProof/>
            <w14:scene3d>
              <w14:camera w14:prst="orthographicFront"/>
              <w14:lightRig w14:rig="threePt" w14:dir="t">
                <w14:rot w14:lat="0" w14:lon="0" w14:rev="0"/>
              </w14:lightRig>
            </w14:scene3d>
          </w:rPr>
          <w:t>6.1</w:t>
        </w:r>
        <w:r w:rsidR="006E2A6F">
          <w:rPr>
            <w:rFonts w:asciiTheme="minorHAnsi" w:eastAsiaTheme="minorEastAsia" w:hAnsiTheme="minorHAnsi"/>
            <w:caps w:val="0"/>
            <w:noProof/>
            <w:sz w:val="22"/>
            <w:lang w:eastAsia="pt-BR"/>
          </w:rPr>
          <w:tab/>
        </w:r>
        <w:r w:rsidR="006E2A6F" w:rsidRPr="009B7B0C">
          <w:rPr>
            <w:rStyle w:val="Hyperlink"/>
            <w:noProof/>
          </w:rPr>
          <w:t>Primeiros Passos Da Elaboração Da Pesquisa</w:t>
        </w:r>
        <w:r w:rsidR="006E2A6F">
          <w:rPr>
            <w:noProof/>
            <w:webHidden/>
          </w:rPr>
          <w:tab/>
        </w:r>
        <w:r w:rsidR="006E2A6F">
          <w:rPr>
            <w:noProof/>
            <w:webHidden/>
          </w:rPr>
          <w:fldChar w:fldCharType="begin"/>
        </w:r>
        <w:r w:rsidR="006E2A6F">
          <w:rPr>
            <w:noProof/>
            <w:webHidden/>
          </w:rPr>
          <w:instrText xml:space="preserve"> PAGEREF _Toc147485457 \h </w:instrText>
        </w:r>
        <w:r w:rsidR="006E2A6F">
          <w:rPr>
            <w:noProof/>
            <w:webHidden/>
          </w:rPr>
        </w:r>
        <w:r w:rsidR="006E2A6F">
          <w:rPr>
            <w:noProof/>
            <w:webHidden/>
          </w:rPr>
          <w:fldChar w:fldCharType="separate"/>
        </w:r>
        <w:r w:rsidR="00AD5E8C">
          <w:rPr>
            <w:noProof/>
            <w:webHidden/>
          </w:rPr>
          <w:t>34</w:t>
        </w:r>
        <w:r w:rsidR="006E2A6F">
          <w:rPr>
            <w:noProof/>
            <w:webHidden/>
          </w:rPr>
          <w:fldChar w:fldCharType="end"/>
        </w:r>
      </w:hyperlink>
    </w:p>
    <w:p w14:paraId="1A955295"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58" w:history="1">
        <w:r w:rsidR="006E2A6F" w:rsidRPr="009B7B0C">
          <w:rPr>
            <w:rStyle w:val="Hyperlink"/>
            <w:noProof/>
            <w14:scene3d>
              <w14:camera w14:prst="orthographicFront"/>
              <w14:lightRig w14:rig="threePt" w14:dir="t">
                <w14:rot w14:lat="0" w14:lon="0" w14:rev="0"/>
              </w14:lightRig>
            </w14:scene3d>
          </w:rPr>
          <w:t>6.2</w:t>
        </w:r>
        <w:r w:rsidR="006E2A6F">
          <w:rPr>
            <w:rFonts w:asciiTheme="minorHAnsi" w:eastAsiaTheme="minorEastAsia" w:hAnsiTheme="minorHAnsi"/>
            <w:caps w:val="0"/>
            <w:noProof/>
            <w:sz w:val="22"/>
            <w:lang w:eastAsia="pt-BR"/>
          </w:rPr>
          <w:tab/>
        </w:r>
        <w:r w:rsidR="006E2A6F" w:rsidRPr="009B7B0C">
          <w:rPr>
            <w:rStyle w:val="Hyperlink"/>
            <w:noProof/>
          </w:rPr>
          <w:t>Os Participantes Da Pesquisa</w:t>
        </w:r>
        <w:r w:rsidR="006E2A6F">
          <w:rPr>
            <w:noProof/>
            <w:webHidden/>
          </w:rPr>
          <w:tab/>
        </w:r>
        <w:r w:rsidR="006E2A6F">
          <w:rPr>
            <w:noProof/>
            <w:webHidden/>
          </w:rPr>
          <w:fldChar w:fldCharType="begin"/>
        </w:r>
        <w:r w:rsidR="006E2A6F">
          <w:rPr>
            <w:noProof/>
            <w:webHidden/>
          </w:rPr>
          <w:instrText xml:space="preserve"> PAGEREF _Toc147485458 \h </w:instrText>
        </w:r>
        <w:r w:rsidR="006E2A6F">
          <w:rPr>
            <w:noProof/>
            <w:webHidden/>
          </w:rPr>
        </w:r>
        <w:r w:rsidR="006E2A6F">
          <w:rPr>
            <w:noProof/>
            <w:webHidden/>
          </w:rPr>
          <w:fldChar w:fldCharType="separate"/>
        </w:r>
        <w:r w:rsidR="00AD5E8C">
          <w:rPr>
            <w:noProof/>
            <w:webHidden/>
          </w:rPr>
          <w:t>35</w:t>
        </w:r>
        <w:r w:rsidR="006E2A6F">
          <w:rPr>
            <w:noProof/>
            <w:webHidden/>
          </w:rPr>
          <w:fldChar w:fldCharType="end"/>
        </w:r>
      </w:hyperlink>
    </w:p>
    <w:p w14:paraId="6D8DEC94"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59" w:history="1">
        <w:r w:rsidR="006E2A6F" w:rsidRPr="009B7B0C">
          <w:rPr>
            <w:rStyle w:val="Hyperlink"/>
            <w:noProof/>
            <w14:scene3d>
              <w14:camera w14:prst="orthographicFront"/>
              <w14:lightRig w14:rig="threePt" w14:dir="t">
                <w14:rot w14:lat="0" w14:lon="0" w14:rev="0"/>
              </w14:lightRig>
            </w14:scene3d>
          </w:rPr>
          <w:t>6.3</w:t>
        </w:r>
        <w:r w:rsidR="006E2A6F">
          <w:rPr>
            <w:rFonts w:asciiTheme="minorHAnsi" w:eastAsiaTheme="minorEastAsia" w:hAnsiTheme="minorHAnsi"/>
            <w:caps w:val="0"/>
            <w:noProof/>
            <w:sz w:val="22"/>
            <w:lang w:eastAsia="pt-BR"/>
          </w:rPr>
          <w:tab/>
        </w:r>
        <w:r w:rsidR="006E2A6F" w:rsidRPr="009B7B0C">
          <w:rPr>
            <w:rStyle w:val="Hyperlink"/>
            <w:noProof/>
          </w:rPr>
          <w:t>O Percurso de Análise dOS DADOS</w:t>
        </w:r>
        <w:r w:rsidR="006E2A6F">
          <w:rPr>
            <w:noProof/>
            <w:webHidden/>
          </w:rPr>
          <w:tab/>
        </w:r>
        <w:r w:rsidR="006E2A6F">
          <w:rPr>
            <w:noProof/>
            <w:webHidden/>
          </w:rPr>
          <w:fldChar w:fldCharType="begin"/>
        </w:r>
        <w:r w:rsidR="006E2A6F">
          <w:rPr>
            <w:noProof/>
            <w:webHidden/>
          </w:rPr>
          <w:instrText xml:space="preserve"> PAGEREF _Toc147485459 \h </w:instrText>
        </w:r>
        <w:r w:rsidR="006E2A6F">
          <w:rPr>
            <w:noProof/>
            <w:webHidden/>
          </w:rPr>
        </w:r>
        <w:r w:rsidR="006E2A6F">
          <w:rPr>
            <w:noProof/>
            <w:webHidden/>
          </w:rPr>
          <w:fldChar w:fldCharType="separate"/>
        </w:r>
        <w:r w:rsidR="00AD5E8C">
          <w:rPr>
            <w:noProof/>
            <w:webHidden/>
          </w:rPr>
          <w:t>35</w:t>
        </w:r>
        <w:r w:rsidR="006E2A6F">
          <w:rPr>
            <w:noProof/>
            <w:webHidden/>
          </w:rPr>
          <w:fldChar w:fldCharType="end"/>
        </w:r>
      </w:hyperlink>
    </w:p>
    <w:p w14:paraId="78B9CA6C"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60" w:history="1">
        <w:r w:rsidR="006E2A6F" w:rsidRPr="009B7B0C">
          <w:rPr>
            <w:rStyle w:val="Hyperlink"/>
            <w:noProof/>
            <w14:scene3d>
              <w14:camera w14:prst="orthographicFront"/>
              <w14:lightRig w14:rig="threePt" w14:dir="t">
                <w14:rot w14:lat="0" w14:lon="0" w14:rev="0"/>
              </w14:lightRig>
            </w14:scene3d>
          </w:rPr>
          <w:t>7</w:t>
        </w:r>
        <w:r w:rsidR="006E2A6F">
          <w:rPr>
            <w:rFonts w:asciiTheme="minorHAnsi" w:eastAsiaTheme="minorEastAsia" w:hAnsiTheme="minorHAnsi"/>
            <w:b w:val="0"/>
            <w:caps w:val="0"/>
            <w:noProof/>
            <w:sz w:val="22"/>
            <w:lang w:eastAsia="pt-BR"/>
          </w:rPr>
          <w:tab/>
        </w:r>
        <w:r w:rsidR="006E2A6F" w:rsidRPr="009B7B0C">
          <w:rPr>
            <w:rStyle w:val="Hyperlink"/>
            <w:noProof/>
          </w:rPr>
          <w:t>ANÁLISE DE DADOS: AS VOZES DOS ESTUDANTES</w:t>
        </w:r>
        <w:r w:rsidR="006E2A6F">
          <w:rPr>
            <w:noProof/>
            <w:webHidden/>
          </w:rPr>
          <w:tab/>
        </w:r>
        <w:r w:rsidR="006E2A6F">
          <w:rPr>
            <w:noProof/>
            <w:webHidden/>
          </w:rPr>
          <w:fldChar w:fldCharType="begin"/>
        </w:r>
        <w:r w:rsidR="006E2A6F">
          <w:rPr>
            <w:noProof/>
            <w:webHidden/>
          </w:rPr>
          <w:instrText xml:space="preserve"> PAGEREF _Toc147485460 \h </w:instrText>
        </w:r>
        <w:r w:rsidR="006E2A6F">
          <w:rPr>
            <w:noProof/>
            <w:webHidden/>
          </w:rPr>
        </w:r>
        <w:r w:rsidR="006E2A6F">
          <w:rPr>
            <w:noProof/>
            <w:webHidden/>
          </w:rPr>
          <w:fldChar w:fldCharType="separate"/>
        </w:r>
        <w:r w:rsidR="00AD5E8C">
          <w:rPr>
            <w:noProof/>
            <w:webHidden/>
          </w:rPr>
          <w:t>40</w:t>
        </w:r>
        <w:r w:rsidR="006E2A6F">
          <w:rPr>
            <w:noProof/>
            <w:webHidden/>
          </w:rPr>
          <w:fldChar w:fldCharType="end"/>
        </w:r>
      </w:hyperlink>
    </w:p>
    <w:p w14:paraId="0A97775D"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61" w:history="1">
        <w:r w:rsidR="006E2A6F" w:rsidRPr="009B7B0C">
          <w:rPr>
            <w:rStyle w:val="Hyperlink"/>
            <w:noProof/>
            <w14:scene3d>
              <w14:camera w14:prst="orthographicFront"/>
              <w14:lightRig w14:rig="threePt" w14:dir="t">
                <w14:rot w14:lat="0" w14:lon="0" w14:rev="0"/>
              </w14:lightRig>
            </w14:scene3d>
          </w:rPr>
          <w:t>7.1</w:t>
        </w:r>
        <w:r w:rsidR="006E2A6F">
          <w:rPr>
            <w:rFonts w:asciiTheme="minorHAnsi" w:eastAsiaTheme="minorEastAsia" w:hAnsiTheme="minorHAnsi"/>
            <w:caps w:val="0"/>
            <w:noProof/>
            <w:sz w:val="22"/>
            <w:lang w:eastAsia="pt-BR"/>
          </w:rPr>
          <w:tab/>
        </w:r>
        <w:r w:rsidR="006E2A6F" w:rsidRPr="009B7B0C">
          <w:rPr>
            <w:rStyle w:val="Hyperlink"/>
            <w:noProof/>
          </w:rPr>
          <w:t>Perfil dos/AS Estudantes</w:t>
        </w:r>
        <w:r w:rsidR="006E2A6F">
          <w:rPr>
            <w:noProof/>
            <w:webHidden/>
          </w:rPr>
          <w:tab/>
        </w:r>
        <w:r w:rsidR="006E2A6F">
          <w:rPr>
            <w:noProof/>
            <w:webHidden/>
          </w:rPr>
          <w:fldChar w:fldCharType="begin"/>
        </w:r>
        <w:r w:rsidR="006E2A6F">
          <w:rPr>
            <w:noProof/>
            <w:webHidden/>
          </w:rPr>
          <w:instrText xml:space="preserve"> PAGEREF _Toc147485461 \h </w:instrText>
        </w:r>
        <w:r w:rsidR="006E2A6F">
          <w:rPr>
            <w:noProof/>
            <w:webHidden/>
          </w:rPr>
        </w:r>
        <w:r w:rsidR="006E2A6F">
          <w:rPr>
            <w:noProof/>
            <w:webHidden/>
          </w:rPr>
          <w:fldChar w:fldCharType="separate"/>
        </w:r>
        <w:r w:rsidR="00AD5E8C">
          <w:rPr>
            <w:noProof/>
            <w:webHidden/>
          </w:rPr>
          <w:t>40</w:t>
        </w:r>
        <w:r w:rsidR="006E2A6F">
          <w:rPr>
            <w:noProof/>
            <w:webHidden/>
          </w:rPr>
          <w:fldChar w:fldCharType="end"/>
        </w:r>
      </w:hyperlink>
    </w:p>
    <w:p w14:paraId="6FCAF470"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62" w:history="1">
        <w:r w:rsidR="006E2A6F" w:rsidRPr="009B7B0C">
          <w:rPr>
            <w:rStyle w:val="Hyperlink"/>
            <w:noProof/>
            <w14:scene3d>
              <w14:camera w14:prst="orthographicFront"/>
              <w14:lightRig w14:rig="threePt" w14:dir="t">
                <w14:rot w14:lat="0" w14:lon="0" w14:rev="0"/>
              </w14:lightRig>
            </w14:scene3d>
          </w:rPr>
          <w:t>7.2</w:t>
        </w:r>
        <w:r w:rsidR="006E2A6F">
          <w:rPr>
            <w:rFonts w:asciiTheme="minorHAnsi" w:eastAsiaTheme="minorEastAsia" w:hAnsiTheme="minorHAnsi"/>
            <w:caps w:val="0"/>
            <w:noProof/>
            <w:sz w:val="22"/>
            <w:lang w:eastAsia="pt-BR"/>
          </w:rPr>
          <w:tab/>
        </w:r>
        <w:r w:rsidR="006E2A6F" w:rsidRPr="009B7B0C">
          <w:rPr>
            <w:rStyle w:val="Hyperlink"/>
            <w:noProof/>
          </w:rPr>
          <w:t>Concepções dos/as Estudantes Sobre a Reforma do NEM</w:t>
        </w:r>
        <w:r w:rsidR="006E2A6F">
          <w:rPr>
            <w:noProof/>
            <w:webHidden/>
          </w:rPr>
          <w:tab/>
        </w:r>
        <w:r w:rsidR="006E2A6F">
          <w:rPr>
            <w:noProof/>
            <w:webHidden/>
          </w:rPr>
          <w:fldChar w:fldCharType="begin"/>
        </w:r>
        <w:r w:rsidR="006E2A6F">
          <w:rPr>
            <w:noProof/>
            <w:webHidden/>
          </w:rPr>
          <w:instrText xml:space="preserve"> PAGEREF _Toc147485462 \h </w:instrText>
        </w:r>
        <w:r w:rsidR="006E2A6F">
          <w:rPr>
            <w:noProof/>
            <w:webHidden/>
          </w:rPr>
        </w:r>
        <w:r w:rsidR="006E2A6F">
          <w:rPr>
            <w:noProof/>
            <w:webHidden/>
          </w:rPr>
          <w:fldChar w:fldCharType="separate"/>
        </w:r>
        <w:r w:rsidR="00AD5E8C">
          <w:rPr>
            <w:noProof/>
            <w:webHidden/>
          </w:rPr>
          <w:t>46</w:t>
        </w:r>
        <w:r w:rsidR="006E2A6F">
          <w:rPr>
            <w:noProof/>
            <w:webHidden/>
          </w:rPr>
          <w:fldChar w:fldCharType="end"/>
        </w:r>
      </w:hyperlink>
    </w:p>
    <w:p w14:paraId="58105BBB"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63" w:history="1">
        <w:r w:rsidR="006E2A6F" w:rsidRPr="009B7B0C">
          <w:rPr>
            <w:rStyle w:val="Hyperlink"/>
            <w:noProof/>
            <w14:scene3d>
              <w14:camera w14:prst="orthographicFront"/>
              <w14:lightRig w14:rig="threePt" w14:dir="t">
                <w14:rot w14:lat="0" w14:lon="0" w14:rev="0"/>
              </w14:lightRig>
            </w14:scene3d>
          </w:rPr>
          <w:t>7.3</w:t>
        </w:r>
        <w:r w:rsidR="006E2A6F">
          <w:rPr>
            <w:rFonts w:asciiTheme="minorHAnsi" w:eastAsiaTheme="minorEastAsia" w:hAnsiTheme="minorHAnsi"/>
            <w:caps w:val="0"/>
            <w:noProof/>
            <w:sz w:val="22"/>
            <w:lang w:eastAsia="pt-BR"/>
          </w:rPr>
          <w:tab/>
        </w:r>
        <w:r w:rsidR="006E2A6F" w:rsidRPr="009B7B0C">
          <w:rPr>
            <w:rStyle w:val="Hyperlink"/>
            <w:noProof/>
          </w:rPr>
          <w:t>O Protagonismo Estudantil na Prática</w:t>
        </w:r>
        <w:r w:rsidR="006E2A6F">
          <w:rPr>
            <w:noProof/>
            <w:webHidden/>
          </w:rPr>
          <w:tab/>
        </w:r>
        <w:r w:rsidR="006E2A6F">
          <w:rPr>
            <w:noProof/>
            <w:webHidden/>
          </w:rPr>
          <w:fldChar w:fldCharType="begin"/>
        </w:r>
        <w:r w:rsidR="006E2A6F">
          <w:rPr>
            <w:noProof/>
            <w:webHidden/>
          </w:rPr>
          <w:instrText xml:space="preserve"> PAGEREF _Toc147485463 \h </w:instrText>
        </w:r>
        <w:r w:rsidR="006E2A6F">
          <w:rPr>
            <w:noProof/>
            <w:webHidden/>
          </w:rPr>
        </w:r>
        <w:r w:rsidR="006E2A6F">
          <w:rPr>
            <w:noProof/>
            <w:webHidden/>
          </w:rPr>
          <w:fldChar w:fldCharType="separate"/>
        </w:r>
        <w:r w:rsidR="00AD5E8C">
          <w:rPr>
            <w:noProof/>
            <w:webHidden/>
          </w:rPr>
          <w:t>46</w:t>
        </w:r>
        <w:r w:rsidR="006E2A6F">
          <w:rPr>
            <w:noProof/>
            <w:webHidden/>
          </w:rPr>
          <w:fldChar w:fldCharType="end"/>
        </w:r>
      </w:hyperlink>
    </w:p>
    <w:p w14:paraId="069BF645" w14:textId="77777777" w:rsidR="006E2A6F" w:rsidRDefault="00000000">
      <w:pPr>
        <w:pStyle w:val="Sumrio2"/>
        <w:tabs>
          <w:tab w:val="left" w:pos="958"/>
          <w:tab w:val="right" w:leader="dot" w:pos="9061"/>
        </w:tabs>
        <w:rPr>
          <w:rFonts w:asciiTheme="minorHAnsi" w:eastAsiaTheme="minorEastAsia" w:hAnsiTheme="minorHAnsi"/>
          <w:caps w:val="0"/>
          <w:noProof/>
          <w:sz w:val="22"/>
          <w:lang w:eastAsia="pt-BR"/>
        </w:rPr>
      </w:pPr>
      <w:hyperlink w:anchor="_Toc147485464" w:history="1">
        <w:r w:rsidR="006E2A6F" w:rsidRPr="009B7B0C">
          <w:rPr>
            <w:rStyle w:val="Hyperlink"/>
            <w:noProof/>
            <w14:scene3d>
              <w14:camera w14:prst="orthographicFront"/>
              <w14:lightRig w14:rig="threePt" w14:dir="t">
                <w14:rot w14:lat="0" w14:lon="0" w14:rev="0"/>
              </w14:lightRig>
            </w14:scene3d>
          </w:rPr>
          <w:t>7.4</w:t>
        </w:r>
        <w:r w:rsidR="006E2A6F">
          <w:rPr>
            <w:rFonts w:asciiTheme="minorHAnsi" w:eastAsiaTheme="minorEastAsia" w:hAnsiTheme="minorHAnsi"/>
            <w:caps w:val="0"/>
            <w:noProof/>
            <w:sz w:val="22"/>
            <w:lang w:eastAsia="pt-BR"/>
          </w:rPr>
          <w:tab/>
        </w:r>
        <w:r w:rsidR="006E2A6F" w:rsidRPr="009B7B0C">
          <w:rPr>
            <w:rStyle w:val="Hyperlink"/>
            <w:noProof/>
          </w:rPr>
          <w:t>Os desafios encontrados no percurso de formação</w:t>
        </w:r>
        <w:r w:rsidR="006E2A6F">
          <w:rPr>
            <w:noProof/>
            <w:webHidden/>
          </w:rPr>
          <w:tab/>
        </w:r>
        <w:r w:rsidR="006E2A6F">
          <w:rPr>
            <w:noProof/>
            <w:webHidden/>
          </w:rPr>
          <w:fldChar w:fldCharType="begin"/>
        </w:r>
        <w:r w:rsidR="006E2A6F">
          <w:rPr>
            <w:noProof/>
            <w:webHidden/>
          </w:rPr>
          <w:instrText xml:space="preserve"> PAGEREF _Toc147485464 \h </w:instrText>
        </w:r>
        <w:r w:rsidR="006E2A6F">
          <w:rPr>
            <w:noProof/>
            <w:webHidden/>
          </w:rPr>
        </w:r>
        <w:r w:rsidR="006E2A6F">
          <w:rPr>
            <w:noProof/>
            <w:webHidden/>
          </w:rPr>
          <w:fldChar w:fldCharType="separate"/>
        </w:r>
        <w:r w:rsidR="00AD5E8C">
          <w:rPr>
            <w:noProof/>
            <w:webHidden/>
          </w:rPr>
          <w:t>46</w:t>
        </w:r>
        <w:r w:rsidR="006E2A6F">
          <w:rPr>
            <w:noProof/>
            <w:webHidden/>
          </w:rPr>
          <w:fldChar w:fldCharType="end"/>
        </w:r>
      </w:hyperlink>
    </w:p>
    <w:p w14:paraId="284366AC"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65" w:history="1">
        <w:r w:rsidR="006E2A6F" w:rsidRPr="009B7B0C">
          <w:rPr>
            <w:rStyle w:val="Hyperlink"/>
            <w:noProof/>
            <w14:scene3d>
              <w14:camera w14:prst="orthographicFront"/>
              <w14:lightRig w14:rig="threePt" w14:dir="t">
                <w14:rot w14:lat="0" w14:lon="0" w14:rev="0"/>
              </w14:lightRig>
            </w14:scene3d>
          </w:rPr>
          <w:t>8</w:t>
        </w:r>
        <w:r w:rsidR="006E2A6F">
          <w:rPr>
            <w:rFonts w:asciiTheme="minorHAnsi" w:eastAsiaTheme="minorEastAsia" w:hAnsiTheme="minorHAnsi"/>
            <w:b w:val="0"/>
            <w:caps w:val="0"/>
            <w:noProof/>
            <w:sz w:val="22"/>
            <w:lang w:eastAsia="pt-BR"/>
          </w:rPr>
          <w:tab/>
        </w:r>
        <w:r w:rsidR="006E2A6F" w:rsidRPr="009B7B0C">
          <w:rPr>
            <w:rStyle w:val="Hyperlink"/>
            <w:noProof/>
          </w:rPr>
          <w:t>CONCLUSÃO</w:t>
        </w:r>
        <w:r w:rsidR="006E2A6F">
          <w:rPr>
            <w:noProof/>
            <w:webHidden/>
          </w:rPr>
          <w:tab/>
        </w:r>
        <w:r w:rsidR="006E2A6F">
          <w:rPr>
            <w:noProof/>
            <w:webHidden/>
          </w:rPr>
          <w:fldChar w:fldCharType="begin"/>
        </w:r>
        <w:r w:rsidR="006E2A6F">
          <w:rPr>
            <w:noProof/>
            <w:webHidden/>
          </w:rPr>
          <w:instrText xml:space="preserve"> PAGEREF _Toc147485465 \h </w:instrText>
        </w:r>
        <w:r w:rsidR="006E2A6F">
          <w:rPr>
            <w:noProof/>
            <w:webHidden/>
          </w:rPr>
        </w:r>
        <w:r w:rsidR="006E2A6F">
          <w:rPr>
            <w:noProof/>
            <w:webHidden/>
          </w:rPr>
          <w:fldChar w:fldCharType="separate"/>
        </w:r>
        <w:r w:rsidR="00AD5E8C">
          <w:rPr>
            <w:noProof/>
            <w:webHidden/>
          </w:rPr>
          <w:t>47</w:t>
        </w:r>
        <w:r w:rsidR="006E2A6F">
          <w:rPr>
            <w:noProof/>
            <w:webHidden/>
          </w:rPr>
          <w:fldChar w:fldCharType="end"/>
        </w:r>
      </w:hyperlink>
    </w:p>
    <w:p w14:paraId="3CC69167" w14:textId="77777777" w:rsidR="006E2A6F" w:rsidRDefault="00000000">
      <w:pPr>
        <w:pStyle w:val="Sumrio1"/>
        <w:tabs>
          <w:tab w:val="left" w:pos="958"/>
          <w:tab w:val="right" w:leader="dot" w:pos="9061"/>
        </w:tabs>
        <w:rPr>
          <w:rFonts w:asciiTheme="minorHAnsi" w:eastAsiaTheme="minorEastAsia" w:hAnsiTheme="minorHAnsi"/>
          <w:b w:val="0"/>
          <w:caps w:val="0"/>
          <w:noProof/>
          <w:sz w:val="22"/>
          <w:lang w:eastAsia="pt-BR"/>
        </w:rPr>
      </w:pPr>
      <w:hyperlink w:anchor="_Toc147485466" w:history="1">
        <w:r w:rsidR="006E2A6F" w:rsidRPr="009B7B0C">
          <w:rPr>
            <w:rStyle w:val="Hyperlink"/>
            <w:rFonts w:cs="Arial"/>
            <w:noProof/>
            <w14:scene3d>
              <w14:camera w14:prst="orthographicFront"/>
              <w14:lightRig w14:rig="threePt" w14:dir="t">
                <w14:rot w14:lat="0" w14:lon="0" w14:rev="0"/>
              </w14:lightRig>
            </w14:scene3d>
          </w:rPr>
          <w:t>9</w:t>
        </w:r>
        <w:r w:rsidR="006E2A6F">
          <w:rPr>
            <w:rFonts w:asciiTheme="minorHAnsi" w:eastAsiaTheme="minorEastAsia" w:hAnsiTheme="minorHAnsi"/>
            <w:b w:val="0"/>
            <w:caps w:val="0"/>
            <w:noProof/>
            <w:sz w:val="22"/>
            <w:lang w:eastAsia="pt-BR"/>
          </w:rPr>
          <w:tab/>
        </w:r>
        <w:r w:rsidR="006E2A6F" w:rsidRPr="009B7B0C">
          <w:rPr>
            <w:rStyle w:val="Hyperlink"/>
            <w:rFonts w:cs="Arial"/>
            <w:noProof/>
          </w:rPr>
          <w:t>CRONOGRAMA PARA REALIZAÇÃO/CONSLUSÃO DISSERTAÇÃO</w:t>
        </w:r>
        <w:r w:rsidR="006E2A6F">
          <w:rPr>
            <w:noProof/>
            <w:webHidden/>
          </w:rPr>
          <w:tab/>
        </w:r>
        <w:r w:rsidR="006E2A6F">
          <w:rPr>
            <w:noProof/>
            <w:webHidden/>
          </w:rPr>
          <w:fldChar w:fldCharType="begin"/>
        </w:r>
        <w:r w:rsidR="006E2A6F">
          <w:rPr>
            <w:noProof/>
            <w:webHidden/>
          </w:rPr>
          <w:instrText xml:space="preserve"> PAGEREF _Toc147485466 \h </w:instrText>
        </w:r>
        <w:r w:rsidR="006E2A6F">
          <w:rPr>
            <w:noProof/>
            <w:webHidden/>
          </w:rPr>
        </w:r>
        <w:r w:rsidR="006E2A6F">
          <w:rPr>
            <w:noProof/>
            <w:webHidden/>
          </w:rPr>
          <w:fldChar w:fldCharType="separate"/>
        </w:r>
        <w:r w:rsidR="00AD5E8C">
          <w:rPr>
            <w:noProof/>
            <w:webHidden/>
          </w:rPr>
          <w:t>47</w:t>
        </w:r>
        <w:r w:rsidR="006E2A6F">
          <w:rPr>
            <w:noProof/>
            <w:webHidden/>
          </w:rPr>
          <w:fldChar w:fldCharType="end"/>
        </w:r>
      </w:hyperlink>
    </w:p>
    <w:p w14:paraId="28C4E9BF" w14:textId="77777777" w:rsidR="006E2A6F" w:rsidRDefault="00000000">
      <w:pPr>
        <w:pStyle w:val="Sumrio7"/>
        <w:tabs>
          <w:tab w:val="right" w:leader="dot" w:pos="9061"/>
        </w:tabs>
        <w:rPr>
          <w:rFonts w:asciiTheme="minorHAnsi" w:eastAsiaTheme="minorEastAsia" w:hAnsiTheme="minorHAnsi"/>
          <w:b w:val="0"/>
          <w:caps w:val="0"/>
          <w:noProof/>
          <w:sz w:val="22"/>
          <w:lang w:eastAsia="pt-BR"/>
        </w:rPr>
      </w:pPr>
      <w:hyperlink w:anchor="_Toc147485467" w:history="1">
        <w:r w:rsidR="006E2A6F" w:rsidRPr="009B7B0C">
          <w:rPr>
            <w:rStyle w:val="Hyperlink"/>
            <w:noProof/>
          </w:rPr>
          <w:t>REFERÊNCIAS</w:t>
        </w:r>
        <w:r w:rsidR="006E2A6F">
          <w:rPr>
            <w:noProof/>
            <w:webHidden/>
          </w:rPr>
          <w:tab/>
        </w:r>
        <w:r w:rsidR="006E2A6F">
          <w:rPr>
            <w:noProof/>
            <w:webHidden/>
          </w:rPr>
          <w:fldChar w:fldCharType="begin"/>
        </w:r>
        <w:r w:rsidR="006E2A6F">
          <w:rPr>
            <w:noProof/>
            <w:webHidden/>
          </w:rPr>
          <w:instrText xml:space="preserve"> PAGEREF _Toc147485467 \h </w:instrText>
        </w:r>
        <w:r w:rsidR="006E2A6F">
          <w:rPr>
            <w:noProof/>
            <w:webHidden/>
          </w:rPr>
        </w:r>
        <w:r w:rsidR="006E2A6F">
          <w:rPr>
            <w:noProof/>
            <w:webHidden/>
          </w:rPr>
          <w:fldChar w:fldCharType="separate"/>
        </w:r>
        <w:r w:rsidR="00AD5E8C">
          <w:rPr>
            <w:noProof/>
            <w:webHidden/>
          </w:rPr>
          <w:t>48</w:t>
        </w:r>
        <w:r w:rsidR="006E2A6F">
          <w:rPr>
            <w:noProof/>
            <w:webHidden/>
          </w:rPr>
          <w:fldChar w:fldCharType="end"/>
        </w:r>
      </w:hyperlink>
    </w:p>
    <w:p w14:paraId="2548093F" w14:textId="77777777" w:rsidR="006E2A6F" w:rsidRDefault="00000000">
      <w:pPr>
        <w:pStyle w:val="Sumrio7"/>
        <w:tabs>
          <w:tab w:val="right" w:leader="dot" w:pos="9061"/>
        </w:tabs>
        <w:rPr>
          <w:rFonts w:asciiTheme="minorHAnsi" w:eastAsiaTheme="minorEastAsia" w:hAnsiTheme="minorHAnsi"/>
          <w:b w:val="0"/>
          <w:caps w:val="0"/>
          <w:noProof/>
          <w:sz w:val="22"/>
          <w:lang w:eastAsia="pt-BR"/>
        </w:rPr>
      </w:pPr>
      <w:hyperlink w:anchor="_Toc147485468" w:history="1">
        <w:r w:rsidR="006E2A6F" w:rsidRPr="009B7B0C">
          <w:rPr>
            <w:rStyle w:val="Hyperlink"/>
            <w:noProof/>
          </w:rPr>
          <w:t>APÊNDICE A – Questionário aplicado</w:t>
        </w:r>
        <w:r w:rsidR="006E2A6F">
          <w:rPr>
            <w:noProof/>
            <w:webHidden/>
          </w:rPr>
          <w:tab/>
        </w:r>
        <w:r w:rsidR="006E2A6F">
          <w:rPr>
            <w:noProof/>
            <w:webHidden/>
          </w:rPr>
          <w:fldChar w:fldCharType="begin"/>
        </w:r>
        <w:r w:rsidR="006E2A6F">
          <w:rPr>
            <w:noProof/>
            <w:webHidden/>
          </w:rPr>
          <w:instrText xml:space="preserve"> PAGEREF _Toc147485468 \h </w:instrText>
        </w:r>
        <w:r w:rsidR="006E2A6F">
          <w:rPr>
            <w:noProof/>
            <w:webHidden/>
          </w:rPr>
        </w:r>
        <w:r w:rsidR="006E2A6F">
          <w:rPr>
            <w:noProof/>
            <w:webHidden/>
          </w:rPr>
          <w:fldChar w:fldCharType="separate"/>
        </w:r>
        <w:r w:rsidR="00AD5E8C">
          <w:rPr>
            <w:noProof/>
            <w:webHidden/>
          </w:rPr>
          <w:t>53</w:t>
        </w:r>
        <w:r w:rsidR="006E2A6F">
          <w:rPr>
            <w:noProof/>
            <w:webHidden/>
          </w:rPr>
          <w:fldChar w:fldCharType="end"/>
        </w:r>
      </w:hyperlink>
    </w:p>
    <w:p w14:paraId="57978CF4" w14:textId="77777777" w:rsidR="006E2A6F" w:rsidRDefault="00000000">
      <w:pPr>
        <w:pStyle w:val="Sumrio7"/>
        <w:tabs>
          <w:tab w:val="right" w:leader="dot" w:pos="9061"/>
        </w:tabs>
        <w:rPr>
          <w:rFonts w:asciiTheme="minorHAnsi" w:eastAsiaTheme="minorEastAsia" w:hAnsiTheme="minorHAnsi"/>
          <w:b w:val="0"/>
          <w:caps w:val="0"/>
          <w:noProof/>
          <w:sz w:val="22"/>
          <w:lang w:eastAsia="pt-BR"/>
        </w:rPr>
      </w:pPr>
      <w:hyperlink w:anchor="_Toc147485469" w:history="1">
        <w:r w:rsidR="006E2A6F" w:rsidRPr="009B7B0C">
          <w:rPr>
            <w:rStyle w:val="Hyperlink"/>
            <w:noProof/>
          </w:rPr>
          <w:t>APÊNDICE B – Matriz de referência</w:t>
        </w:r>
        <w:r w:rsidR="006E2A6F">
          <w:rPr>
            <w:noProof/>
            <w:webHidden/>
          </w:rPr>
          <w:tab/>
        </w:r>
        <w:r w:rsidR="006E2A6F">
          <w:rPr>
            <w:noProof/>
            <w:webHidden/>
          </w:rPr>
          <w:fldChar w:fldCharType="begin"/>
        </w:r>
        <w:r w:rsidR="006E2A6F">
          <w:rPr>
            <w:noProof/>
            <w:webHidden/>
          </w:rPr>
          <w:instrText xml:space="preserve"> PAGEREF _Toc147485469 \h </w:instrText>
        </w:r>
        <w:r w:rsidR="006E2A6F">
          <w:rPr>
            <w:noProof/>
            <w:webHidden/>
          </w:rPr>
        </w:r>
        <w:r w:rsidR="006E2A6F">
          <w:rPr>
            <w:noProof/>
            <w:webHidden/>
          </w:rPr>
          <w:fldChar w:fldCharType="separate"/>
        </w:r>
        <w:r w:rsidR="00AD5E8C">
          <w:rPr>
            <w:noProof/>
            <w:webHidden/>
          </w:rPr>
          <w:t>59</w:t>
        </w:r>
        <w:r w:rsidR="006E2A6F">
          <w:rPr>
            <w:noProof/>
            <w:webHidden/>
          </w:rPr>
          <w:fldChar w:fldCharType="end"/>
        </w:r>
      </w:hyperlink>
    </w:p>
    <w:p w14:paraId="6C074906" w14:textId="77777777" w:rsidR="006E2A6F" w:rsidRDefault="00000000">
      <w:pPr>
        <w:pStyle w:val="Sumrio7"/>
        <w:tabs>
          <w:tab w:val="right" w:leader="dot" w:pos="9061"/>
        </w:tabs>
        <w:rPr>
          <w:rFonts w:asciiTheme="minorHAnsi" w:eastAsiaTheme="minorEastAsia" w:hAnsiTheme="minorHAnsi"/>
          <w:b w:val="0"/>
          <w:caps w:val="0"/>
          <w:noProof/>
          <w:sz w:val="22"/>
          <w:lang w:eastAsia="pt-BR"/>
        </w:rPr>
      </w:pPr>
      <w:hyperlink w:anchor="_Toc147485470" w:history="1">
        <w:r w:rsidR="006E2A6F" w:rsidRPr="009B7B0C">
          <w:rPr>
            <w:rStyle w:val="Hyperlink"/>
            <w:noProof/>
          </w:rPr>
          <w:t>ANEXO A – Modelo de autorização - Escolas</w:t>
        </w:r>
        <w:r w:rsidR="006E2A6F">
          <w:rPr>
            <w:noProof/>
            <w:webHidden/>
          </w:rPr>
          <w:tab/>
        </w:r>
        <w:r w:rsidR="006E2A6F">
          <w:rPr>
            <w:noProof/>
            <w:webHidden/>
          </w:rPr>
          <w:fldChar w:fldCharType="begin"/>
        </w:r>
        <w:r w:rsidR="006E2A6F">
          <w:rPr>
            <w:noProof/>
            <w:webHidden/>
          </w:rPr>
          <w:instrText xml:space="preserve"> PAGEREF _Toc147485470 \h </w:instrText>
        </w:r>
        <w:r w:rsidR="006E2A6F">
          <w:rPr>
            <w:noProof/>
            <w:webHidden/>
          </w:rPr>
        </w:r>
        <w:r w:rsidR="006E2A6F">
          <w:rPr>
            <w:noProof/>
            <w:webHidden/>
          </w:rPr>
          <w:fldChar w:fldCharType="separate"/>
        </w:r>
        <w:r w:rsidR="00AD5E8C">
          <w:rPr>
            <w:noProof/>
            <w:webHidden/>
          </w:rPr>
          <w:t>64</w:t>
        </w:r>
        <w:r w:rsidR="006E2A6F">
          <w:rPr>
            <w:noProof/>
            <w:webHidden/>
          </w:rPr>
          <w:fldChar w:fldCharType="end"/>
        </w:r>
      </w:hyperlink>
    </w:p>
    <w:p w14:paraId="6E8969F5" w14:textId="77777777" w:rsidR="006E2A6F" w:rsidRDefault="00000000">
      <w:pPr>
        <w:pStyle w:val="Sumrio7"/>
        <w:tabs>
          <w:tab w:val="right" w:leader="dot" w:pos="9061"/>
        </w:tabs>
        <w:rPr>
          <w:rFonts w:asciiTheme="minorHAnsi" w:eastAsiaTheme="minorEastAsia" w:hAnsiTheme="minorHAnsi"/>
          <w:b w:val="0"/>
          <w:caps w:val="0"/>
          <w:noProof/>
          <w:sz w:val="22"/>
          <w:lang w:eastAsia="pt-BR"/>
        </w:rPr>
      </w:pPr>
      <w:hyperlink w:anchor="_Toc147485471" w:history="1">
        <w:r w:rsidR="006E2A6F" w:rsidRPr="009B7B0C">
          <w:rPr>
            <w:rStyle w:val="Hyperlink"/>
            <w:noProof/>
          </w:rPr>
          <w:t>ANEXO b – Modelo de autorização – Coordenadoria de educação</w:t>
        </w:r>
        <w:r w:rsidR="006E2A6F">
          <w:rPr>
            <w:noProof/>
            <w:webHidden/>
          </w:rPr>
          <w:tab/>
        </w:r>
        <w:r w:rsidR="006E2A6F">
          <w:rPr>
            <w:noProof/>
            <w:webHidden/>
          </w:rPr>
          <w:fldChar w:fldCharType="begin"/>
        </w:r>
        <w:r w:rsidR="006E2A6F">
          <w:rPr>
            <w:noProof/>
            <w:webHidden/>
          </w:rPr>
          <w:instrText xml:space="preserve"> PAGEREF _Toc147485471 \h </w:instrText>
        </w:r>
        <w:r w:rsidR="006E2A6F">
          <w:rPr>
            <w:noProof/>
            <w:webHidden/>
          </w:rPr>
        </w:r>
        <w:r w:rsidR="006E2A6F">
          <w:rPr>
            <w:noProof/>
            <w:webHidden/>
          </w:rPr>
          <w:fldChar w:fldCharType="separate"/>
        </w:r>
        <w:r w:rsidR="00AD5E8C">
          <w:rPr>
            <w:noProof/>
            <w:webHidden/>
          </w:rPr>
          <w:t>65</w:t>
        </w:r>
        <w:r w:rsidR="006E2A6F">
          <w:rPr>
            <w:noProof/>
            <w:webHidden/>
          </w:rPr>
          <w:fldChar w:fldCharType="end"/>
        </w:r>
      </w:hyperlink>
    </w:p>
    <w:p w14:paraId="774D8578" w14:textId="77777777" w:rsidR="00362BEC" w:rsidRDefault="00D47B14" w:rsidP="00362BEC">
      <w:pPr>
        <w:rPr>
          <w:rFonts w:cs="Arial"/>
          <w:szCs w:val="24"/>
        </w:rPr>
      </w:pPr>
      <w:r>
        <w:rPr>
          <w:rFonts w:cs="Arial"/>
          <w:szCs w:val="24"/>
        </w:rPr>
        <w:fldChar w:fldCharType="end"/>
      </w:r>
    </w:p>
    <w:p w14:paraId="74065675" w14:textId="77777777" w:rsidR="00973344" w:rsidRDefault="00973344" w:rsidP="00362BEC">
      <w:pPr>
        <w:rPr>
          <w:rFonts w:cs="Arial"/>
          <w:szCs w:val="24"/>
        </w:rPr>
      </w:pPr>
    </w:p>
    <w:p w14:paraId="322FCF19" w14:textId="77777777" w:rsidR="00973344" w:rsidRDefault="00973344" w:rsidP="00362BEC">
      <w:pPr>
        <w:rPr>
          <w:rFonts w:cs="Arial"/>
          <w:szCs w:val="24"/>
        </w:rPr>
        <w:sectPr w:rsidR="00973344" w:rsidSect="00B43EC0">
          <w:pgSz w:w="11906" w:h="16838" w:code="9"/>
          <w:pgMar w:top="1701" w:right="1134" w:bottom="1134" w:left="1701" w:header="709" w:footer="709" w:gutter="0"/>
          <w:cols w:space="708"/>
          <w:docGrid w:linePitch="360"/>
        </w:sectPr>
      </w:pPr>
    </w:p>
    <w:p w14:paraId="6F28D103" w14:textId="77777777" w:rsidR="00362BEC" w:rsidRPr="00A312F1" w:rsidRDefault="00362BEC" w:rsidP="00E51EF7">
      <w:pPr>
        <w:pStyle w:val="Ttulo1"/>
        <w:numPr>
          <w:ilvl w:val="0"/>
          <w:numId w:val="0"/>
        </w:numPr>
        <w:ind w:left="851"/>
      </w:pPr>
      <w:bookmarkStart w:id="0" w:name="_Toc147485442"/>
      <w:r w:rsidRPr="00A312F1">
        <w:t>INTRODUÇÃO</w:t>
      </w:r>
      <w:bookmarkEnd w:id="0"/>
    </w:p>
    <w:p w14:paraId="02341442" w14:textId="77777777" w:rsidR="006238B9" w:rsidRDefault="006238B9" w:rsidP="00493A54">
      <w:pPr>
        <w:jc w:val="right"/>
        <w:rPr>
          <w:sz w:val="20"/>
          <w:szCs w:val="20"/>
        </w:rPr>
      </w:pPr>
    </w:p>
    <w:p w14:paraId="5145A03D" w14:textId="3C52FA94" w:rsidR="000E6F2E" w:rsidRPr="00F934A8" w:rsidRDefault="00493A54" w:rsidP="00493A54">
      <w:pPr>
        <w:jc w:val="right"/>
        <w:rPr>
          <w:sz w:val="20"/>
          <w:szCs w:val="20"/>
        </w:rPr>
      </w:pPr>
      <w:r w:rsidRPr="00F934A8">
        <w:rPr>
          <w:sz w:val="20"/>
          <w:szCs w:val="20"/>
        </w:rPr>
        <w:t xml:space="preserve">“[...] é preciso que a educação esteja – </w:t>
      </w:r>
      <w:r w:rsidR="006238B9" w:rsidRPr="00F934A8">
        <w:rPr>
          <w:sz w:val="20"/>
          <w:szCs w:val="20"/>
        </w:rPr>
        <w:t>[...]</w:t>
      </w:r>
      <w:r w:rsidRPr="00F934A8">
        <w:rPr>
          <w:sz w:val="20"/>
          <w:szCs w:val="20"/>
        </w:rPr>
        <w:t xml:space="preserve"> – adaptada ao fim que se persegue: permitir ao homem chegar a ser sujeito, construir-se como pessoa, transformar o mundo, estabelecer com </w:t>
      </w:r>
      <w:r w:rsidR="00922372" w:rsidRPr="00F934A8">
        <w:rPr>
          <w:sz w:val="20"/>
          <w:szCs w:val="20"/>
        </w:rPr>
        <w:t>o</w:t>
      </w:r>
      <w:r w:rsidR="006238B9" w:rsidRPr="00F934A8">
        <w:rPr>
          <w:sz w:val="20"/>
          <w:szCs w:val="20"/>
        </w:rPr>
        <w:t>utr</w:t>
      </w:r>
      <w:r w:rsidR="00922372" w:rsidRPr="00F934A8">
        <w:rPr>
          <w:sz w:val="20"/>
          <w:szCs w:val="20"/>
        </w:rPr>
        <w:t>o</w:t>
      </w:r>
      <w:r w:rsidR="006238B9" w:rsidRPr="00F934A8">
        <w:rPr>
          <w:sz w:val="20"/>
          <w:szCs w:val="20"/>
        </w:rPr>
        <w:t>s homens relações</w:t>
      </w:r>
      <w:r w:rsidRPr="00F934A8">
        <w:rPr>
          <w:sz w:val="20"/>
          <w:szCs w:val="20"/>
        </w:rPr>
        <w:t xml:space="preserve"> de reciprocidade, fazer a cultura e a </w:t>
      </w:r>
      <w:r w:rsidR="006238B9" w:rsidRPr="00F934A8">
        <w:rPr>
          <w:sz w:val="20"/>
          <w:szCs w:val="20"/>
        </w:rPr>
        <w:t>história”</w:t>
      </w:r>
      <w:r w:rsidRPr="00F934A8">
        <w:rPr>
          <w:sz w:val="20"/>
          <w:szCs w:val="20"/>
        </w:rPr>
        <w:t xml:space="preserve"> (Freire, 1978, p. 22)</w:t>
      </w:r>
      <w:r w:rsidR="00156A78" w:rsidRPr="00F934A8">
        <w:rPr>
          <w:rStyle w:val="Refdenotaderodap"/>
          <w:sz w:val="20"/>
          <w:szCs w:val="20"/>
        </w:rPr>
        <w:footnoteReference w:id="2"/>
      </w:r>
    </w:p>
    <w:p w14:paraId="3B40DFA1" w14:textId="77777777" w:rsidR="00493A54" w:rsidRPr="00F934A8" w:rsidRDefault="00493A54" w:rsidP="00493A54">
      <w:pPr>
        <w:jc w:val="right"/>
      </w:pPr>
    </w:p>
    <w:p w14:paraId="6518A4BD" w14:textId="50741080" w:rsidR="00D8407A" w:rsidRPr="00F934A8" w:rsidRDefault="00254CD8" w:rsidP="00A83EC1">
      <w:pPr>
        <w:rPr>
          <w:szCs w:val="24"/>
        </w:rPr>
      </w:pPr>
      <w:r w:rsidRPr="00F934A8">
        <w:rPr>
          <w:szCs w:val="24"/>
        </w:rPr>
        <w:t xml:space="preserve">Para iniciar </w:t>
      </w:r>
      <w:r w:rsidR="006238B9" w:rsidRPr="00F934A8">
        <w:rPr>
          <w:szCs w:val="24"/>
        </w:rPr>
        <w:t>a escrita</w:t>
      </w:r>
      <w:r w:rsidR="00786285" w:rsidRPr="00F934A8">
        <w:rPr>
          <w:szCs w:val="24"/>
        </w:rPr>
        <w:t xml:space="preserve"> </w:t>
      </w:r>
      <w:r w:rsidR="006238B9" w:rsidRPr="00F934A8">
        <w:rPr>
          <w:szCs w:val="24"/>
        </w:rPr>
        <w:t>transcrevo uma</w:t>
      </w:r>
      <w:r w:rsidR="00241617" w:rsidRPr="00F934A8">
        <w:rPr>
          <w:szCs w:val="24"/>
        </w:rPr>
        <w:t xml:space="preserve"> breve reflexão </w:t>
      </w:r>
      <w:r w:rsidR="006238B9" w:rsidRPr="00F934A8">
        <w:rPr>
          <w:szCs w:val="24"/>
        </w:rPr>
        <w:t>do mestre Paulo Freire (1978)</w:t>
      </w:r>
      <w:r w:rsidR="00786285" w:rsidRPr="00F934A8">
        <w:rPr>
          <w:szCs w:val="24"/>
        </w:rPr>
        <w:t xml:space="preserve">, </w:t>
      </w:r>
      <w:r w:rsidR="00241617" w:rsidRPr="00F934A8">
        <w:rPr>
          <w:szCs w:val="24"/>
        </w:rPr>
        <w:t xml:space="preserve">com o objetivo </w:t>
      </w:r>
      <w:r w:rsidR="006238B9" w:rsidRPr="00F934A8">
        <w:rPr>
          <w:szCs w:val="24"/>
        </w:rPr>
        <w:t>de manifestar o entendimento que tenho enquanto</w:t>
      </w:r>
      <w:r w:rsidR="00E00CFB" w:rsidRPr="00F934A8">
        <w:rPr>
          <w:szCs w:val="24"/>
        </w:rPr>
        <w:t xml:space="preserve"> educadora</w:t>
      </w:r>
      <w:r w:rsidR="00086274" w:rsidRPr="00F934A8">
        <w:rPr>
          <w:szCs w:val="24"/>
        </w:rPr>
        <w:t>,</w:t>
      </w:r>
      <w:r w:rsidR="00D710BF" w:rsidRPr="00F934A8">
        <w:rPr>
          <w:szCs w:val="24"/>
        </w:rPr>
        <w:t xml:space="preserve"> em relação</w:t>
      </w:r>
      <w:r w:rsidR="00E00CFB" w:rsidRPr="00F934A8">
        <w:rPr>
          <w:szCs w:val="24"/>
        </w:rPr>
        <w:t xml:space="preserve"> </w:t>
      </w:r>
      <w:r w:rsidR="00D710BF" w:rsidRPr="00F934A8">
        <w:rPr>
          <w:szCs w:val="24"/>
        </w:rPr>
        <w:t>a</w:t>
      </w:r>
      <w:r w:rsidR="00E00CFB" w:rsidRPr="00F934A8">
        <w:rPr>
          <w:szCs w:val="24"/>
        </w:rPr>
        <w:t>o papel da educação</w:t>
      </w:r>
      <w:r w:rsidR="009B0612" w:rsidRPr="00F934A8">
        <w:rPr>
          <w:szCs w:val="24"/>
        </w:rPr>
        <w:t xml:space="preserve"> na vida das pessoas</w:t>
      </w:r>
      <w:r w:rsidR="00E00CFB" w:rsidRPr="00F934A8">
        <w:rPr>
          <w:szCs w:val="24"/>
        </w:rPr>
        <w:t>, pois a vejo</w:t>
      </w:r>
      <w:r w:rsidR="004660BF" w:rsidRPr="00F934A8">
        <w:rPr>
          <w:szCs w:val="24"/>
        </w:rPr>
        <w:t>,</w:t>
      </w:r>
      <w:r w:rsidR="00E00CFB" w:rsidRPr="00F934A8">
        <w:rPr>
          <w:rStyle w:val="Refdecomentrio"/>
          <w:sz w:val="24"/>
          <w:szCs w:val="24"/>
        </w:rPr>
        <w:t xml:space="preserve"> </w:t>
      </w:r>
      <w:r w:rsidR="004660BF" w:rsidRPr="00F934A8">
        <w:rPr>
          <w:rStyle w:val="Refdecomentrio"/>
          <w:sz w:val="24"/>
          <w:szCs w:val="24"/>
        </w:rPr>
        <w:t>co</w:t>
      </w:r>
      <w:r w:rsidR="004660BF" w:rsidRPr="00F934A8">
        <w:rPr>
          <w:szCs w:val="24"/>
        </w:rPr>
        <w:t xml:space="preserve">mo sendo um dos principais </w:t>
      </w:r>
      <w:r w:rsidR="006238B9" w:rsidRPr="00F934A8">
        <w:rPr>
          <w:szCs w:val="24"/>
        </w:rPr>
        <w:t xml:space="preserve">sentidos de transformação e emancipação humana. </w:t>
      </w:r>
      <w:r w:rsidR="009B0612" w:rsidRPr="00F934A8">
        <w:rPr>
          <w:szCs w:val="24"/>
        </w:rPr>
        <w:t>R</w:t>
      </w:r>
      <w:r w:rsidR="00786285" w:rsidRPr="00F934A8">
        <w:rPr>
          <w:szCs w:val="24"/>
        </w:rPr>
        <w:t>efiro</w:t>
      </w:r>
      <w:r w:rsidR="00335B4D" w:rsidRPr="00F934A8">
        <w:rPr>
          <w:szCs w:val="24"/>
        </w:rPr>
        <w:t>-me</w:t>
      </w:r>
      <w:r w:rsidR="00786285" w:rsidRPr="00F934A8">
        <w:rPr>
          <w:szCs w:val="24"/>
        </w:rPr>
        <w:t xml:space="preserve"> assim, pois ao longo </w:t>
      </w:r>
      <w:r w:rsidR="009B0612" w:rsidRPr="00F934A8">
        <w:rPr>
          <w:szCs w:val="24"/>
        </w:rPr>
        <w:t>da vida</w:t>
      </w:r>
      <w:r w:rsidR="00AA6EFB" w:rsidRPr="00F934A8">
        <w:rPr>
          <w:szCs w:val="24"/>
        </w:rPr>
        <w:t xml:space="preserve"> </w:t>
      </w:r>
      <w:r w:rsidR="00241617" w:rsidRPr="00F934A8">
        <w:rPr>
          <w:szCs w:val="24"/>
        </w:rPr>
        <w:t xml:space="preserve">buscamos aprender e </w:t>
      </w:r>
      <w:r w:rsidR="00E00CFB" w:rsidRPr="00F934A8">
        <w:rPr>
          <w:szCs w:val="24"/>
        </w:rPr>
        <w:t xml:space="preserve">a </w:t>
      </w:r>
      <w:r w:rsidR="00335B4D" w:rsidRPr="00F934A8">
        <w:rPr>
          <w:szCs w:val="24"/>
        </w:rPr>
        <w:t>evoluir,</w:t>
      </w:r>
      <w:r w:rsidR="00786285" w:rsidRPr="00F934A8">
        <w:rPr>
          <w:szCs w:val="24"/>
        </w:rPr>
        <w:t xml:space="preserve"> por meio da maturidade e descobertas que cada fase </w:t>
      </w:r>
      <w:r w:rsidR="00AA6EFB" w:rsidRPr="00F934A8">
        <w:rPr>
          <w:szCs w:val="24"/>
        </w:rPr>
        <w:t xml:space="preserve">do desenvolvimento humano </w:t>
      </w:r>
      <w:r w:rsidR="00724EF6" w:rsidRPr="00F934A8">
        <w:rPr>
          <w:szCs w:val="24"/>
        </w:rPr>
        <w:t>proporciona</w:t>
      </w:r>
      <w:r w:rsidR="00E00CFB" w:rsidRPr="00F934A8">
        <w:rPr>
          <w:szCs w:val="24"/>
        </w:rPr>
        <w:t>.</w:t>
      </w:r>
    </w:p>
    <w:p w14:paraId="7D74C73D" w14:textId="17654B61" w:rsidR="00107EA7" w:rsidRPr="00F934A8" w:rsidRDefault="00906CBD" w:rsidP="00A83EC1">
      <w:pPr>
        <w:rPr>
          <w:szCs w:val="24"/>
        </w:rPr>
      </w:pPr>
      <w:r w:rsidRPr="00F934A8">
        <w:rPr>
          <w:szCs w:val="24"/>
        </w:rPr>
        <w:t>Quando</w:t>
      </w:r>
      <w:r w:rsidR="00086274" w:rsidRPr="00F934A8">
        <w:rPr>
          <w:szCs w:val="24"/>
        </w:rPr>
        <w:t xml:space="preserve"> chega na</w:t>
      </w:r>
      <w:r w:rsidR="00724EF6" w:rsidRPr="00F934A8">
        <w:rPr>
          <w:szCs w:val="24"/>
        </w:rPr>
        <w:t xml:space="preserve"> fas</w:t>
      </w:r>
      <w:r w:rsidR="00D8407A" w:rsidRPr="00F934A8">
        <w:rPr>
          <w:szCs w:val="24"/>
        </w:rPr>
        <w:t>e escolar</w:t>
      </w:r>
      <w:r w:rsidR="00724EF6" w:rsidRPr="00F934A8">
        <w:rPr>
          <w:szCs w:val="24"/>
        </w:rPr>
        <w:t xml:space="preserve"> </w:t>
      </w:r>
      <w:r w:rsidR="00E27A95" w:rsidRPr="00F934A8">
        <w:rPr>
          <w:szCs w:val="24"/>
        </w:rPr>
        <w:t>compreendemos</w:t>
      </w:r>
      <w:r w:rsidR="00724EF6" w:rsidRPr="00F934A8">
        <w:rPr>
          <w:szCs w:val="24"/>
        </w:rPr>
        <w:t xml:space="preserve"> que estar na escola é importante, </w:t>
      </w:r>
      <w:r w:rsidR="00335B4D" w:rsidRPr="00F934A8">
        <w:rPr>
          <w:szCs w:val="24"/>
        </w:rPr>
        <w:t xml:space="preserve">mas </w:t>
      </w:r>
      <w:r w:rsidRPr="00F934A8">
        <w:rPr>
          <w:szCs w:val="24"/>
        </w:rPr>
        <w:t>ao</w:t>
      </w:r>
      <w:r w:rsidR="00086274" w:rsidRPr="00F934A8">
        <w:rPr>
          <w:szCs w:val="24"/>
        </w:rPr>
        <w:t xml:space="preserve"> aproximar</w:t>
      </w:r>
      <w:r w:rsidRPr="00F934A8">
        <w:rPr>
          <w:szCs w:val="24"/>
        </w:rPr>
        <w:t>-se</w:t>
      </w:r>
      <w:r w:rsidR="00086274" w:rsidRPr="00F934A8">
        <w:rPr>
          <w:szCs w:val="24"/>
        </w:rPr>
        <w:t xml:space="preserve"> </w:t>
      </w:r>
      <w:r w:rsidRPr="00F934A8">
        <w:rPr>
          <w:szCs w:val="24"/>
        </w:rPr>
        <w:t>d</w:t>
      </w:r>
      <w:r w:rsidR="00724EF6" w:rsidRPr="00F934A8">
        <w:rPr>
          <w:szCs w:val="24"/>
        </w:rPr>
        <w:t>os ú</w:t>
      </w:r>
      <w:r w:rsidRPr="00F934A8">
        <w:rPr>
          <w:szCs w:val="24"/>
        </w:rPr>
        <w:t>ltimos anos de formação</w:t>
      </w:r>
      <w:r w:rsidR="00086274" w:rsidRPr="00F934A8">
        <w:rPr>
          <w:szCs w:val="24"/>
        </w:rPr>
        <w:t xml:space="preserve"> surgem </w:t>
      </w:r>
      <w:r w:rsidR="00724EF6" w:rsidRPr="00F934A8">
        <w:rPr>
          <w:szCs w:val="24"/>
        </w:rPr>
        <w:t>dif</w:t>
      </w:r>
      <w:r w:rsidR="00086274" w:rsidRPr="00F934A8">
        <w:rPr>
          <w:szCs w:val="24"/>
        </w:rPr>
        <w:t>erentes planos e sonhos, pois</w:t>
      </w:r>
      <w:r w:rsidRPr="00F934A8">
        <w:rPr>
          <w:szCs w:val="24"/>
        </w:rPr>
        <w:t xml:space="preserve"> </w:t>
      </w:r>
      <w:r w:rsidR="009B0612" w:rsidRPr="00F934A8">
        <w:rPr>
          <w:szCs w:val="24"/>
        </w:rPr>
        <w:t>inicia</w:t>
      </w:r>
      <w:r w:rsidR="0070308D" w:rsidRPr="00F934A8">
        <w:rPr>
          <w:szCs w:val="24"/>
        </w:rPr>
        <w:t>-se</w:t>
      </w:r>
      <w:r w:rsidR="009B0612" w:rsidRPr="00F934A8">
        <w:rPr>
          <w:szCs w:val="24"/>
        </w:rPr>
        <w:t xml:space="preserve"> a busca </w:t>
      </w:r>
      <w:r w:rsidR="0070308D" w:rsidRPr="00F934A8">
        <w:rPr>
          <w:szCs w:val="24"/>
        </w:rPr>
        <w:t xml:space="preserve">para </w:t>
      </w:r>
      <w:r w:rsidR="00724EF6" w:rsidRPr="00F934A8">
        <w:rPr>
          <w:szCs w:val="24"/>
        </w:rPr>
        <w:t xml:space="preserve">ingressar no mercado de trabalho ou continuar </w:t>
      </w:r>
      <w:r w:rsidR="00BF5FD2" w:rsidRPr="00F934A8">
        <w:rPr>
          <w:szCs w:val="24"/>
        </w:rPr>
        <w:t xml:space="preserve">com </w:t>
      </w:r>
      <w:r w:rsidR="00086274" w:rsidRPr="00F934A8">
        <w:rPr>
          <w:szCs w:val="24"/>
        </w:rPr>
        <w:t xml:space="preserve">os estudos. </w:t>
      </w:r>
      <w:r w:rsidRPr="00F934A8">
        <w:rPr>
          <w:szCs w:val="24"/>
        </w:rPr>
        <w:t xml:space="preserve">Diferentemente do caminho que </w:t>
      </w:r>
      <w:r w:rsidR="00AD7F77" w:rsidRPr="00F934A8">
        <w:rPr>
          <w:szCs w:val="24"/>
        </w:rPr>
        <w:t>a vida</w:t>
      </w:r>
      <w:r w:rsidRPr="00F934A8">
        <w:rPr>
          <w:szCs w:val="24"/>
        </w:rPr>
        <w:t xml:space="preserve"> seguirá</w:t>
      </w:r>
      <w:r w:rsidR="00724EF6" w:rsidRPr="00F934A8">
        <w:rPr>
          <w:szCs w:val="24"/>
        </w:rPr>
        <w:t xml:space="preserve"> tem</w:t>
      </w:r>
      <w:r w:rsidR="00AD7F77" w:rsidRPr="00F934A8">
        <w:rPr>
          <w:szCs w:val="24"/>
        </w:rPr>
        <w:t xml:space="preserve">os como referência </w:t>
      </w:r>
      <w:r w:rsidR="00724EF6" w:rsidRPr="00F934A8">
        <w:rPr>
          <w:szCs w:val="24"/>
        </w:rPr>
        <w:t xml:space="preserve">o trabalho e </w:t>
      </w:r>
      <w:r w:rsidR="00AD7F77" w:rsidRPr="00F934A8">
        <w:rPr>
          <w:szCs w:val="24"/>
        </w:rPr>
        <w:t xml:space="preserve">o </w:t>
      </w:r>
      <w:r w:rsidR="00086274" w:rsidRPr="00F934A8">
        <w:rPr>
          <w:szCs w:val="24"/>
        </w:rPr>
        <w:t>conhecimento, estas fases não se findam</w:t>
      </w:r>
      <w:r w:rsidR="00ED4D4C" w:rsidRPr="00F934A8">
        <w:rPr>
          <w:szCs w:val="24"/>
        </w:rPr>
        <w:t>,</w:t>
      </w:r>
      <w:r w:rsidR="00086274" w:rsidRPr="00F934A8">
        <w:rPr>
          <w:szCs w:val="24"/>
        </w:rPr>
        <w:t xml:space="preserve"> </w:t>
      </w:r>
      <w:r w:rsidR="00BF5FD2" w:rsidRPr="00F934A8">
        <w:rPr>
          <w:szCs w:val="24"/>
        </w:rPr>
        <w:t>precisamos continuar evoluindo</w:t>
      </w:r>
      <w:r w:rsidR="00C92D10" w:rsidRPr="00F934A8">
        <w:rPr>
          <w:szCs w:val="24"/>
        </w:rPr>
        <w:t xml:space="preserve"> e aprendendo</w:t>
      </w:r>
      <w:r w:rsidR="00AD7F77" w:rsidRPr="00F934A8">
        <w:rPr>
          <w:szCs w:val="24"/>
        </w:rPr>
        <w:t>,</w:t>
      </w:r>
      <w:r w:rsidR="00724EF6" w:rsidRPr="00F934A8">
        <w:rPr>
          <w:szCs w:val="24"/>
        </w:rPr>
        <w:t xml:space="preserve"> isso é educação.  </w:t>
      </w:r>
      <w:r w:rsidR="000B303A" w:rsidRPr="00F934A8">
        <w:rPr>
          <w:szCs w:val="24"/>
        </w:rPr>
        <w:t xml:space="preserve">A pesquisadora Alves </w:t>
      </w:r>
      <w:r w:rsidR="00ED4D4C" w:rsidRPr="00F934A8">
        <w:rPr>
          <w:szCs w:val="24"/>
        </w:rPr>
        <w:t>contribui com a reflexão,</w:t>
      </w:r>
      <w:r w:rsidR="000B303A" w:rsidRPr="00F934A8">
        <w:rPr>
          <w:szCs w:val="24"/>
        </w:rPr>
        <w:t xml:space="preserve"> sobre a recíproca relação entre o homem e a educação, </w:t>
      </w:r>
    </w:p>
    <w:p w14:paraId="040C7489" w14:textId="77777777" w:rsidR="00BF5FD2" w:rsidRPr="00A96C38" w:rsidRDefault="00BF5FD2" w:rsidP="000B303A">
      <w:pPr>
        <w:tabs>
          <w:tab w:val="left" w:pos="7260"/>
        </w:tabs>
        <w:spacing w:line="240" w:lineRule="auto"/>
        <w:ind w:left="2268" w:firstLine="0"/>
        <w:rPr>
          <w:sz w:val="20"/>
        </w:rPr>
      </w:pPr>
    </w:p>
    <w:p w14:paraId="6CDF6B88" w14:textId="11F08DD8" w:rsidR="00107EA7" w:rsidRPr="00A96C38" w:rsidRDefault="00535F00" w:rsidP="000B303A">
      <w:pPr>
        <w:tabs>
          <w:tab w:val="left" w:pos="7260"/>
        </w:tabs>
        <w:spacing w:line="240" w:lineRule="auto"/>
        <w:ind w:left="2268" w:firstLine="0"/>
        <w:rPr>
          <w:sz w:val="20"/>
        </w:rPr>
      </w:pPr>
      <w:r w:rsidRPr="00A96C38">
        <w:rPr>
          <w:sz w:val="20"/>
        </w:rPr>
        <w:t>Pode-se dizer que a</w:t>
      </w:r>
      <w:r w:rsidR="00107EA7" w:rsidRPr="00A96C38">
        <w:rPr>
          <w:sz w:val="20"/>
        </w:rPr>
        <w:t xml:space="preserve"> </w:t>
      </w:r>
      <w:r w:rsidR="00107EA7" w:rsidRPr="00A96C38">
        <w:rPr>
          <w:b/>
          <w:sz w:val="20"/>
        </w:rPr>
        <w:t>educação transforma e forma o homem</w:t>
      </w:r>
      <w:r w:rsidR="00107EA7" w:rsidRPr="00A96C38">
        <w:rPr>
          <w:sz w:val="20"/>
        </w:rPr>
        <w:t xml:space="preserve"> numa relação recíproca, sendo também transformada e reformada por este.</w:t>
      </w:r>
      <w:r w:rsidR="000B303A" w:rsidRPr="00A96C38">
        <w:rPr>
          <w:sz w:val="20"/>
        </w:rPr>
        <w:t xml:space="preserve"> </w:t>
      </w:r>
      <w:r w:rsidR="00107EA7" w:rsidRPr="00A96C38">
        <w:rPr>
          <w:b/>
          <w:sz w:val="20"/>
        </w:rPr>
        <w:t>É nas trocas de experiências e relações mutuas que o homem vivencia a educação,</w:t>
      </w:r>
      <w:r w:rsidR="00107EA7" w:rsidRPr="00A96C38">
        <w:rPr>
          <w:sz w:val="20"/>
        </w:rPr>
        <w:t xml:space="preserve"> independente da instituição em que isso acontece. </w:t>
      </w:r>
      <w:r w:rsidR="00107EA7" w:rsidRPr="00A96C38">
        <w:rPr>
          <w:b/>
          <w:sz w:val="20"/>
        </w:rPr>
        <w:t>Sua relevância começa desde o início de vida,</w:t>
      </w:r>
      <w:r w:rsidR="00107EA7" w:rsidRPr="00A96C38">
        <w:rPr>
          <w:sz w:val="20"/>
        </w:rPr>
        <w:t xml:space="preserve"> pois, é em tenra idade que se faz necessário transmitir conhecimentos morais, intelectuais, e culturais ao ser humano. Compreende-se então que o ato de educar vai além de uma mera transmissão de um saber intelectual, </w:t>
      </w:r>
      <w:r w:rsidR="00107EA7" w:rsidRPr="00A96C38">
        <w:rPr>
          <w:b/>
          <w:sz w:val="20"/>
        </w:rPr>
        <w:t>é a prática de instruir, ensinar e desenvolver as capacidades humanas, visando à integração social.</w:t>
      </w:r>
      <w:r w:rsidR="00107EA7" w:rsidRPr="00A96C38">
        <w:rPr>
          <w:sz w:val="20"/>
        </w:rPr>
        <w:t xml:space="preserve"> (</w:t>
      </w:r>
      <w:r w:rsidR="00BF5FD2" w:rsidRPr="00A96C38">
        <w:rPr>
          <w:sz w:val="20"/>
        </w:rPr>
        <w:t>ALVES, 2016</w:t>
      </w:r>
      <w:r w:rsidR="00107EA7" w:rsidRPr="00A96C38">
        <w:rPr>
          <w:sz w:val="20"/>
        </w:rPr>
        <w:t>)</w:t>
      </w:r>
    </w:p>
    <w:p w14:paraId="522D3059" w14:textId="77777777" w:rsidR="00107EA7" w:rsidRPr="00A96C38" w:rsidRDefault="00107EA7" w:rsidP="00535F00">
      <w:pPr>
        <w:tabs>
          <w:tab w:val="left" w:pos="7260"/>
        </w:tabs>
        <w:rPr>
          <w:sz w:val="20"/>
        </w:rPr>
      </w:pPr>
    </w:p>
    <w:p w14:paraId="691D815E" w14:textId="1FCF11B6" w:rsidR="00C115EF" w:rsidRPr="008E7013" w:rsidRDefault="00724EF6" w:rsidP="00A83EC1">
      <w:pPr>
        <w:rPr>
          <w:szCs w:val="24"/>
        </w:rPr>
      </w:pPr>
      <w:r w:rsidRPr="00A96C38">
        <w:rPr>
          <w:szCs w:val="24"/>
        </w:rPr>
        <w:t>Arri</w:t>
      </w:r>
      <w:r w:rsidR="00D8407A" w:rsidRPr="00A96C38">
        <w:rPr>
          <w:szCs w:val="24"/>
        </w:rPr>
        <w:t xml:space="preserve">sco a dizer </w:t>
      </w:r>
      <w:r w:rsidRPr="00A96C38">
        <w:rPr>
          <w:szCs w:val="24"/>
        </w:rPr>
        <w:t xml:space="preserve">que a educação me formou. Durante minha </w:t>
      </w:r>
      <w:r w:rsidR="00204DEA" w:rsidRPr="00A96C38">
        <w:rPr>
          <w:szCs w:val="24"/>
        </w:rPr>
        <w:t xml:space="preserve">trajetória </w:t>
      </w:r>
      <w:r w:rsidRPr="00A96C38">
        <w:rPr>
          <w:szCs w:val="24"/>
        </w:rPr>
        <w:t xml:space="preserve">de formação escolar de </w:t>
      </w:r>
      <w:r w:rsidR="00204DEA" w:rsidRPr="00A96C38">
        <w:rPr>
          <w:szCs w:val="24"/>
        </w:rPr>
        <w:t xml:space="preserve">aluna </w:t>
      </w:r>
      <w:r w:rsidR="00AD4283" w:rsidRPr="00BD78FF">
        <w:rPr>
          <w:szCs w:val="24"/>
        </w:rPr>
        <w:t>à</w:t>
      </w:r>
      <w:r w:rsidR="00204DEA" w:rsidRPr="00A96C38">
        <w:rPr>
          <w:szCs w:val="24"/>
        </w:rPr>
        <w:t xml:space="preserve"> educadora</w:t>
      </w:r>
      <w:r w:rsidRPr="00A96C38">
        <w:rPr>
          <w:szCs w:val="24"/>
        </w:rPr>
        <w:t xml:space="preserve">, aprendi a construir </w:t>
      </w:r>
      <w:r w:rsidR="00204DEA" w:rsidRPr="00A96C38">
        <w:rPr>
          <w:szCs w:val="24"/>
        </w:rPr>
        <w:t xml:space="preserve">relações que </w:t>
      </w:r>
      <w:r w:rsidR="00786285" w:rsidRPr="00A96C38">
        <w:rPr>
          <w:szCs w:val="24"/>
        </w:rPr>
        <w:t xml:space="preserve">traziam significado e </w:t>
      </w:r>
      <w:r w:rsidR="00786285" w:rsidRPr="00156A78">
        <w:rPr>
          <w:szCs w:val="24"/>
        </w:rPr>
        <w:t>conhecimento</w:t>
      </w:r>
      <w:r w:rsidR="00C115EF" w:rsidRPr="00156A78">
        <w:rPr>
          <w:szCs w:val="24"/>
        </w:rPr>
        <w:t xml:space="preserve"> e </w:t>
      </w:r>
      <w:r w:rsidR="00204DEA" w:rsidRPr="00A96C38">
        <w:rPr>
          <w:szCs w:val="24"/>
        </w:rPr>
        <w:t>que</w:t>
      </w:r>
      <w:r w:rsidR="00D8407A" w:rsidRPr="00A96C38">
        <w:rPr>
          <w:szCs w:val="24"/>
        </w:rPr>
        <w:t xml:space="preserve"> pudessem</w:t>
      </w:r>
      <w:r w:rsidR="00204DEA" w:rsidRPr="00A96C38">
        <w:rPr>
          <w:szCs w:val="24"/>
        </w:rPr>
        <w:t xml:space="preserve"> </w:t>
      </w:r>
      <w:r w:rsidR="00A36611" w:rsidRPr="00A96C38">
        <w:rPr>
          <w:szCs w:val="24"/>
        </w:rPr>
        <w:t>contribuir</w:t>
      </w:r>
      <w:r w:rsidR="00D8407A" w:rsidRPr="00A96C38">
        <w:rPr>
          <w:szCs w:val="24"/>
        </w:rPr>
        <w:t xml:space="preserve"> com a </w:t>
      </w:r>
      <w:r w:rsidR="00C115EF" w:rsidRPr="008E7013">
        <w:rPr>
          <w:szCs w:val="24"/>
        </w:rPr>
        <w:t xml:space="preserve">metamorfose </w:t>
      </w:r>
      <w:r w:rsidR="00D8407A" w:rsidRPr="008E7013">
        <w:rPr>
          <w:szCs w:val="24"/>
        </w:rPr>
        <w:t>das</w:t>
      </w:r>
      <w:r w:rsidR="00786285" w:rsidRPr="008E7013">
        <w:rPr>
          <w:szCs w:val="24"/>
        </w:rPr>
        <w:t xml:space="preserve"> fases d</w:t>
      </w:r>
      <w:r w:rsidR="00A36611" w:rsidRPr="008E7013">
        <w:rPr>
          <w:szCs w:val="24"/>
        </w:rPr>
        <w:t>a minha</w:t>
      </w:r>
      <w:r w:rsidR="00786285" w:rsidRPr="008E7013">
        <w:rPr>
          <w:szCs w:val="24"/>
        </w:rPr>
        <w:t xml:space="preserve"> vida</w:t>
      </w:r>
      <w:r w:rsidR="00D8407A" w:rsidRPr="008E7013">
        <w:rPr>
          <w:szCs w:val="24"/>
        </w:rPr>
        <w:t>. A</w:t>
      </w:r>
      <w:r w:rsidR="001B5CE8" w:rsidRPr="008E7013">
        <w:rPr>
          <w:szCs w:val="24"/>
        </w:rPr>
        <w:t xml:space="preserve"> pessoa que hoje me tornei,</w:t>
      </w:r>
      <w:r w:rsidR="00204DEA" w:rsidRPr="008E7013">
        <w:rPr>
          <w:szCs w:val="24"/>
        </w:rPr>
        <w:t xml:space="preserve"> foi possível por meio das </w:t>
      </w:r>
      <w:r w:rsidR="00D8407A" w:rsidRPr="008E7013">
        <w:rPr>
          <w:szCs w:val="24"/>
        </w:rPr>
        <w:t xml:space="preserve">aprendizagens </w:t>
      </w:r>
      <w:r w:rsidR="00204DEA" w:rsidRPr="008E7013">
        <w:rPr>
          <w:szCs w:val="24"/>
        </w:rPr>
        <w:t xml:space="preserve">que a educação me </w:t>
      </w:r>
      <w:r w:rsidR="00AD7F77" w:rsidRPr="008E7013">
        <w:rPr>
          <w:szCs w:val="24"/>
        </w:rPr>
        <w:t>possibilitou</w:t>
      </w:r>
      <w:r w:rsidR="00204DEA" w:rsidRPr="008E7013">
        <w:rPr>
          <w:szCs w:val="24"/>
        </w:rPr>
        <w:t>, vivenciei caminhos que não imagina</w:t>
      </w:r>
      <w:r w:rsidR="00AD4283" w:rsidRPr="008E7013">
        <w:rPr>
          <w:szCs w:val="24"/>
        </w:rPr>
        <w:t>va</w:t>
      </w:r>
      <w:r w:rsidR="00335B4D" w:rsidRPr="008E7013">
        <w:rPr>
          <w:szCs w:val="24"/>
        </w:rPr>
        <w:t xml:space="preserve">. </w:t>
      </w:r>
    </w:p>
    <w:p w14:paraId="6D8F986F" w14:textId="70F1192E" w:rsidR="00076058" w:rsidRPr="008E7013" w:rsidRDefault="00335B4D" w:rsidP="00CD1990">
      <w:pPr>
        <w:ind w:firstLine="709"/>
        <w:rPr>
          <w:szCs w:val="24"/>
        </w:rPr>
      </w:pPr>
      <w:r w:rsidRPr="008E7013">
        <w:rPr>
          <w:szCs w:val="24"/>
        </w:rPr>
        <w:t>Q</w:t>
      </w:r>
      <w:r w:rsidR="00204DEA" w:rsidRPr="008E7013">
        <w:rPr>
          <w:szCs w:val="24"/>
        </w:rPr>
        <w:t>uando estava em processo de formaç</w:t>
      </w:r>
      <w:r w:rsidR="00D8407A" w:rsidRPr="008E7013">
        <w:rPr>
          <w:szCs w:val="24"/>
        </w:rPr>
        <w:t>ão no curso de G</w:t>
      </w:r>
      <w:r w:rsidR="00204DEA" w:rsidRPr="008E7013">
        <w:rPr>
          <w:szCs w:val="24"/>
        </w:rPr>
        <w:t>raduaç</w:t>
      </w:r>
      <w:r w:rsidR="001B5CE8" w:rsidRPr="008E7013">
        <w:rPr>
          <w:szCs w:val="24"/>
        </w:rPr>
        <w:t>ão em P</w:t>
      </w:r>
      <w:r w:rsidR="00204DEA" w:rsidRPr="008E7013">
        <w:rPr>
          <w:szCs w:val="24"/>
        </w:rPr>
        <w:t xml:space="preserve">edagogia, </w:t>
      </w:r>
      <w:r w:rsidR="00906CBD">
        <w:rPr>
          <w:szCs w:val="24"/>
        </w:rPr>
        <w:t>comecei</w:t>
      </w:r>
      <w:r w:rsidR="001B5CE8" w:rsidRPr="008E7013">
        <w:rPr>
          <w:szCs w:val="24"/>
        </w:rPr>
        <w:t xml:space="preserve"> a compreender com olhos profissionais e </w:t>
      </w:r>
      <w:r w:rsidR="00C115EF" w:rsidRPr="008E7013">
        <w:rPr>
          <w:szCs w:val="24"/>
        </w:rPr>
        <w:t>não somente com o</w:t>
      </w:r>
      <w:r w:rsidR="001B5CE8" w:rsidRPr="008E7013">
        <w:rPr>
          <w:szCs w:val="24"/>
        </w:rPr>
        <w:t xml:space="preserve"> de aluna</w:t>
      </w:r>
      <w:r w:rsidR="00204DEA" w:rsidRPr="008E7013">
        <w:rPr>
          <w:szCs w:val="24"/>
        </w:rPr>
        <w:t xml:space="preserve"> o </w:t>
      </w:r>
      <w:r w:rsidR="001B5CE8" w:rsidRPr="008E7013">
        <w:rPr>
          <w:szCs w:val="24"/>
        </w:rPr>
        <w:t>signi</w:t>
      </w:r>
      <w:r w:rsidR="007C783A" w:rsidRPr="008E7013">
        <w:rPr>
          <w:szCs w:val="24"/>
        </w:rPr>
        <w:t>ficado</w:t>
      </w:r>
      <w:r w:rsidR="001B5CE8" w:rsidRPr="008E7013">
        <w:rPr>
          <w:szCs w:val="24"/>
        </w:rPr>
        <w:t xml:space="preserve"> d</w:t>
      </w:r>
      <w:r w:rsidR="00204DEA" w:rsidRPr="008E7013">
        <w:rPr>
          <w:szCs w:val="24"/>
        </w:rPr>
        <w:t>a educação</w:t>
      </w:r>
      <w:r w:rsidR="001B5CE8" w:rsidRPr="008E7013">
        <w:rPr>
          <w:szCs w:val="24"/>
        </w:rPr>
        <w:t xml:space="preserve"> na formação humana</w:t>
      </w:r>
      <w:r w:rsidR="00204DEA" w:rsidRPr="008E7013">
        <w:rPr>
          <w:szCs w:val="24"/>
        </w:rPr>
        <w:t xml:space="preserve">, </w:t>
      </w:r>
      <w:r w:rsidR="00AD7F77" w:rsidRPr="008E7013">
        <w:rPr>
          <w:szCs w:val="24"/>
        </w:rPr>
        <w:t>por</w:t>
      </w:r>
      <w:r w:rsidR="00C115EF" w:rsidRPr="008E7013">
        <w:rPr>
          <w:szCs w:val="24"/>
        </w:rPr>
        <w:t xml:space="preserve"> isso, digo que </w:t>
      </w:r>
      <w:r w:rsidR="00AD7F77" w:rsidRPr="008E7013">
        <w:rPr>
          <w:szCs w:val="24"/>
        </w:rPr>
        <w:t xml:space="preserve">foi pelo </w:t>
      </w:r>
      <w:r w:rsidR="007C783A" w:rsidRPr="008E7013">
        <w:rPr>
          <w:szCs w:val="24"/>
        </w:rPr>
        <w:t>intermédio de estudo e experiências profissionais</w:t>
      </w:r>
      <w:r w:rsidR="00FD22FA" w:rsidRPr="008E7013">
        <w:rPr>
          <w:szCs w:val="24"/>
        </w:rPr>
        <w:t xml:space="preserve"> na educação</w:t>
      </w:r>
      <w:r w:rsidR="00AD7F77" w:rsidRPr="008E7013">
        <w:rPr>
          <w:szCs w:val="24"/>
        </w:rPr>
        <w:t xml:space="preserve"> que expandi os horizontes.</w:t>
      </w:r>
    </w:p>
    <w:p w14:paraId="2B96DB96" w14:textId="6827563F" w:rsidR="00FD22FA" w:rsidRPr="008E7013" w:rsidRDefault="007C783A" w:rsidP="00CD1990">
      <w:pPr>
        <w:ind w:firstLine="709"/>
        <w:rPr>
          <w:szCs w:val="24"/>
        </w:rPr>
      </w:pPr>
      <w:r w:rsidRPr="008E7013">
        <w:rPr>
          <w:szCs w:val="24"/>
        </w:rPr>
        <w:t xml:space="preserve">Após a </w:t>
      </w:r>
      <w:r w:rsidR="00C115EF" w:rsidRPr="008E7013">
        <w:rPr>
          <w:szCs w:val="24"/>
        </w:rPr>
        <w:t xml:space="preserve">conclusão </w:t>
      </w:r>
      <w:r w:rsidR="00FD22FA" w:rsidRPr="008E7013">
        <w:rPr>
          <w:szCs w:val="24"/>
        </w:rPr>
        <w:t>da</w:t>
      </w:r>
      <w:r w:rsidR="00C115EF" w:rsidRPr="008E7013">
        <w:rPr>
          <w:szCs w:val="24"/>
        </w:rPr>
        <w:t xml:space="preserve"> </w:t>
      </w:r>
      <w:r w:rsidRPr="008E7013">
        <w:rPr>
          <w:szCs w:val="24"/>
        </w:rPr>
        <w:t>graduação comecei a cursar</w:t>
      </w:r>
      <w:r w:rsidR="00A83EC1" w:rsidRPr="008E7013">
        <w:rPr>
          <w:szCs w:val="24"/>
        </w:rPr>
        <w:t xml:space="preserve"> especializaç</w:t>
      </w:r>
      <w:r w:rsidR="004703A2" w:rsidRPr="008E7013">
        <w:rPr>
          <w:szCs w:val="24"/>
        </w:rPr>
        <w:t>ões</w:t>
      </w:r>
      <w:r w:rsidR="00A83EC1" w:rsidRPr="008E7013">
        <w:rPr>
          <w:szCs w:val="24"/>
        </w:rPr>
        <w:t xml:space="preserve"> </w:t>
      </w:r>
      <w:r w:rsidR="004703A2" w:rsidRPr="008E7013">
        <w:rPr>
          <w:i/>
          <w:iCs/>
          <w:szCs w:val="24"/>
        </w:rPr>
        <w:t>Lat</w:t>
      </w:r>
      <w:r w:rsidR="00E72187" w:rsidRPr="008E7013">
        <w:rPr>
          <w:i/>
          <w:iCs/>
          <w:szCs w:val="24"/>
        </w:rPr>
        <w:t>o</w:t>
      </w:r>
      <w:r w:rsidR="004703A2" w:rsidRPr="008E7013">
        <w:rPr>
          <w:i/>
          <w:iCs/>
          <w:szCs w:val="24"/>
        </w:rPr>
        <w:t xml:space="preserve"> S</w:t>
      </w:r>
      <w:r w:rsidR="00A83EC1" w:rsidRPr="008E7013">
        <w:rPr>
          <w:i/>
          <w:iCs/>
          <w:szCs w:val="24"/>
        </w:rPr>
        <w:t>ensu</w:t>
      </w:r>
      <w:r w:rsidR="00A83EC1" w:rsidRPr="008E7013">
        <w:rPr>
          <w:szCs w:val="24"/>
        </w:rPr>
        <w:t xml:space="preserve">, </w:t>
      </w:r>
      <w:r w:rsidR="002A6AF5" w:rsidRPr="008E7013">
        <w:rPr>
          <w:szCs w:val="24"/>
        </w:rPr>
        <w:t>em Docência no ensino superior</w:t>
      </w:r>
      <w:r w:rsidR="004703A2" w:rsidRPr="008E7013">
        <w:rPr>
          <w:szCs w:val="24"/>
        </w:rPr>
        <w:t xml:space="preserve">, </w:t>
      </w:r>
      <w:r w:rsidR="002A6AF5" w:rsidRPr="008E7013">
        <w:rPr>
          <w:szCs w:val="24"/>
        </w:rPr>
        <w:t xml:space="preserve">Supervisão </w:t>
      </w:r>
      <w:r w:rsidR="002A6AF5" w:rsidRPr="00F934A8">
        <w:rPr>
          <w:szCs w:val="24"/>
        </w:rPr>
        <w:t>escolar</w:t>
      </w:r>
      <w:r w:rsidR="004703A2" w:rsidRPr="00F934A8">
        <w:rPr>
          <w:szCs w:val="24"/>
        </w:rPr>
        <w:t xml:space="preserve">, </w:t>
      </w:r>
      <w:r w:rsidR="002A6AF5" w:rsidRPr="00F934A8">
        <w:rPr>
          <w:szCs w:val="24"/>
        </w:rPr>
        <w:t xml:space="preserve">Orientação </w:t>
      </w:r>
      <w:r w:rsidRPr="00F934A8">
        <w:rPr>
          <w:szCs w:val="24"/>
        </w:rPr>
        <w:t>e</w:t>
      </w:r>
      <w:r w:rsidR="002A6AF5" w:rsidRPr="00F934A8">
        <w:rPr>
          <w:szCs w:val="24"/>
        </w:rPr>
        <w:t>ducacional e Gestão educacional</w:t>
      </w:r>
      <w:r w:rsidR="004703A2" w:rsidRPr="00F934A8">
        <w:rPr>
          <w:rStyle w:val="Refdenotaderodap"/>
          <w:szCs w:val="24"/>
        </w:rPr>
        <w:footnoteReference w:id="3"/>
      </w:r>
      <w:r w:rsidR="00E72187" w:rsidRPr="00F934A8">
        <w:rPr>
          <w:szCs w:val="24"/>
        </w:rPr>
        <w:t>. D</w:t>
      </w:r>
      <w:r w:rsidR="00906CBD" w:rsidRPr="00F934A8">
        <w:rPr>
          <w:szCs w:val="24"/>
        </w:rPr>
        <w:t>urante esse</w:t>
      </w:r>
      <w:r w:rsidRPr="00F934A8">
        <w:rPr>
          <w:szCs w:val="24"/>
        </w:rPr>
        <w:t xml:space="preserve"> percurso também tive a oportunidade de vivenciar, durante dois anos, uma</w:t>
      </w:r>
      <w:r w:rsidR="00A83EC1" w:rsidRPr="00F934A8">
        <w:rPr>
          <w:szCs w:val="24"/>
        </w:rPr>
        <w:t xml:space="preserve"> </w:t>
      </w:r>
      <w:r w:rsidRPr="00F934A8">
        <w:rPr>
          <w:szCs w:val="24"/>
        </w:rPr>
        <w:t>experiência</w:t>
      </w:r>
      <w:r w:rsidR="00A83EC1" w:rsidRPr="00F934A8">
        <w:rPr>
          <w:szCs w:val="24"/>
        </w:rPr>
        <w:t xml:space="preserve"> profission</w:t>
      </w:r>
      <w:r w:rsidRPr="00F934A8">
        <w:rPr>
          <w:szCs w:val="24"/>
        </w:rPr>
        <w:t xml:space="preserve">al </w:t>
      </w:r>
      <w:r w:rsidR="00A83EC1" w:rsidRPr="00F934A8">
        <w:rPr>
          <w:szCs w:val="24"/>
        </w:rPr>
        <w:t xml:space="preserve">em </w:t>
      </w:r>
      <w:r w:rsidR="004703A2" w:rsidRPr="00F934A8">
        <w:rPr>
          <w:szCs w:val="24"/>
        </w:rPr>
        <w:t xml:space="preserve">uma </w:t>
      </w:r>
      <w:r w:rsidR="00A83EC1" w:rsidRPr="00F934A8">
        <w:rPr>
          <w:szCs w:val="24"/>
        </w:rPr>
        <w:t>Universidade</w:t>
      </w:r>
      <w:r w:rsidRPr="00F934A8">
        <w:rPr>
          <w:szCs w:val="24"/>
        </w:rPr>
        <w:t xml:space="preserve"> Federal</w:t>
      </w:r>
      <w:r w:rsidR="004703A2" w:rsidRPr="00F934A8">
        <w:rPr>
          <w:szCs w:val="24"/>
        </w:rPr>
        <w:t xml:space="preserve"> </w:t>
      </w:r>
      <w:r w:rsidR="00254B85" w:rsidRPr="00F934A8">
        <w:rPr>
          <w:szCs w:val="24"/>
        </w:rPr>
        <w:t xml:space="preserve">do Rio Grande do Sul </w:t>
      </w:r>
      <w:r w:rsidR="004703A2" w:rsidRPr="00F934A8">
        <w:rPr>
          <w:szCs w:val="24"/>
        </w:rPr>
        <w:t xml:space="preserve">(UFRGS) como professora substituta no Curso de Graduação </w:t>
      </w:r>
      <w:r w:rsidRPr="00F934A8">
        <w:rPr>
          <w:szCs w:val="24"/>
        </w:rPr>
        <w:t>de</w:t>
      </w:r>
      <w:r w:rsidR="004703A2" w:rsidRPr="00F934A8">
        <w:rPr>
          <w:szCs w:val="24"/>
        </w:rPr>
        <w:t xml:space="preserve"> Licenciatura</w:t>
      </w:r>
      <w:r w:rsidRPr="00F934A8">
        <w:rPr>
          <w:szCs w:val="24"/>
        </w:rPr>
        <w:t xml:space="preserve"> em</w:t>
      </w:r>
      <w:r w:rsidR="004703A2" w:rsidRPr="00F934A8">
        <w:rPr>
          <w:szCs w:val="24"/>
        </w:rPr>
        <w:t xml:space="preserve"> Educação do Campo</w:t>
      </w:r>
      <w:r w:rsidR="004703A2" w:rsidRPr="00F934A8">
        <w:rPr>
          <w:rStyle w:val="Refdenotaderodap"/>
          <w:szCs w:val="24"/>
        </w:rPr>
        <w:footnoteReference w:id="4"/>
      </w:r>
      <w:r w:rsidR="00254B85" w:rsidRPr="00F934A8">
        <w:rPr>
          <w:szCs w:val="24"/>
        </w:rPr>
        <w:t xml:space="preserve"> e, </w:t>
      </w:r>
      <w:r w:rsidRPr="00F934A8">
        <w:rPr>
          <w:szCs w:val="24"/>
        </w:rPr>
        <w:t>logo após o termino da experiênc</w:t>
      </w:r>
      <w:r w:rsidR="00906CBD" w:rsidRPr="00F934A8">
        <w:rPr>
          <w:szCs w:val="24"/>
        </w:rPr>
        <w:t>ia</w:t>
      </w:r>
      <w:r w:rsidR="00254B85" w:rsidRPr="00F934A8">
        <w:rPr>
          <w:szCs w:val="24"/>
        </w:rPr>
        <w:t>,</w:t>
      </w:r>
      <w:r w:rsidR="00906CBD" w:rsidRPr="00F934A8">
        <w:rPr>
          <w:szCs w:val="24"/>
        </w:rPr>
        <w:t xml:space="preserve"> tive o</w:t>
      </w:r>
      <w:r w:rsidRPr="00F934A8">
        <w:rPr>
          <w:szCs w:val="24"/>
        </w:rPr>
        <w:t xml:space="preserve"> </w:t>
      </w:r>
      <w:r w:rsidR="00AD7F77" w:rsidRPr="00F934A8">
        <w:rPr>
          <w:szCs w:val="24"/>
        </w:rPr>
        <w:t>privilégio</w:t>
      </w:r>
      <w:r w:rsidRPr="00F934A8">
        <w:rPr>
          <w:szCs w:val="24"/>
        </w:rPr>
        <w:t xml:space="preserve"> de </w:t>
      </w:r>
      <w:r w:rsidR="00D8407A" w:rsidRPr="00F934A8">
        <w:rPr>
          <w:szCs w:val="24"/>
        </w:rPr>
        <w:t xml:space="preserve">me </w:t>
      </w:r>
      <w:r w:rsidR="00A83EC1" w:rsidRPr="00F934A8">
        <w:rPr>
          <w:szCs w:val="24"/>
        </w:rPr>
        <w:t>efetiva</w:t>
      </w:r>
      <w:r w:rsidRPr="00F934A8">
        <w:rPr>
          <w:szCs w:val="24"/>
        </w:rPr>
        <w:t>r</w:t>
      </w:r>
      <w:r w:rsidR="00D8407A" w:rsidRPr="00F934A8">
        <w:rPr>
          <w:szCs w:val="24"/>
        </w:rPr>
        <w:t xml:space="preserve"> </w:t>
      </w:r>
      <w:r w:rsidR="00AD7F77" w:rsidRPr="00F934A8">
        <w:rPr>
          <w:szCs w:val="24"/>
        </w:rPr>
        <w:t>como</w:t>
      </w:r>
      <w:r w:rsidRPr="00F934A8">
        <w:rPr>
          <w:szCs w:val="24"/>
        </w:rPr>
        <w:t xml:space="preserve"> supervisora escolar no </w:t>
      </w:r>
      <w:r w:rsidR="00C115EF" w:rsidRPr="00F934A8">
        <w:rPr>
          <w:szCs w:val="24"/>
        </w:rPr>
        <w:t>E</w:t>
      </w:r>
      <w:r w:rsidRPr="00F934A8">
        <w:rPr>
          <w:szCs w:val="24"/>
        </w:rPr>
        <w:t xml:space="preserve">stado </w:t>
      </w:r>
      <w:r w:rsidRPr="008E7013">
        <w:rPr>
          <w:szCs w:val="24"/>
        </w:rPr>
        <w:t>de Santa Catarina.</w:t>
      </w:r>
      <w:r w:rsidR="00FD22FA" w:rsidRPr="008E7013">
        <w:rPr>
          <w:szCs w:val="24"/>
        </w:rPr>
        <w:t xml:space="preserve"> </w:t>
      </w:r>
      <w:r w:rsidRPr="008E7013">
        <w:rPr>
          <w:szCs w:val="24"/>
        </w:rPr>
        <w:t xml:space="preserve">Hoje </w:t>
      </w:r>
      <w:r w:rsidR="00FD22FA" w:rsidRPr="008E7013">
        <w:rPr>
          <w:szCs w:val="24"/>
        </w:rPr>
        <w:t>sou efetiva</w:t>
      </w:r>
      <w:r w:rsidRPr="008E7013">
        <w:rPr>
          <w:szCs w:val="24"/>
        </w:rPr>
        <w:t xml:space="preserve"> na área </w:t>
      </w:r>
      <w:r w:rsidR="00C115EF" w:rsidRPr="008E7013">
        <w:rPr>
          <w:szCs w:val="24"/>
        </w:rPr>
        <w:t xml:space="preserve">educacional, </w:t>
      </w:r>
      <w:r w:rsidR="00906CBD">
        <w:rPr>
          <w:szCs w:val="24"/>
        </w:rPr>
        <w:t xml:space="preserve">sempre procuro </w:t>
      </w:r>
      <w:r w:rsidR="00C115EF" w:rsidRPr="008E7013">
        <w:rPr>
          <w:szCs w:val="24"/>
        </w:rPr>
        <w:t xml:space="preserve">novos </w:t>
      </w:r>
      <w:r w:rsidR="00FD22FA" w:rsidRPr="008E7013">
        <w:rPr>
          <w:szCs w:val="24"/>
        </w:rPr>
        <w:t xml:space="preserve">desafios, </w:t>
      </w:r>
      <w:r w:rsidR="00C115EF" w:rsidRPr="008E7013">
        <w:rPr>
          <w:szCs w:val="24"/>
        </w:rPr>
        <w:t xml:space="preserve">aprendizados e evoluções, </w:t>
      </w:r>
      <w:r w:rsidR="00FD22FA" w:rsidRPr="008E7013">
        <w:rPr>
          <w:szCs w:val="24"/>
        </w:rPr>
        <w:t xml:space="preserve">foi </w:t>
      </w:r>
      <w:r w:rsidR="00C115EF" w:rsidRPr="008E7013">
        <w:rPr>
          <w:szCs w:val="24"/>
        </w:rPr>
        <w:t xml:space="preserve">por isso </w:t>
      </w:r>
      <w:r w:rsidR="00FD22FA" w:rsidRPr="008E7013">
        <w:rPr>
          <w:szCs w:val="24"/>
        </w:rPr>
        <w:t xml:space="preserve">que </w:t>
      </w:r>
      <w:r w:rsidR="00C115EF" w:rsidRPr="008E7013">
        <w:rPr>
          <w:szCs w:val="24"/>
        </w:rPr>
        <w:t xml:space="preserve">busquei a oportunidade de cursar </w:t>
      </w:r>
      <w:r w:rsidR="002B36F0" w:rsidRPr="008E7013">
        <w:rPr>
          <w:szCs w:val="24"/>
        </w:rPr>
        <w:t>uma</w:t>
      </w:r>
      <w:r w:rsidR="00C115EF" w:rsidRPr="008E7013">
        <w:rPr>
          <w:szCs w:val="24"/>
        </w:rPr>
        <w:t xml:space="preserve"> </w:t>
      </w:r>
      <w:r w:rsidR="00D8407A" w:rsidRPr="008E7013">
        <w:rPr>
          <w:szCs w:val="24"/>
        </w:rPr>
        <w:t>Pós-G</w:t>
      </w:r>
      <w:r w:rsidR="00A83EC1" w:rsidRPr="008E7013">
        <w:rPr>
          <w:szCs w:val="24"/>
        </w:rPr>
        <w:t>raduaç</w:t>
      </w:r>
      <w:r w:rsidR="00D8407A" w:rsidRPr="008E7013">
        <w:rPr>
          <w:szCs w:val="24"/>
        </w:rPr>
        <w:t xml:space="preserve">ão </w:t>
      </w:r>
      <w:r w:rsidR="00AD4283" w:rsidRPr="008E7013">
        <w:rPr>
          <w:i/>
          <w:iCs/>
          <w:szCs w:val="24"/>
        </w:rPr>
        <w:t>Stricto Sensu</w:t>
      </w:r>
      <w:r w:rsidR="00AD4283" w:rsidRPr="008E7013">
        <w:rPr>
          <w:szCs w:val="24"/>
        </w:rPr>
        <w:t xml:space="preserve"> </w:t>
      </w:r>
      <w:r w:rsidR="00D8407A" w:rsidRPr="008E7013">
        <w:rPr>
          <w:szCs w:val="24"/>
        </w:rPr>
        <w:t>em E</w:t>
      </w:r>
      <w:r w:rsidR="00A83EC1" w:rsidRPr="008E7013">
        <w:rPr>
          <w:szCs w:val="24"/>
        </w:rPr>
        <w:t>ducação na Universidade Federal de Santa</w:t>
      </w:r>
      <w:r w:rsidR="002B36F0" w:rsidRPr="008E7013">
        <w:rPr>
          <w:szCs w:val="24"/>
        </w:rPr>
        <w:t xml:space="preserve"> Catarina</w:t>
      </w:r>
      <w:r w:rsidR="00E72187" w:rsidRPr="008E7013">
        <w:rPr>
          <w:szCs w:val="24"/>
        </w:rPr>
        <w:t xml:space="preserve">. </w:t>
      </w:r>
      <w:r w:rsidR="00906CBD">
        <w:rPr>
          <w:szCs w:val="24"/>
        </w:rPr>
        <w:t>Atualmente</w:t>
      </w:r>
      <w:r w:rsidR="00BD78FF" w:rsidRPr="008E7013">
        <w:rPr>
          <w:szCs w:val="24"/>
        </w:rPr>
        <w:t xml:space="preserve"> sou mestranda na Linha de Pesquisa Sujeitos, Processos Educativos e Docência – SUPED e membro do Grupo de Estudos e Pesquisa: Formação de Professores e </w:t>
      </w:r>
      <w:r w:rsidR="006049FB" w:rsidRPr="008E7013">
        <w:rPr>
          <w:szCs w:val="24"/>
        </w:rPr>
        <w:t>Práticas</w:t>
      </w:r>
      <w:r w:rsidR="00BD78FF" w:rsidRPr="008E7013">
        <w:rPr>
          <w:szCs w:val="24"/>
        </w:rPr>
        <w:t xml:space="preserve"> de Ensino – FOPPE.</w:t>
      </w:r>
    </w:p>
    <w:p w14:paraId="0AC970D4" w14:textId="798A014A" w:rsidR="004733D2" w:rsidRPr="00A96C38" w:rsidRDefault="005C7667" w:rsidP="004733D2">
      <w:pPr>
        <w:ind w:firstLine="0"/>
        <w:rPr>
          <w:szCs w:val="24"/>
        </w:rPr>
      </w:pPr>
      <w:r w:rsidRPr="008E7013">
        <w:rPr>
          <w:szCs w:val="24"/>
        </w:rPr>
        <w:tab/>
      </w:r>
      <w:r w:rsidR="00BD4A29" w:rsidRPr="008E7013">
        <w:rPr>
          <w:szCs w:val="24"/>
        </w:rPr>
        <w:t>C</w:t>
      </w:r>
      <w:r w:rsidRPr="008E7013">
        <w:rPr>
          <w:szCs w:val="24"/>
        </w:rPr>
        <w:t xml:space="preserve">omo profissional </w:t>
      </w:r>
      <w:r w:rsidR="00906CBD">
        <w:rPr>
          <w:szCs w:val="24"/>
        </w:rPr>
        <w:t>de escola pública estadual, ness</w:t>
      </w:r>
      <w:r w:rsidRPr="008E7013">
        <w:rPr>
          <w:szCs w:val="24"/>
        </w:rPr>
        <w:t>es últimos três anos (</w:t>
      </w:r>
      <w:r w:rsidR="004733D2" w:rsidRPr="008E7013">
        <w:rPr>
          <w:szCs w:val="24"/>
        </w:rPr>
        <w:t>2020-2023</w:t>
      </w:r>
      <w:r w:rsidRPr="008E7013">
        <w:rPr>
          <w:szCs w:val="24"/>
        </w:rPr>
        <w:t>)</w:t>
      </w:r>
      <w:r w:rsidR="0093017B" w:rsidRPr="008E7013">
        <w:rPr>
          <w:szCs w:val="24"/>
        </w:rPr>
        <w:t>,</w:t>
      </w:r>
      <w:r w:rsidRPr="008E7013">
        <w:rPr>
          <w:szCs w:val="24"/>
        </w:rPr>
        <w:t xml:space="preserve"> </w:t>
      </w:r>
      <w:r w:rsidR="00DD24FC" w:rsidRPr="008E7013">
        <w:rPr>
          <w:szCs w:val="24"/>
        </w:rPr>
        <w:t>vivenciei</w:t>
      </w:r>
      <w:r w:rsidRPr="008E7013">
        <w:rPr>
          <w:szCs w:val="24"/>
        </w:rPr>
        <w:t xml:space="preserve"> momentos de inquietude em relação ao processo de formação dos </w:t>
      </w:r>
      <w:r w:rsidR="008E7013">
        <w:rPr>
          <w:szCs w:val="24"/>
        </w:rPr>
        <w:t>estudantes</w:t>
      </w:r>
      <w:r w:rsidRPr="008E7013">
        <w:rPr>
          <w:szCs w:val="24"/>
        </w:rPr>
        <w:t xml:space="preserve"> que estão matriculados na última etapa da educação básica, o ensino médio. </w:t>
      </w:r>
      <w:r w:rsidR="00DD24FC" w:rsidRPr="008E7013">
        <w:rPr>
          <w:szCs w:val="24"/>
        </w:rPr>
        <w:t>A</w:t>
      </w:r>
      <w:r w:rsidRPr="008E7013">
        <w:rPr>
          <w:szCs w:val="24"/>
        </w:rPr>
        <w:t xml:space="preserve"> tão esperada </w:t>
      </w:r>
      <w:r w:rsidR="004733D2" w:rsidRPr="008E7013">
        <w:rPr>
          <w:szCs w:val="24"/>
        </w:rPr>
        <w:t>reform</w:t>
      </w:r>
      <w:r w:rsidR="00DD24FC" w:rsidRPr="008E7013">
        <w:rPr>
          <w:szCs w:val="24"/>
        </w:rPr>
        <w:t>a</w:t>
      </w:r>
      <w:r w:rsidR="004733D2" w:rsidRPr="008E7013">
        <w:rPr>
          <w:szCs w:val="24"/>
        </w:rPr>
        <w:t xml:space="preserve"> para esta etapa </w:t>
      </w:r>
      <w:r w:rsidRPr="008E7013">
        <w:rPr>
          <w:szCs w:val="24"/>
        </w:rPr>
        <w:t xml:space="preserve">chegou no ambiente escolar, para alguns de </w:t>
      </w:r>
      <w:r w:rsidRPr="00A96C38">
        <w:rPr>
          <w:szCs w:val="24"/>
        </w:rPr>
        <w:t xml:space="preserve">forma arbitrária, para outros como a solução </w:t>
      </w:r>
      <w:r w:rsidR="00076058">
        <w:rPr>
          <w:szCs w:val="24"/>
        </w:rPr>
        <w:t>de t</w:t>
      </w:r>
      <w:r w:rsidRPr="00A96C38">
        <w:rPr>
          <w:szCs w:val="24"/>
        </w:rPr>
        <w:t xml:space="preserve">odos os problemas que a etapa </w:t>
      </w:r>
      <w:r w:rsidR="00AC0C6D">
        <w:rPr>
          <w:szCs w:val="24"/>
        </w:rPr>
        <w:t xml:space="preserve">vinha apresentando. </w:t>
      </w:r>
    </w:p>
    <w:p w14:paraId="6CFA366D" w14:textId="2278122B" w:rsidR="00D164AA" w:rsidRPr="00A96C38" w:rsidRDefault="00D164AA" w:rsidP="002B36F0">
      <w:pPr>
        <w:ind w:firstLine="709"/>
      </w:pPr>
      <w:r w:rsidRPr="00A96C38">
        <w:t xml:space="preserve">Por estar atuando </w:t>
      </w:r>
      <w:r w:rsidR="00DA45E2" w:rsidRPr="00A96C38">
        <w:t>de forma ativa no cotidiano escolar, poderia dizer</w:t>
      </w:r>
      <w:r w:rsidR="004733D2" w:rsidRPr="00A96C38">
        <w:t xml:space="preserve"> que a mudança </w:t>
      </w:r>
      <w:r w:rsidR="004733D2" w:rsidRPr="007D7A21">
        <w:t xml:space="preserve">curricular proposta pela política pública </w:t>
      </w:r>
      <w:r w:rsidR="00296F79" w:rsidRPr="007D7A21">
        <w:t>de implementação</w:t>
      </w:r>
      <w:r w:rsidR="004733D2" w:rsidRPr="007D7A21">
        <w:t xml:space="preserve"> </w:t>
      </w:r>
      <w:r w:rsidR="00DD24FC" w:rsidRPr="007D7A21">
        <w:t xml:space="preserve">do </w:t>
      </w:r>
      <w:r w:rsidR="004733D2" w:rsidRPr="007D7A21">
        <w:t>Novo Ensino Médio</w:t>
      </w:r>
      <w:r w:rsidR="00076058" w:rsidRPr="007D7A21">
        <w:t xml:space="preserve"> (Lei de nº 13.415 em 16 de fevereiro de 2017)</w:t>
      </w:r>
      <w:r w:rsidR="004733D2" w:rsidRPr="007D7A21">
        <w:t>,</w:t>
      </w:r>
      <w:r w:rsidRPr="007D7A21">
        <w:t xml:space="preserve"> </w:t>
      </w:r>
      <w:r w:rsidR="004733D2" w:rsidRPr="007D7A21">
        <w:t>em primeiro momento</w:t>
      </w:r>
      <w:r w:rsidR="0055343D" w:rsidRPr="007D7A21">
        <w:t>,</w:t>
      </w:r>
      <w:r w:rsidR="004733D2" w:rsidRPr="007D7A21">
        <w:t xml:space="preserve"> provocou</w:t>
      </w:r>
      <w:r w:rsidR="00DA45E2" w:rsidRPr="007D7A21">
        <w:t xml:space="preserve"> n</w:t>
      </w:r>
      <w:r w:rsidRPr="007D7A21">
        <w:t>os estudantes incertezas</w:t>
      </w:r>
      <w:r w:rsidR="00DA45E2" w:rsidRPr="007D7A21">
        <w:t>, dúvidas e</w:t>
      </w:r>
      <w:r w:rsidRPr="007D7A21">
        <w:t xml:space="preserve"> especulações de como </w:t>
      </w:r>
      <w:r w:rsidR="00AD7F77" w:rsidRPr="007D7A21">
        <w:t>ess</w:t>
      </w:r>
      <w:r w:rsidR="0055343D" w:rsidRPr="007D7A21">
        <w:t xml:space="preserve">as mudanças </w:t>
      </w:r>
      <w:r w:rsidR="002B36F0" w:rsidRPr="007D7A21">
        <w:t>contribuirão</w:t>
      </w:r>
      <w:r w:rsidR="0055343D" w:rsidRPr="007D7A21">
        <w:t xml:space="preserve"> </w:t>
      </w:r>
      <w:r w:rsidRPr="007D7A21">
        <w:t xml:space="preserve">para a </w:t>
      </w:r>
      <w:r w:rsidR="004733D2" w:rsidRPr="007D7A21">
        <w:t xml:space="preserve">sua </w:t>
      </w:r>
      <w:r w:rsidRPr="007D7A21">
        <w:t>caminhada acadêmica e profissional</w:t>
      </w:r>
      <w:r w:rsidR="00DA45E2" w:rsidRPr="007D7A21">
        <w:t xml:space="preserve">. </w:t>
      </w:r>
      <w:r w:rsidR="0055343D" w:rsidRPr="007D7A21">
        <w:t>Já</w:t>
      </w:r>
      <w:r w:rsidR="0093017B" w:rsidRPr="007D7A21">
        <w:t>,</w:t>
      </w:r>
      <w:r w:rsidR="0055343D" w:rsidRPr="007D7A21">
        <w:t xml:space="preserve"> n</w:t>
      </w:r>
      <w:r w:rsidR="00DA45E2" w:rsidRPr="007D7A21">
        <w:t xml:space="preserve">o que compete </w:t>
      </w:r>
      <w:r w:rsidRPr="007D7A21">
        <w:t>a equipe pedagógica</w:t>
      </w:r>
      <w:r w:rsidR="00DA45E2" w:rsidRPr="007D7A21">
        <w:t>, da qual faço</w:t>
      </w:r>
      <w:r w:rsidR="00335B4D" w:rsidRPr="007D7A21">
        <w:t xml:space="preserve"> parte</w:t>
      </w:r>
      <w:r w:rsidR="00AD7F77" w:rsidRPr="007D7A21">
        <w:t>,</w:t>
      </w:r>
      <w:r w:rsidR="00DA45E2" w:rsidRPr="007D7A21">
        <w:t xml:space="preserve"> </w:t>
      </w:r>
      <w:r w:rsidR="0055343D" w:rsidRPr="007D7A21">
        <w:t xml:space="preserve">surgiram diversas incertezas, </w:t>
      </w:r>
      <w:r w:rsidR="006049FB" w:rsidRPr="007D7A21">
        <w:t>por exemplo, s</w:t>
      </w:r>
      <w:r w:rsidR="00CC288F" w:rsidRPr="007D7A21">
        <w:t>erá</w:t>
      </w:r>
      <w:r w:rsidR="002B36F0" w:rsidRPr="007D7A21">
        <w:t xml:space="preserve"> possível</w:t>
      </w:r>
      <w:r w:rsidRPr="007D7A21">
        <w:t xml:space="preserve"> ofertar um </w:t>
      </w:r>
      <w:r w:rsidR="002B36F0" w:rsidRPr="007D7A21">
        <w:t xml:space="preserve">currículo flexível </w:t>
      </w:r>
      <w:r w:rsidRPr="007D7A21">
        <w:t xml:space="preserve">comprometido </w:t>
      </w:r>
      <w:r w:rsidRPr="00A96C38">
        <w:t>com o processo de formação integral</w:t>
      </w:r>
      <w:r w:rsidR="004733D2" w:rsidRPr="00A96C38">
        <w:t xml:space="preserve"> do estudante</w:t>
      </w:r>
      <w:r w:rsidR="007F549F">
        <w:t xml:space="preserve"> sem fragmentação</w:t>
      </w:r>
      <w:r w:rsidR="00AD7F77">
        <w:t xml:space="preserve">, </w:t>
      </w:r>
      <w:r w:rsidR="00AC0C6D">
        <w:t>temos</w:t>
      </w:r>
      <w:r w:rsidR="00AD7F77">
        <w:t xml:space="preserve"> tod</w:t>
      </w:r>
      <w:r w:rsidR="00CC288F">
        <w:t>os os recursos (</w:t>
      </w:r>
      <w:r w:rsidR="00AD7F77">
        <w:t>ambiente físico e recurso didático)</w:t>
      </w:r>
      <w:r w:rsidR="007F549F">
        <w:t xml:space="preserve"> que a ampliação da carga horária exige</w:t>
      </w:r>
      <w:r w:rsidR="00AD7F77">
        <w:t>?</w:t>
      </w:r>
    </w:p>
    <w:p w14:paraId="40508DD2" w14:textId="3BD2C4E1" w:rsidR="00953F35" w:rsidRDefault="0067067D" w:rsidP="000F2AF9">
      <w:r w:rsidRPr="00A96C38">
        <w:t xml:space="preserve">As políticas públicas </w:t>
      </w:r>
      <w:r w:rsidR="00DA45E2" w:rsidRPr="00A96C38">
        <w:t>que orientam a</w:t>
      </w:r>
      <w:r w:rsidRPr="00A96C38">
        <w:t xml:space="preserve"> </w:t>
      </w:r>
      <w:r w:rsidR="00B01044" w:rsidRPr="00A96C38">
        <w:t>reforma do</w:t>
      </w:r>
      <w:r w:rsidR="00DA45E2" w:rsidRPr="00A96C38">
        <w:t xml:space="preserve"> novo</w:t>
      </w:r>
      <w:r w:rsidR="00B01044" w:rsidRPr="00A96C38">
        <w:t xml:space="preserve"> ensino médio </w:t>
      </w:r>
      <w:r w:rsidR="00DA45E2" w:rsidRPr="00A96C38">
        <w:t>nas escolas de todo o país</w:t>
      </w:r>
      <w:r w:rsidR="007F549F">
        <w:t>,</w:t>
      </w:r>
      <w:r w:rsidR="00AD7F77">
        <w:t xml:space="preserve"> iniciou</w:t>
      </w:r>
      <w:r w:rsidR="007F549F">
        <w:t>-se</w:t>
      </w:r>
      <w:r w:rsidR="00B01044" w:rsidRPr="00A96C38">
        <w:t xml:space="preserve"> na est</w:t>
      </w:r>
      <w:r w:rsidR="004337F7" w:rsidRPr="00A96C38">
        <w:t>rutura governamental</w:t>
      </w:r>
      <w:r w:rsidR="00DA45E2" w:rsidRPr="00A96C38">
        <w:t xml:space="preserve"> pela</w:t>
      </w:r>
      <w:r w:rsidR="004337F7" w:rsidRPr="00A96C38">
        <w:t xml:space="preserve"> implementação da</w:t>
      </w:r>
      <w:r w:rsidR="004F76E7" w:rsidRPr="00A96C38">
        <w:t xml:space="preserve"> Medida Provisória</w:t>
      </w:r>
      <w:r w:rsidR="002E12C5" w:rsidRPr="00A96C38">
        <w:t>, nº</w:t>
      </w:r>
      <w:r w:rsidR="004F76E7" w:rsidRPr="00A96C38">
        <w:t xml:space="preserve"> 746 </w:t>
      </w:r>
      <w:r w:rsidR="002E12C5" w:rsidRPr="00A96C38">
        <w:t xml:space="preserve">em 22 de setembro de </w:t>
      </w:r>
      <w:r w:rsidR="004F76E7" w:rsidRPr="00A96C38">
        <w:t xml:space="preserve">2016, logo em seguida </w:t>
      </w:r>
      <w:r w:rsidR="00F11585" w:rsidRPr="00A96C38">
        <w:t>regulamentada pela</w:t>
      </w:r>
      <w:r w:rsidRPr="00A96C38">
        <w:t xml:space="preserve"> Lei de nº 13.415 </w:t>
      </w:r>
      <w:r w:rsidR="004F76E7" w:rsidRPr="00A96C38">
        <w:t>em 16 de fevereiro de 2017</w:t>
      </w:r>
      <w:r w:rsidR="00335B4D" w:rsidRPr="00A96C38">
        <w:t>.</w:t>
      </w:r>
      <w:r w:rsidR="000F2AF9">
        <w:t xml:space="preserve"> </w:t>
      </w:r>
    </w:p>
    <w:p w14:paraId="13FEBBC7" w14:textId="0B8126F6" w:rsidR="00F76E03" w:rsidRPr="00F934A8" w:rsidRDefault="000537FA" w:rsidP="00286FDA">
      <w:r w:rsidRPr="000F2AF9">
        <w:t xml:space="preserve">Como no ano de 2022 chegou o prazo final da </w:t>
      </w:r>
      <w:r w:rsidR="004B2EBC" w:rsidRPr="000F2AF9">
        <w:t xml:space="preserve">regulamentação </w:t>
      </w:r>
      <w:r w:rsidRPr="000F2AF9">
        <w:t xml:space="preserve">obrigatória </w:t>
      </w:r>
      <w:r w:rsidR="007F549F">
        <w:t>da</w:t>
      </w:r>
      <w:r w:rsidR="0055343D" w:rsidRPr="00A96C38">
        <w:t xml:space="preserve"> </w:t>
      </w:r>
      <w:r w:rsidR="0055343D" w:rsidRPr="007D7A21">
        <w:t>oferta d</w:t>
      </w:r>
      <w:r w:rsidR="004B2EBC" w:rsidRPr="007D7A21">
        <w:t xml:space="preserve">o </w:t>
      </w:r>
      <w:r w:rsidR="002E12C5" w:rsidRPr="007D7A21">
        <w:t>NEM</w:t>
      </w:r>
      <w:r w:rsidR="002E12C5" w:rsidRPr="007D7A21">
        <w:rPr>
          <w:rStyle w:val="Refdenotaderodap"/>
        </w:rPr>
        <w:footnoteReference w:id="5"/>
      </w:r>
      <w:r w:rsidR="00335B4D" w:rsidRPr="007D7A21">
        <w:t xml:space="preserve"> em todo o país</w:t>
      </w:r>
      <w:r w:rsidR="007C1A56" w:rsidRPr="007D7A21">
        <w:t xml:space="preserve">, </w:t>
      </w:r>
      <w:r w:rsidR="00AD7F77" w:rsidRPr="007D7A21">
        <w:t>no</w:t>
      </w:r>
      <w:r w:rsidRPr="007D7A21">
        <w:t xml:space="preserve"> Estado de</w:t>
      </w:r>
      <w:r w:rsidR="007C1A56" w:rsidRPr="007D7A21">
        <w:t xml:space="preserve"> </w:t>
      </w:r>
      <w:r w:rsidR="00417606" w:rsidRPr="007D7A21">
        <w:t>Santa Catarina não foi diferente</w:t>
      </w:r>
      <w:r w:rsidRPr="007D7A21">
        <w:t>,</w:t>
      </w:r>
      <w:r w:rsidR="00417606" w:rsidRPr="007D7A21">
        <w:t xml:space="preserve"> </w:t>
      </w:r>
      <w:r w:rsidR="007F549F">
        <w:t>no mesmo ano</w:t>
      </w:r>
      <w:r w:rsidR="00953F35" w:rsidRPr="007D7A21">
        <w:t xml:space="preserve"> </w:t>
      </w:r>
      <w:r w:rsidR="007C1A56" w:rsidRPr="007D7A21">
        <w:t>os</w:t>
      </w:r>
      <w:r w:rsidR="008E7013">
        <w:t>/as estudantes</w:t>
      </w:r>
      <w:r w:rsidR="007C1A56" w:rsidRPr="007D7A21">
        <w:t xml:space="preserve"> do </w:t>
      </w:r>
      <w:r w:rsidR="007F549F">
        <w:t>Ensino M</w:t>
      </w:r>
      <w:r w:rsidR="002E12C5" w:rsidRPr="007D7A21">
        <w:t>édio</w:t>
      </w:r>
      <w:r w:rsidRPr="007D7A21">
        <w:t xml:space="preserve"> </w:t>
      </w:r>
      <w:r w:rsidR="00953F35" w:rsidRPr="007D7A21">
        <w:t>se depararam com</w:t>
      </w:r>
      <w:r w:rsidR="00417606" w:rsidRPr="007D7A21">
        <w:t xml:space="preserve"> </w:t>
      </w:r>
      <w:r w:rsidR="00953F35" w:rsidRPr="007D7A21">
        <w:t>significativa</w:t>
      </w:r>
      <w:r w:rsidR="00CC288F" w:rsidRPr="007D7A21">
        <w:t>s</w:t>
      </w:r>
      <w:r w:rsidR="00953F35" w:rsidRPr="007D7A21">
        <w:t xml:space="preserve"> mudança</w:t>
      </w:r>
      <w:r w:rsidR="00CC288F" w:rsidRPr="007D7A21">
        <w:t>s</w:t>
      </w:r>
      <w:r w:rsidR="00953F35" w:rsidRPr="007D7A21">
        <w:t xml:space="preserve"> </w:t>
      </w:r>
      <w:r w:rsidR="00CC288F" w:rsidRPr="007D7A21">
        <w:t xml:space="preserve">de </w:t>
      </w:r>
      <w:r w:rsidR="00AA717D" w:rsidRPr="007D7A21">
        <w:t>currículo.</w:t>
      </w:r>
      <w:r w:rsidR="00953F35" w:rsidRPr="007D7A21">
        <w:t xml:space="preserve">  No ambiente escolar, começaram a surgir e</w:t>
      </w:r>
      <w:r w:rsidR="00483E45" w:rsidRPr="007D7A21">
        <w:t>speculações</w:t>
      </w:r>
      <w:r w:rsidR="00953F35" w:rsidRPr="007D7A21">
        <w:t xml:space="preserve"> e anseios, principalmente sobre </w:t>
      </w:r>
      <w:r w:rsidR="00C95FA6" w:rsidRPr="007D7A21">
        <w:t>o que estava por vir n</w:t>
      </w:r>
      <w:r w:rsidR="00F11585" w:rsidRPr="007D7A21">
        <w:t>os próximos</w:t>
      </w:r>
      <w:r w:rsidR="00483E45" w:rsidRPr="007D7A21">
        <w:t xml:space="preserve"> três</w:t>
      </w:r>
      <w:r w:rsidR="004B2EBC" w:rsidRPr="007D7A21">
        <w:t xml:space="preserve"> </w:t>
      </w:r>
      <w:r w:rsidR="00483E45" w:rsidRPr="007D7A21">
        <w:t>anos de formação</w:t>
      </w:r>
      <w:r w:rsidR="00AA717D" w:rsidRPr="007D7A21">
        <w:t xml:space="preserve"> do ensino médio</w:t>
      </w:r>
      <w:r w:rsidR="00483E45" w:rsidRPr="007D7A21">
        <w:t>,</w:t>
      </w:r>
      <w:r w:rsidR="00ED3AD5" w:rsidRPr="007D7A21">
        <w:t xml:space="preserve"> pois já se tinha o conhecimento de que haveria</w:t>
      </w:r>
      <w:r w:rsidR="00953F35" w:rsidRPr="007D7A21">
        <w:t>,</w:t>
      </w:r>
      <w:r w:rsidR="00ED3AD5" w:rsidRPr="007D7A21">
        <w:t xml:space="preserve"> </w:t>
      </w:r>
      <w:r w:rsidR="00C95FA6" w:rsidRPr="007D7A21">
        <w:t>ampliação</w:t>
      </w:r>
      <w:r w:rsidR="0055343D" w:rsidRPr="007D7A21">
        <w:t xml:space="preserve"> da</w:t>
      </w:r>
      <w:r w:rsidR="00065429" w:rsidRPr="007D7A21">
        <w:t xml:space="preserve"> </w:t>
      </w:r>
      <w:r w:rsidR="00417606" w:rsidRPr="007D7A21">
        <w:t xml:space="preserve">carga </w:t>
      </w:r>
      <w:r w:rsidR="00C95FA6" w:rsidRPr="007D7A21">
        <w:t xml:space="preserve">horária </w:t>
      </w:r>
      <w:r w:rsidR="00AA717D" w:rsidRPr="007D7A21">
        <w:t>obrigatória, flexibilização</w:t>
      </w:r>
      <w:r w:rsidR="00953F35" w:rsidRPr="007D7A21">
        <w:t xml:space="preserve"> da</w:t>
      </w:r>
      <w:r w:rsidR="00C95FA6" w:rsidRPr="007D7A21">
        <w:t xml:space="preserve"> matriz curricular</w:t>
      </w:r>
      <w:r w:rsidR="004B2EBC" w:rsidRPr="007D7A21">
        <w:t xml:space="preserve"> se</w:t>
      </w:r>
      <w:r w:rsidR="00065429" w:rsidRPr="007D7A21">
        <w:t xml:space="preserve"> dividindo em</w:t>
      </w:r>
      <w:r w:rsidR="00953F35" w:rsidRPr="007D7A21">
        <w:t xml:space="preserve"> duas</w:t>
      </w:r>
      <w:r w:rsidR="00065429" w:rsidRPr="007D7A21">
        <w:t xml:space="preserve"> parte</w:t>
      </w:r>
      <w:r w:rsidR="00AA717D" w:rsidRPr="007D7A21">
        <w:t>s</w:t>
      </w:r>
      <w:r w:rsidR="00953F35" w:rsidRPr="007D7A21">
        <w:t>: G</w:t>
      </w:r>
      <w:r w:rsidR="00065429" w:rsidRPr="007D7A21">
        <w:t>eral</w:t>
      </w:r>
      <w:r w:rsidR="004B2EBC" w:rsidRPr="007D7A21">
        <w:t xml:space="preserve"> (</w:t>
      </w:r>
      <w:r w:rsidR="00EA33D5" w:rsidRPr="007D7A21">
        <w:t>componentes curriculares por área de conhecimento)</w:t>
      </w:r>
      <w:r w:rsidR="00953F35" w:rsidRPr="007D7A21">
        <w:t xml:space="preserve"> </w:t>
      </w:r>
      <w:r w:rsidR="00AA717D" w:rsidRPr="007D7A21">
        <w:t>e flexível</w:t>
      </w:r>
      <w:r w:rsidR="00EA33D5" w:rsidRPr="007D7A21">
        <w:t xml:space="preserve"> (itinerários formativos)</w:t>
      </w:r>
      <w:r w:rsidR="00AA717D" w:rsidRPr="007D7A21">
        <w:t xml:space="preserve">. Na parte flexível, </w:t>
      </w:r>
      <w:r w:rsidR="00C41B85" w:rsidRPr="007D7A21">
        <w:t>os itinerários formativos são</w:t>
      </w:r>
      <w:r w:rsidR="001B276A" w:rsidRPr="007D7A21">
        <w:t xml:space="preserve"> </w:t>
      </w:r>
      <w:r w:rsidR="00296F79" w:rsidRPr="007D7A21">
        <w:t>compostos</w:t>
      </w:r>
      <w:r w:rsidR="00C41B85" w:rsidRPr="007D7A21">
        <w:t xml:space="preserve"> por</w:t>
      </w:r>
      <w:r w:rsidR="007F549F">
        <w:t>:</w:t>
      </w:r>
      <w:r w:rsidR="00C41B85" w:rsidRPr="007D7A21">
        <w:t xml:space="preserve"> Segunda</w:t>
      </w:r>
      <w:r w:rsidR="00A63A39" w:rsidRPr="007D7A21">
        <w:t xml:space="preserve"> Língua Estrangeira, Componentes Curriculares Eletivos, Projeto de Vida e</w:t>
      </w:r>
      <w:r w:rsidR="00AA717D" w:rsidRPr="007D7A21">
        <w:t xml:space="preserve"> as</w:t>
      </w:r>
      <w:r w:rsidR="00A63A39" w:rsidRPr="007D7A21">
        <w:t xml:space="preserve"> T</w:t>
      </w:r>
      <w:r w:rsidR="00953F35" w:rsidRPr="007D7A21">
        <w:t>rilhas</w:t>
      </w:r>
      <w:r w:rsidR="00A63A39" w:rsidRPr="007D7A21">
        <w:t xml:space="preserve"> de A</w:t>
      </w:r>
      <w:r w:rsidR="00953F35" w:rsidRPr="007D7A21">
        <w:t>profundamento</w:t>
      </w:r>
      <w:r w:rsidR="00296F79" w:rsidRPr="007D7A21">
        <w:t xml:space="preserve">. </w:t>
      </w:r>
      <w:r w:rsidR="007F549F">
        <w:t>Estas últimas</w:t>
      </w:r>
      <w:r w:rsidR="00296F79" w:rsidRPr="007D7A21">
        <w:t xml:space="preserve"> possibilitam </w:t>
      </w:r>
      <w:r w:rsidR="007F549F">
        <w:t>ao estudante concluir o Ensino M</w:t>
      </w:r>
      <w:r w:rsidR="00AA717D" w:rsidRPr="007D7A21">
        <w:t xml:space="preserve">édio com </w:t>
      </w:r>
      <w:r w:rsidR="00065429" w:rsidRPr="007D7A21">
        <w:t xml:space="preserve">formação técnica </w:t>
      </w:r>
      <w:r w:rsidR="00483E45" w:rsidRPr="007D7A21">
        <w:t>profissionalizante</w:t>
      </w:r>
      <w:r w:rsidR="00A63A39" w:rsidRPr="007D7A21">
        <w:t xml:space="preserve">, se assim a escola desejar, </w:t>
      </w:r>
      <w:r w:rsidR="00A63A39" w:rsidRPr="00F934A8">
        <w:t>pois não é obrigatório ofer</w:t>
      </w:r>
      <w:r w:rsidR="007F549F" w:rsidRPr="00F934A8">
        <w:t>ta-las.</w:t>
      </w:r>
    </w:p>
    <w:p w14:paraId="2E768A33" w14:textId="6DE815B0" w:rsidR="00065429" w:rsidRPr="00F934A8" w:rsidRDefault="00943213" w:rsidP="00286FDA">
      <w:r w:rsidRPr="00F934A8">
        <w:t>Para contextualizar as principais mudanças da reforma</w:t>
      </w:r>
      <w:r w:rsidR="00D826F8" w:rsidRPr="00F934A8">
        <w:t xml:space="preserve"> do NEM</w:t>
      </w:r>
      <w:r w:rsidRPr="00F934A8">
        <w:t xml:space="preserve">, </w:t>
      </w:r>
      <w:r w:rsidR="00D826F8" w:rsidRPr="00F934A8">
        <w:t xml:space="preserve">se faz menção </w:t>
      </w:r>
      <w:r w:rsidR="00254B85" w:rsidRPr="00F934A8">
        <w:t xml:space="preserve">a </w:t>
      </w:r>
      <w:r w:rsidRPr="00F934A8">
        <w:t>pontos que merecem destaque</w:t>
      </w:r>
      <w:r w:rsidR="00254B85" w:rsidRPr="00F934A8">
        <w:t>. D</w:t>
      </w:r>
      <w:r w:rsidRPr="00F934A8">
        <w:t>evido sua relevância, o</w:t>
      </w:r>
      <w:r w:rsidR="00AC0722" w:rsidRPr="00F934A8">
        <w:t>s pesqu</w:t>
      </w:r>
      <w:r w:rsidRPr="00F934A8">
        <w:t>isadores Cássio e Goulart</w:t>
      </w:r>
      <w:r w:rsidR="00AC0722" w:rsidRPr="00F934A8">
        <w:t>, trazem</w:t>
      </w:r>
      <w:r w:rsidRPr="00F934A8">
        <w:t xml:space="preserve"> </w:t>
      </w:r>
      <w:r w:rsidR="00ED4D4C" w:rsidRPr="00F934A8">
        <w:t>contribuições que</w:t>
      </w:r>
      <w:r w:rsidR="00F700A9" w:rsidRPr="00F934A8">
        <w:t xml:space="preserve"> ajudam a pensar sobre a reforma</w:t>
      </w:r>
      <w:r w:rsidR="00AC0722" w:rsidRPr="00F934A8">
        <w:t xml:space="preserve">, </w:t>
      </w:r>
    </w:p>
    <w:p w14:paraId="4400AA9B" w14:textId="77777777" w:rsidR="0093017B" w:rsidRPr="00A96C38" w:rsidRDefault="0093017B" w:rsidP="00286FDA"/>
    <w:p w14:paraId="14A09641" w14:textId="1F5A8A36" w:rsidR="00AC0722" w:rsidRPr="00A96C38" w:rsidRDefault="00DD24FC" w:rsidP="002E1838">
      <w:pPr>
        <w:pStyle w:val="PargrafodaLista"/>
        <w:spacing w:line="240" w:lineRule="auto"/>
        <w:ind w:left="2268" w:firstLine="0"/>
        <w:rPr>
          <w:sz w:val="20"/>
          <w:szCs w:val="20"/>
        </w:rPr>
      </w:pPr>
      <w:r w:rsidRPr="00A96C38">
        <w:rPr>
          <w:sz w:val="20"/>
          <w:szCs w:val="20"/>
        </w:rPr>
        <w:t>i)</w:t>
      </w:r>
      <w:r w:rsidR="0093017B">
        <w:rPr>
          <w:sz w:val="20"/>
          <w:szCs w:val="20"/>
        </w:rPr>
        <w:t xml:space="preserve"> </w:t>
      </w:r>
      <w:r w:rsidR="00AC0722" w:rsidRPr="00A96C38">
        <w:rPr>
          <w:sz w:val="20"/>
          <w:szCs w:val="20"/>
        </w:rPr>
        <w:t>Flexibilização do currículo escolar, com a implementação de itinerários formativos que permitiam a escolha de percursos afins aos projetos de vida individuais dos/as estudantes; ii)</w:t>
      </w:r>
      <w:r w:rsidR="000D7AA1" w:rsidRPr="00A96C38">
        <w:rPr>
          <w:sz w:val="20"/>
          <w:szCs w:val="20"/>
        </w:rPr>
        <w:t xml:space="preserve"> A</w:t>
      </w:r>
      <w:r w:rsidR="00AC0722" w:rsidRPr="00A96C38">
        <w:rPr>
          <w:sz w:val="20"/>
          <w:szCs w:val="20"/>
        </w:rPr>
        <w:t>mpliação da carga horaria total e do número de escolas de tempo integral, beneficiando especialmente os/as estudantes do período noturno; e</w:t>
      </w:r>
      <w:r w:rsidR="0093017B">
        <w:rPr>
          <w:sz w:val="20"/>
          <w:szCs w:val="20"/>
        </w:rPr>
        <w:t>,</w:t>
      </w:r>
      <w:r w:rsidR="00AC0722" w:rsidRPr="00A96C38">
        <w:rPr>
          <w:sz w:val="20"/>
          <w:szCs w:val="20"/>
        </w:rPr>
        <w:t xml:space="preserve"> iii)</w:t>
      </w:r>
      <w:r w:rsidR="000D7AA1" w:rsidRPr="00A96C38">
        <w:rPr>
          <w:sz w:val="20"/>
          <w:szCs w:val="20"/>
        </w:rPr>
        <w:t xml:space="preserve"> Q</w:t>
      </w:r>
      <w:r w:rsidR="00AC0722" w:rsidRPr="00A96C38">
        <w:rPr>
          <w:sz w:val="20"/>
          <w:szCs w:val="20"/>
        </w:rPr>
        <w:t>ualificação profissional ao alcance dos/as estudantes que não tivessem o ensino superior como meta imediata. (</w:t>
      </w:r>
      <w:r w:rsidR="001543A5" w:rsidRPr="00A96C38">
        <w:rPr>
          <w:sz w:val="20"/>
          <w:szCs w:val="20"/>
        </w:rPr>
        <w:t>CÁSSIO e GOULART, 2022, p.</w:t>
      </w:r>
      <w:r w:rsidR="0093017B">
        <w:rPr>
          <w:sz w:val="20"/>
          <w:szCs w:val="20"/>
        </w:rPr>
        <w:t xml:space="preserve"> </w:t>
      </w:r>
      <w:r w:rsidR="001543A5" w:rsidRPr="00A96C38">
        <w:rPr>
          <w:sz w:val="20"/>
          <w:szCs w:val="20"/>
        </w:rPr>
        <w:t>287)</w:t>
      </w:r>
      <w:r w:rsidR="00C95FA6" w:rsidRPr="00A96C38">
        <w:rPr>
          <w:sz w:val="20"/>
          <w:szCs w:val="20"/>
        </w:rPr>
        <w:t>.</w:t>
      </w:r>
    </w:p>
    <w:p w14:paraId="6FB0F947" w14:textId="77777777" w:rsidR="00C95FA6" w:rsidRPr="00A96C38" w:rsidRDefault="00C95FA6" w:rsidP="00C95FA6">
      <w:pPr>
        <w:pStyle w:val="PargrafodaLista"/>
        <w:spacing w:line="240" w:lineRule="auto"/>
        <w:ind w:left="2988" w:firstLine="0"/>
        <w:rPr>
          <w:sz w:val="20"/>
          <w:szCs w:val="20"/>
        </w:rPr>
      </w:pPr>
    </w:p>
    <w:p w14:paraId="73580570" w14:textId="789620A7" w:rsidR="00AC0722" w:rsidRDefault="000D7AA1" w:rsidP="00286FDA">
      <w:r w:rsidRPr="00A96C38">
        <w:t xml:space="preserve">A autora Kuenzer também </w:t>
      </w:r>
      <w:r w:rsidR="00ED4D4C">
        <w:t>se manifesta sobre as</w:t>
      </w:r>
      <w:r w:rsidRPr="00A96C38">
        <w:t xml:space="preserve"> principais mudanças do novo ensino médio, </w:t>
      </w:r>
    </w:p>
    <w:p w14:paraId="12D58237" w14:textId="77777777" w:rsidR="000D7AA1" w:rsidRPr="00A96C38" w:rsidRDefault="000D7AA1" w:rsidP="002E1838">
      <w:pPr>
        <w:spacing w:line="240" w:lineRule="auto"/>
        <w:ind w:left="2268" w:firstLine="0"/>
        <w:rPr>
          <w:sz w:val="20"/>
          <w:szCs w:val="20"/>
        </w:rPr>
      </w:pPr>
      <w:r w:rsidRPr="00A96C38">
        <w:rPr>
          <w:sz w:val="20"/>
          <w:szCs w:val="20"/>
        </w:rPr>
        <w:t xml:space="preserve">A Lei nº13.415/2017 determina a ampliação progressiva para 1.400 horas, devendo os sistemas de ensino atingir 1.000 horas </w:t>
      </w:r>
      <w:r w:rsidR="002E1838" w:rsidRPr="00A96C38">
        <w:rPr>
          <w:sz w:val="20"/>
          <w:szCs w:val="20"/>
        </w:rPr>
        <w:t>[...]</w:t>
      </w:r>
      <w:r w:rsidRPr="00A96C38">
        <w:rPr>
          <w:sz w:val="20"/>
          <w:szCs w:val="20"/>
        </w:rPr>
        <w:t xml:space="preserve"> mantidos os 200 dias letivos, a carga horaria diária será de 5 horas, até atingir progressivamente 7 horas diárias, ou seja, período integral. </w:t>
      </w:r>
      <w:r w:rsidR="00C874EC" w:rsidRPr="00A96C38">
        <w:rPr>
          <w:sz w:val="20"/>
          <w:szCs w:val="20"/>
        </w:rPr>
        <w:t>(KUENZER, 2017, p. 334)</w:t>
      </w:r>
    </w:p>
    <w:p w14:paraId="23F13A72" w14:textId="77777777" w:rsidR="00EA33D5" w:rsidRPr="00A96C38" w:rsidRDefault="00EA33D5" w:rsidP="00286FDA"/>
    <w:p w14:paraId="785BDF4F" w14:textId="77777777" w:rsidR="00EA33D5" w:rsidRPr="00A96C38" w:rsidRDefault="000C19E1" w:rsidP="00286FDA">
      <w:r w:rsidRPr="00A96C38">
        <w:t xml:space="preserve">No que compete a organização curricular e itinerários formativos a autora explica que, </w:t>
      </w:r>
    </w:p>
    <w:p w14:paraId="7792C6DE" w14:textId="77777777" w:rsidR="000C19E1" w:rsidRPr="00A96C38" w:rsidRDefault="000C19E1" w:rsidP="000C19E1">
      <w:pPr>
        <w:spacing w:line="240" w:lineRule="auto"/>
        <w:ind w:left="2268" w:firstLine="0"/>
        <w:rPr>
          <w:sz w:val="20"/>
          <w:szCs w:val="20"/>
        </w:rPr>
      </w:pPr>
      <w:r w:rsidRPr="00A96C38">
        <w:rPr>
          <w:sz w:val="20"/>
          <w:szCs w:val="20"/>
        </w:rPr>
        <w:t xml:space="preserve">Esses percursos (itinerários formativos) serão organizados por meio de diferentes arranjos curriculares, podendo ou não estar integrados à formação comum, e devem levar em conta o contexto local e as possibilidades dos sistemas de ensino. Só são duas as disciplinas obrigatórias nos três anos do ensino médio: língua portuguesa e matemática; as demais, e entre elas artes, educação física, sociologia e filosofia, devem ser obrigatoriamente incluídas, mas não por todo o percurso, o que pode significar apenas um módulo de curta duração. A língua inglesa tem oferta obrigatória; os sistemas de ensino poderão ofertar outras línguas, mas em caráter optativo. (KUENZER, 2017, p. </w:t>
      </w:r>
      <w:r w:rsidR="002E1838" w:rsidRPr="00A96C38">
        <w:rPr>
          <w:sz w:val="20"/>
          <w:szCs w:val="20"/>
        </w:rPr>
        <w:t>33</w:t>
      </w:r>
      <w:r w:rsidRPr="00A96C38">
        <w:rPr>
          <w:sz w:val="20"/>
          <w:szCs w:val="20"/>
        </w:rPr>
        <w:t>5</w:t>
      </w:r>
      <w:r w:rsidR="002E1838" w:rsidRPr="00A96C38">
        <w:rPr>
          <w:sz w:val="20"/>
          <w:szCs w:val="20"/>
        </w:rPr>
        <w:t>)</w:t>
      </w:r>
    </w:p>
    <w:p w14:paraId="54E42583" w14:textId="77777777" w:rsidR="00EA33D5" w:rsidRPr="00F934A8" w:rsidRDefault="00EA33D5" w:rsidP="00286FDA"/>
    <w:p w14:paraId="02C7DE7B" w14:textId="2922A48F" w:rsidR="00CE2A56" w:rsidRPr="00F934A8" w:rsidRDefault="00CE2A56" w:rsidP="00DB364B">
      <w:pPr>
        <w:rPr>
          <w:rFonts w:eastAsia="Times New Roman" w:cs="Arial"/>
          <w:szCs w:val="24"/>
          <w:lang w:eastAsia="pt-BR"/>
        </w:rPr>
      </w:pPr>
      <w:r w:rsidRPr="00F934A8">
        <w:rPr>
          <w:rFonts w:cs="Arial"/>
        </w:rPr>
        <w:t>Dess</w:t>
      </w:r>
      <w:r w:rsidR="002E1838" w:rsidRPr="00F934A8">
        <w:rPr>
          <w:rFonts w:cs="Arial"/>
        </w:rPr>
        <w:t>e modo, após apresentar de forma breve</w:t>
      </w:r>
      <w:r w:rsidR="004C620C" w:rsidRPr="00F934A8">
        <w:rPr>
          <w:rFonts w:cs="Arial"/>
        </w:rPr>
        <w:t>,</w:t>
      </w:r>
      <w:r w:rsidR="002E1838" w:rsidRPr="00F934A8">
        <w:rPr>
          <w:rFonts w:cs="Arial"/>
        </w:rPr>
        <w:t xml:space="preserve"> a inquietude que gerou as primeiras motivações para a</w:t>
      </w:r>
      <w:r w:rsidR="000A64E7" w:rsidRPr="00F934A8">
        <w:rPr>
          <w:rFonts w:cs="Arial"/>
        </w:rPr>
        <w:t xml:space="preserve"> realização da pesquisa, retorno ao</w:t>
      </w:r>
      <w:r w:rsidR="002E1838" w:rsidRPr="00F934A8">
        <w:rPr>
          <w:rFonts w:cs="Arial"/>
        </w:rPr>
        <w:t xml:space="preserve"> eixo principal do </w:t>
      </w:r>
      <w:r w:rsidR="004B776F" w:rsidRPr="00F934A8">
        <w:rPr>
          <w:rFonts w:cs="Arial"/>
        </w:rPr>
        <w:t>estudo</w:t>
      </w:r>
      <w:r w:rsidR="00254B85" w:rsidRPr="00F934A8">
        <w:rPr>
          <w:rFonts w:cs="Arial"/>
        </w:rPr>
        <w:t xml:space="preserve"> e pergunto: </w:t>
      </w:r>
      <w:r w:rsidRPr="00F934A8">
        <w:rPr>
          <w:rFonts w:eastAsia="Times New Roman" w:cs="Arial"/>
          <w:szCs w:val="24"/>
          <w:lang w:eastAsia="pt-BR"/>
        </w:rPr>
        <w:t>não seria o momento de ouvir dos/as estudante</w:t>
      </w:r>
      <w:r w:rsidR="00922372" w:rsidRPr="00F934A8">
        <w:rPr>
          <w:rFonts w:eastAsia="Times New Roman" w:cs="Arial"/>
          <w:szCs w:val="24"/>
          <w:lang w:eastAsia="pt-BR"/>
        </w:rPr>
        <w:t>s</w:t>
      </w:r>
      <w:r w:rsidR="00254B85" w:rsidRPr="00F934A8">
        <w:rPr>
          <w:rFonts w:eastAsia="Times New Roman" w:cs="Arial"/>
          <w:szCs w:val="24"/>
          <w:lang w:eastAsia="pt-BR"/>
        </w:rPr>
        <w:t xml:space="preserve"> sobre </w:t>
      </w:r>
      <w:r w:rsidR="00922372" w:rsidRPr="00F934A8">
        <w:rPr>
          <w:rFonts w:eastAsia="Times New Roman" w:cs="Arial"/>
          <w:szCs w:val="24"/>
          <w:lang w:eastAsia="pt-BR"/>
        </w:rPr>
        <w:t>o que têm a dizer d</w:t>
      </w:r>
      <w:r w:rsidRPr="00F934A8">
        <w:rPr>
          <w:rFonts w:eastAsia="Times New Roman" w:cs="Arial"/>
          <w:szCs w:val="24"/>
          <w:lang w:eastAsia="pt-BR"/>
        </w:rPr>
        <w:t>as novas regulamentações que a reforma do Ensino Médio</w:t>
      </w:r>
      <w:r w:rsidR="00254B85" w:rsidRPr="00F934A8">
        <w:rPr>
          <w:rFonts w:eastAsia="Times New Roman" w:cs="Arial"/>
          <w:szCs w:val="24"/>
          <w:lang w:eastAsia="pt-BR"/>
        </w:rPr>
        <w:t xml:space="preserve">? Considero que, </w:t>
      </w:r>
      <w:r w:rsidRPr="00F934A8">
        <w:rPr>
          <w:rFonts w:cs="Arial"/>
        </w:rPr>
        <w:t xml:space="preserve">nos </w:t>
      </w:r>
      <w:r w:rsidR="000D59DC" w:rsidRPr="00F934A8">
        <w:rPr>
          <w:rFonts w:cs="Arial"/>
        </w:rPr>
        <w:t>encaminh</w:t>
      </w:r>
      <w:r w:rsidRPr="00F934A8">
        <w:rPr>
          <w:rFonts w:cs="Arial"/>
        </w:rPr>
        <w:t>amos</w:t>
      </w:r>
      <w:r w:rsidR="004B776F" w:rsidRPr="00F934A8">
        <w:rPr>
          <w:rFonts w:cs="Arial"/>
        </w:rPr>
        <w:t xml:space="preserve"> para o segundo ano de implementação da reforma do NEM</w:t>
      </w:r>
      <w:r w:rsidR="00254B85" w:rsidRPr="00F934A8">
        <w:rPr>
          <w:rFonts w:cs="Arial"/>
        </w:rPr>
        <w:t xml:space="preserve"> e, </w:t>
      </w:r>
      <w:r w:rsidR="004B776F" w:rsidRPr="00F934A8">
        <w:rPr>
          <w:rFonts w:cs="Arial"/>
        </w:rPr>
        <w:t>até o momento</w:t>
      </w:r>
      <w:r w:rsidR="00254B85" w:rsidRPr="00F934A8">
        <w:rPr>
          <w:rFonts w:cs="Arial"/>
        </w:rPr>
        <w:t>,</w:t>
      </w:r>
      <w:r w:rsidR="004B776F" w:rsidRPr="00F934A8">
        <w:rPr>
          <w:rFonts w:cs="Arial"/>
        </w:rPr>
        <w:t xml:space="preserve"> grande parte dos estudos foram voltados aos documentos legais, pincipalmente a BNCCEM</w:t>
      </w:r>
      <w:r w:rsidR="004B776F" w:rsidRPr="00F934A8">
        <w:rPr>
          <w:rStyle w:val="Refdenotaderodap"/>
          <w:rFonts w:cs="Arial"/>
        </w:rPr>
        <w:footnoteReference w:id="6"/>
      </w:r>
      <w:r w:rsidR="004B776F" w:rsidRPr="00F934A8">
        <w:rPr>
          <w:rFonts w:cs="Arial"/>
        </w:rPr>
        <w:t xml:space="preserve">, com o intuito de relatar como/quais alterações </w:t>
      </w:r>
      <w:r w:rsidRPr="00F934A8">
        <w:rPr>
          <w:rFonts w:cs="Arial"/>
        </w:rPr>
        <w:t xml:space="preserve">foram </w:t>
      </w:r>
      <w:r w:rsidR="004B776F" w:rsidRPr="00F934A8">
        <w:rPr>
          <w:rFonts w:cs="Arial"/>
        </w:rPr>
        <w:t xml:space="preserve">positivas ou não </w:t>
      </w:r>
      <w:r w:rsidR="00DB364B" w:rsidRPr="00F934A8">
        <w:rPr>
          <w:rFonts w:eastAsia="Times New Roman" w:cs="Arial"/>
          <w:szCs w:val="24"/>
          <w:lang w:eastAsia="pt-BR"/>
        </w:rPr>
        <w:t>para</w:t>
      </w:r>
      <w:r w:rsidR="004B776F" w:rsidRPr="00F934A8">
        <w:rPr>
          <w:rFonts w:eastAsia="Times New Roman" w:cs="Arial"/>
          <w:szCs w:val="24"/>
          <w:lang w:eastAsia="pt-BR"/>
        </w:rPr>
        <w:t xml:space="preserve"> o processo de formação da juventude brasileira. </w:t>
      </w:r>
    </w:p>
    <w:p w14:paraId="212E4FAC" w14:textId="2C3A38E3" w:rsidR="001C024F" w:rsidRPr="00F924CE" w:rsidRDefault="001C024F" w:rsidP="00CE2A56">
      <w:pPr>
        <w:ind w:firstLine="709"/>
        <w:rPr>
          <w:rFonts w:cs="Arial"/>
          <w:szCs w:val="24"/>
        </w:rPr>
      </w:pPr>
      <w:r w:rsidRPr="00F934A8">
        <w:rPr>
          <w:rFonts w:cs="Arial"/>
          <w:szCs w:val="24"/>
        </w:rPr>
        <w:t xml:space="preserve">Para delimitar e conduzir a pesquisa, </w:t>
      </w:r>
      <w:r w:rsidR="000A64E7" w:rsidRPr="00F934A8">
        <w:rPr>
          <w:rFonts w:cs="Arial"/>
          <w:szCs w:val="24"/>
        </w:rPr>
        <w:t>enfatiza-se</w:t>
      </w:r>
      <w:r w:rsidRPr="00F934A8">
        <w:rPr>
          <w:rFonts w:cs="Arial"/>
          <w:szCs w:val="24"/>
        </w:rPr>
        <w:t xml:space="preserve"> os seguintes </w:t>
      </w:r>
      <w:r w:rsidRPr="00F934A8">
        <w:rPr>
          <w:rFonts w:cs="Arial"/>
          <w:b/>
          <w:szCs w:val="24"/>
        </w:rPr>
        <w:t>objetivos específicos:</w:t>
      </w:r>
      <w:r w:rsidRPr="00F934A8">
        <w:rPr>
          <w:rFonts w:cs="Arial"/>
          <w:szCs w:val="24"/>
        </w:rPr>
        <w:t xml:space="preserve"> 1) </w:t>
      </w:r>
      <w:r w:rsidR="00296F79" w:rsidRPr="00F934A8">
        <w:rPr>
          <w:rFonts w:cs="Arial"/>
          <w:bCs/>
          <w:szCs w:val="24"/>
          <w:lang w:eastAsia="pt-BR"/>
        </w:rPr>
        <w:t>m</w:t>
      </w:r>
      <w:r w:rsidRPr="00F934A8">
        <w:rPr>
          <w:rFonts w:cs="Arial"/>
          <w:bCs/>
          <w:szCs w:val="24"/>
          <w:lang w:eastAsia="pt-BR"/>
        </w:rPr>
        <w:t xml:space="preserve">apear brevemente o perfil dos estudantes pesquisados </w:t>
      </w:r>
      <w:r w:rsidRPr="00F924CE">
        <w:rPr>
          <w:rFonts w:cs="Arial"/>
          <w:bCs/>
          <w:color w:val="000000"/>
          <w:szCs w:val="24"/>
          <w:lang w:eastAsia="pt-BR"/>
        </w:rPr>
        <w:t xml:space="preserve">e o </w:t>
      </w:r>
      <w:r>
        <w:rPr>
          <w:rFonts w:cs="Arial"/>
          <w:bCs/>
          <w:color w:val="000000"/>
          <w:szCs w:val="24"/>
          <w:lang w:eastAsia="pt-BR"/>
        </w:rPr>
        <w:t xml:space="preserve">seu contexto social e familiar; </w:t>
      </w:r>
      <w:r w:rsidRPr="00F924CE">
        <w:rPr>
          <w:rFonts w:cs="Arial"/>
          <w:bCs/>
          <w:color w:val="000000"/>
          <w:szCs w:val="24"/>
          <w:lang w:eastAsia="pt-BR"/>
        </w:rPr>
        <w:t>2</w:t>
      </w:r>
      <w:r>
        <w:rPr>
          <w:rFonts w:cs="Arial"/>
          <w:bCs/>
          <w:color w:val="000000"/>
          <w:szCs w:val="24"/>
          <w:lang w:eastAsia="pt-BR"/>
        </w:rPr>
        <w:t>)</w:t>
      </w:r>
      <w:r w:rsidRPr="00F924CE">
        <w:rPr>
          <w:rFonts w:cs="Arial"/>
          <w:bCs/>
          <w:color w:val="000000"/>
          <w:szCs w:val="24"/>
          <w:lang w:eastAsia="pt-BR"/>
        </w:rPr>
        <w:t xml:space="preserve"> </w:t>
      </w:r>
      <w:r w:rsidR="00296F79">
        <w:rPr>
          <w:rFonts w:cs="Arial"/>
          <w:szCs w:val="24"/>
        </w:rPr>
        <w:t>i</w:t>
      </w:r>
      <w:r w:rsidRPr="00F924CE">
        <w:rPr>
          <w:rFonts w:cs="Arial"/>
          <w:szCs w:val="24"/>
        </w:rPr>
        <w:t xml:space="preserve">dentificar, por meio das vozes </w:t>
      </w:r>
      <w:r w:rsidR="009B0612">
        <w:rPr>
          <w:rFonts w:cs="Arial"/>
          <w:szCs w:val="24"/>
        </w:rPr>
        <w:t>dos/as</w:t>
      </w:r>
      <w:r w:rsidR="00A97311">
        <w:rPr>
          <w:rFonts w:cs="Arial"/>
          <w:szCs w:val="24"/>
        </w:rPr>
        <w:t xml:space="preserve"> estudantes,</w:t>
      </w:r>
      <w:r w:rsidRPr="00F924CE">
        <w:rPr>
          <w:rFonts w:cs="Arial"/>
          <w:szCs w:val="24"/>
        </w:rPr>
        <w:t xml:space="preserve"> como a proposta curricular do</w:t>
      </w:r>
      <w:r>
        <w:rPr>
          <w:rFonts w:ascii="Times New Roman" w:hAnsi="Times New Roman" w:cs="Times New Roman"/>
          <w:szCs w:val="24"/>
        </w:rPr>
        <w:t xml:space="preserve"> </w:t>
      </w:r>
      <w:r w:rsidR="00A97311">
        <w:rPr>
          <w:rFonts w:cs="Arial"/>
          <w:szCs w:val="24"/>
        </w:rPr>
        <w:t>Novo Ensino M</w:t>
      </w:r>
      <w:r w:rsidRPr="00F924CE">
        <w:rPr>
          <w:rFonts w:cs="Arial"/>
          <w:szCs w:val="24"/>
        </w:rPr>
        <w:t xml:space="preserve">édio contribui ou não com o protagonismo estudantil </w:t>
      </w:r>
      <w:r>
        <w:rPr>
          <w:rFonts w:cs="Arial"/>
          <w:szCs w:val="24"/>
        </w:rPr>
        <w:t xml:space="preserve">ao longo do percurso formativo; </w:t>
      </w:r>
      <w:r w:rsidRPr="00F924CE">
        <w:rPr>
          <w:rFonts w:cs="Arial"/>
          <w:szCs w:val="24"/>
        </w:rPr>
        <w:t>3</w:t>
      </w:r>
      <w:r>
        <w:rPr>
          <w:rFonts w:cs="Arial"/>
          <w:szCs w:val="24"/>
        </w:rPr>
        <w:t>)</w:t>
      </w:r>
      <w:r w:rsidRPr="00F924CE">
        <w:rPr>
          <w:rFonts w:cs="Arial"/>
          <w:szCs w:val="24"/>
        </w:rPr>
        <w:t xml:space="preserve"> </w:t>
      </w:r>
      <w:r w:rsidR="00296F79">
        <w:rPr>
          <w:rFonts w:cs="Arial"/>
          <w:szCs w:val="24"/>
        </w:rPr>
        <w:t>c</w:t>
      </w:r>
      <w:r w:rsidRPr="00F924CE">
        <w:rPr>
          <w:rFonts w:cs="Arial"/>
          <w:szCs w:val="24"/>
        </w:rPr>
        <w:t xml:space="preserve">onstatar, pelo depoimento </w:t>
      </w:r>
      <w:r w:rsidR="009B0612">
        <w:rPr>
          <w:rFonts w:cs="Arial"/>
          <w:szCs w:val="24"/>
        </w:rPr>
        <w:t>dos/as</w:t>
      </w:r>
      <w:r w:rsidRPr="00F924CE">
        <w:rPr>
          <w:rFonts w:cs="Arial"/>
          <w:szCs w:val="24"/>
        </w:rPr>
        <w:t xml:space="preserve"> estudantes, como</w:t>
      </w:r>
      <w:r w:rsidR="002103BF">
        <w:rPr>
          <w:rFonts w:cs="Arial"/>
          <w:szCs w:val="24"/>
        </w:rPr>
        <w:t xml:space="preserve"> estão ocorrendo as mudanças</w:t>
      </w:r>
      <w:r w:rsidR="00DB364B">
        <w:rPr>
          <w:rFonts w:cs="Arial"/>
          <w:szCs w:val="24"/>
        </w:rPr>
        <w:t xml:space="preserve"> </w:t>
      </w:r>
      <w:r w:rsidR="00A97311">
        <w:rPr>
          <w:rFonts w:cs="Arial"/>
          <w:szCs w:val="24"/>
        </w:rPr>
        <w:t>propostas pelo N</w:t>
      </w:r>
      <w:r w:rsidR="00DB364B" w:rsidRPr="00F924CE">
        <w:rPr>
          <w:rFonts w:cs="Arial"/>
          <w:szCs w:val="24"/>
        </w:rPr>
        <w:t xml:space="preserve">ovo </w:t>
      </w:r>
      <w:r w:rsidR="00A97311">
        <w:rPr>
          <w:rFonts w:cs="Arial"/>
          <w:szCs w:val="24"/>
        </w:rPr>
        <w:t>E</w:t>
      </w:r>
      <w:r w:rsidR="00DB364B" w:rsidRPr="00F924CE">
        <w:rPr>
          <w:rFonts w:cs="Arial"/>
          <w:szCs w:val="24"/>
        </w:rPr>
        <w:t xml:space="preserve">nsino </w:t>
      </w:r>
      <w:r w:rsidR="00A97311">
        <w:rPr>
          <w:rFonts w:cs="Arial"/>
          <w:szCs w:val="24"/>
        </w:rPr>
        <w:t>M</w:t>
      </w:r>
      <w:r w:rsidR="00DB364B" w:rsidRPr="00F924CE">
        <w:rPr>
          <w:rFonts w:cs="Arial"/>
          <w:szCs w:val="24"/>
        </w:rPr>
        <w:t xml:space="preserve">édio; </w:t>
      </w:r>
      <w:r w:rsidR="002103BF">
        <w:rPr>
          <w:rFonts w:cs="Arial"/>
          <w:szCs w:val="24"/>
        </w:rPr>
        <w:t xml:space="preserve"> (ampliação da carga horária e</w:t>
      </w:r>
      <w:r w:rsidRPr="00F924CE">
        <w:rPr>
          <w:rFonts w:cs="Arial"/>
          <w:szCs w:val="24"/>
        </w:rPr>
        <w:t xml:space="preserve"> inclusão </w:t>
      </w:r>
      <w:r w:rsidR="002103BF">
        <w:rPr>
          <w:rFonts w:cs="Arial"/>
          <w:szCs w:val="24"/>
        </w:rPr>
        <w:t>dos I</w:t>
      </w:r>
      <w:r w:rsidRPr="00F924CE">
        <w:rPr>
          <w:rFonts w:cs="Arial"/>
          <w:szCs w:val="24"/>
        </w:rPr>
        <w:t xml:space="preserve">tinerários </w:t>
      </w:r>
      <w:r w:rsidR="002103BF" w:rsidRPr="002103BF">
        <w:rPr>
          <w:rFonts w:cs="Arial"/>
          <w:szCs w:val="24"/>
        </w:rPr>
        <w:t>F</w:t>
      </w:r>
      <w:r w:rsidRPr="002103BF">
        <w:rPr>
          <w:rFonts w:cs="Arial"/>
          <w:szCs w:val="24"/>
        </w:rPr>
        <w:t>ormativos</w:t>
      </w:r>
      <w:r w:rsidR="002103BF" w:rsidRPr="002103BF">
        <w:rPr>
          <w:rFonts w:cs="Arial"/>
          <w:szCs w:val="24"/>
        </w:rPr>
        <w:t xml:space="preserve">: </w:t>
      </w:r>
      <w:r w:rsidR="002103BF" w:rsidRPr="002103BF">
        <w:rPr>
          <w:rFonts w:cs="Arial"/>
        </w:rPr>
        <w:t>Projeto de Vida, Trilhas de Aprofundamento, Componentes Curriculares Eletivos e Segunda Língua Estrangeira</w:t>
      </w:r>
      <w:r w:rsidRPr="002103BF">
        <w:rPr>
          <w:rFonts w:cs="Arial"/>
          <w:szCs w:val="24"/>
        </w:rPr>
        <w:t>)</w:t>
      </w:r>
      <w:r w:rsidR="00DB364B">
        <w:rPr>
          <w:rFonts w:cs="Arial"/>
          <w:szCs w:val="24"/>
        </w:rPr>
        <w:t>;</w:t>
      </w:r>
      <w:r w:rsidRPr="002103BF">
        <w:rPr>
          <w:rFonts w:cs="Arial"/>
          <w:szCs w:val="24"/>
        </w:rPr>
        <w:t xml:space="preserve"> </w:t>
      </w:r>
      <w:r w:rsidRPr="00F924CE">
        <w:rPr>
          <w:rFonts w:cs="Arial"/>
          <w:szCs w:val="24"/>
        </w:rPr>
        <w:t>e, 4</w:t>
      </w:r>
      <w:r>
        <w:rPr>
          <w:rFonts w:cs="Arial"/>
          <w:szCs w:val="24"/>
        </w:rPr>
        <w:t>)</w:t>
      </w:r>
      <w:r w:rsidRPr="00F924CE">
        <w:rPr>
          <w:rFonts w:cs="Arial"/>
          <w:szCs w:val="24"/>
        </w:rPr>
        <w:t xml:space="preserve"> </w:t>
      </w:r>
      <w:r w:rsidR="00296F79">
        <w:rPr>
          <w:rFonts w:cs="Arial"/>
          <w:szCs w:val="24"/>
        </w:rPr>
        <w:t>e</w:t>
      </w:r>
      <w:r w:rsidR="00A97311">
        <w:rPr>
          <w:rFonts w:cs="Arial"/>
          <w:szCs w:val="24"/>
        </w:rPr>
        <w:t>specificar os desafios</w:t>
      </w:r>
      <w:r w:rsidRPr="00F924CE">
        <w:rPr>
          <w:rFonts w:cs="Arial"/>
          <w:szCs w:val="24"/>
        </w:rPr>
        <w:t xml:space="preserve"> que </w:t>
      </w:r>
      <w:r w:rsidR="00943213">
        <w:rPr>
          <w:rFonts w:cs="Arial"/>
          <w:szCs w:val="24"/>
        </w:rPr>
        <w:t>os/as</w:t>
      </w:r>
      <w:r w:rsidR="00443E74">
        <w:rPr>
          <w:rFonts w:cs="Arial"/>
          <w:szCs w:val="24"/>
        </w:rPr>
        <w:t xml:space="preserve"> estudantes</w:t>
      </w:r>
      <w:r w:rsidRPr="00F924CE">
        <w:rPr>
          <w:rFonts w:cs="Arial"/>
          <w:szCs w:val="24"/>
        </w:rPr>
        <w:t xml:space="preserve"> estão vivenciando durante o percurso formativo, após a nova proposta curricular.</w:t>
      </w:r>
    </w:p>
    <w:p w14:paraId="68AED338" w14:textId="58829A6D" w:rsidR="00A97311" w:rsidRDefault="001C024F" w:rsidP="008B08D0">
      <w:pPr>
        <w:rPr>
          <w:rFonts w:cs="Arial"/>
          <w:szCs w:val="24"/>
        </w:rPr>
      </w:pPr>
      <w:r w:rsidRPr="00953387">
        <w:rPr>
          <w:rFonts w:eastAsia="Times New Roman" w:cs="Arial"/>
          <w:szCs w:val="24"/>
          <w:lang w:eastAsia="pt-BR"/>
        </w:rPr>
        <w:t>Seguindo na estruturação da pesquisa e coleta e dados</w:t>
      </w:r>
      <w:r w:rsidR="00AE2280" w:rsidRPr="00953387">
        <w:rPr>
          <w:rFonts w:eastAsia="Times New Roman" w:cs="Arial"/>
          <w:szCs w:val="24"/>
          <w:lang w:eastAsia="pt-BR"/>
        </w:rPr>
        <w:t xml:space="preserve">, </w:t>
      </w:r>
      <w:r w:rsidR="009678EA" w:rsidRPr="00953387">
        <w:rPr>
          <w:rFonts w:eastAsia="Times New Roman" w:cs="Arial"/>
          <w:szCs w:val="24"/>
          <w:lang w:eastAsia="pt-BR"/>
        </w:rPr>
        <w:t>o</w:t>
      </w:r>
      <w:r w:rsidR="008B08D0" w:rsidRPr="00953387">
        <w:rPr>
          <w:rFonts w:eastAsia="Times New Roman" w:cs="Arial"/>
          <w:szCs w:val="24"/>
          <w:lang w:eastAsia="pt-BR"/>
        </w:rPr>
        <w:t xml:space="preserve"> presente </w:t>
      </w:r>
      <w:r w:rsidR="009678EA" w:rsidRPr="00953387">
        <w:rPr>
          <w:rFonts w:eastAsia="Times New Roman" w:cs="Arial"/>
          <w:szCs w:val="24"/>
          <w:lang w:eastAsia="pt-BR"/>
        </w:rPr>
        <w:t>estudo</w:t>
      </w:r>
      <w:r w:rsidR="008B08D0" w:rsidRPr="00953387">
        <w:rPr>
          <w:rFonts w:eastAsia="Times New Roman" w:cs="Arial"/>
          <w:szCs w:val="24"/>
          <w:lang w:eastAsia="pt-BR"/>
        </w:rPr>
        <w:t xml:space="preserve"> </w:t>
      </w:r>
      <w:r w:rsidR="00A97311">
        <w:rPr>
          <w:rFonts w:eastAsia="Times New Roman" w:cs="Arial"/>
          <w:szCs w:val="24"/>
          <w:lang w:eastAsia="pt-BR"/>
        </w:rPr>
        <w:t>busca</w:t>
      </w:r>
      <w:r w:rsidR="008B08D0" w:rsidRPr="00953387">
        <w:rPr>
          <w:rFonts w:eastAsia="Times New Roman" w:cs="Arial"/>
          <w:szCs w:val="24"/>
          <w:lang w:eastAsia="pt-BR"/>
        </w:rPr>
        <w:t xml:space="preserve"> </w:t>
      </w:r>
      <w:r w:rsidR="004C620C" w:rsidRPr="00953387">
        <w:rPr>
          <w:rFonts w:eastAsia="Times New Roman" w:cs="Arial"/>
          <w:szCs w:val="24"/>
          <w:lang w:eastAsia="pt-BR"/>
        </w:rPr>
        <w:t>ouvir</w:t>
      </w:r>
      <w:r w:rsidR="008B08D0" w:rsidRPr="00953387">
        <w:rPr>
          <w:rFonts w:eastAsia="Times New Roman" w:cs="Arial"/>
          <w:szCs w:val="24"/>
          <w:lang w:eastAsia="pt-BR"/>
        </w:rPr>
        <w:t xml:space="preserve"> </w:t>
      </w:r>
      <w:r w:rsidR="00943213" w:rsidRPr="00953387">
        <w:rPr>
          <w:rFonts w:eastAsia="Times New Roman" w:cs="Arial"/>
          <w:szCs w:val="24"/>
          <w:lang w:eastAsia="pt-BR"/>
        </w:rPr>
        <w:t>os/as</w:t>
      </w:r>
      <w:r w:rsidR="00443E74" w:rsidRPr="00953387">
        <w:rPr>
          <w:rFonts w:eastAsia="Times New Roman" w:cs="Arial"/>
          <w:szCs w:val="24"/>
          <w:lang w:eastAsia="pt-BR"/>
        </w:rPr>
        <w:t xml:space="preserve"> estudantes</w:t>
      </w:r>
      <w:r w:rsidR="00AE2280" w:rsidRPr="00953387">
        <w:rPr>
          <w:rFonts w:eastAsia="Times New Roman" w:cs="Arial"/>
          <w:szCs w:val="24"/>
          <w:lang w:eastAsia="pt-BR"/>
        </w:rPr>
        <w:t xml:space="preserve"> matriculados no</w:t>
      </w:r>
      <w:r w:rsidR="004C620C" w:rsidRPr="00953387">
        <w:rPr>
          <w:rFonts w:cs="Arial"/>
          <w:szCs w:val="24"/>
        </w:rPr>
        <w:t xml:space="preserve"> 2º ano do NEM</w:t>
      </w:r>
      <w:r w:rsidR="005D16F4" w:rsidRPr="00953387">
        <w:rPr>
          <w:rFonts w:cs="Arial"/>
          <w:szCs w:val="24"/>
        </w:rPr>
        <w:t xml:space="preserve">, </w:t>
      </w:r>
      <w:r w:rsidR="00A15210" w:rsidRPr="00953387">
        <w:rPr>
          <w:rFonts w:cs="Arial"/>
          <w:szCs w:val="24"/>
        </w:rPr>
        <w:t xml:space="preserve">no sentido de compreender </w:t>
      </w:r>
      <w:r w:rsidR="00914A38" w:rsidRPr="00953387">
        <w:rPr>
          <w:rFonts w:cs="Arial"/>
          <w:szCs w:val="24"/>
        </w:rPr>
        <w:t>como está o processo de viv</w:t>
      </w:r>
      <w:r w:rsidR="000641AF">
        <w:rPr>
          <w:rFonts w:cs="Arial"/>
          <w:szCs w:val="24"/>
        </w:rPr>
        <w:t>ê</w:t>
      </w:r>
      <w:r w:rsidR="00914A38" w:rsidRPr="00953387">
        <w:rPr>
          <w:rFonts w:cs="Arial"/>
          <w:szCs w:val="24"/>
        </w:rPr>
        <w:t>ncia do</w:t>
      </w:r>
      <w:r w:rsidR="00C248F0" w:rsidRPr="00953387">
        <w:rPr>
          <w:rFonts w:cs="Arial"/>
          <w:szCs w:val="24"/>
        </w:rPr>
        <w:t xml:space="preserve"> novo </w:t>
      </w:r>
      <w:r w:rsidR="00015C95">
        <w:rPr>
          <w:rFonts w:cs="Arial"/>
          <w:szCs w:val="24"/>
        </w:rPr>
        <w:t>arranjo curricular</w:t>
      </w:r>
      <w:r w:rsidR="00914A38" w:rsidRPr="00953387">
        <w:rPr>
          <w:rFonts w:cs="Arial"/>
          <w:szCs w:val="24"/>
        </w:rPr>
        <w:t xml:space="preserve">, </w:t>
      </w:r>
      <w:r w:rsidR="00A15210" w:rsidRPr="00953387">
        <w:rPr>
          <w:rFonts w:cs="Arial"/>
          <w:szCs w:val="24"/>
        </w:rPr>
        <w:t xml:space="preserve">ou seja, </w:t>
      </w:r>
      <w:r w:rsidR="00914A38" w:rsidRPr="00953387">
        <w:rPr>
          <w:rFonts w:cs="Arial"/>
          <w:szCs w:val="24"/>
        </w:rPr>
        <w:t xml:space="preserve">o </w:t>
      </w:r>
      <w:r w:rsidR="000F46E8" w:rsidRPr="00F934A8">
        <w:rPr>
          <w:rFonts w:cs="Arial"/>
          <w:szCs w:val="24"/>
        </w:rPr>
        <w:t>NEM</w:t>
      </w:r>
      <w:r w:rsidR="00914A38" w:rsidRPr="00F934A8">
        <w:rPr>
          <w:rFonts w:cs="Arial"/>
          <w:szCs w:val="24"/>
        </w:rPr>
        <w:t xml:space="preserve"> vem</w:t>
      </w:r>
      <w:r w:rsidR="00C248F0" w:rsidRPr="00F934A8">
        <w:rPr>
          <w:rFonts w:cs="Arial"/>
          <w:szCs w:val="24"/>
        </w:rPr>
        <w:t xml:space="preserve"> contribuindo </w:t>
      </w:r>
      <w:r w:rsidR="00CA32B3" w:rsidRPr="00953387">
        <w:rPr>
          <w:rFonts w:cs="Arial"/>
          <w:szCs w:val="24"/>
        </w:rPr>
        <w:t xml:space="preserve">ou </w:t>
      </w:r>
      <w:r w:rsidR="00C248F0" w:rsidRPr="00953387">
        <w:rPr>
          <w:rFonts w:cs="Arial"/>
          <w:szCs w:val="24"/>
        </w:rPr>
        <w:t xml:space="preserve">não </w:t>
      </w:r>
      <w:r w:rsidR="00A97311">
        <w:rPr>
          <w:rFonts w:cs="Arial"/>
          <w:szCs w:val="24"/>
        </w:rPr>
        <w:t xml:space="preserve">para seu processo de formação protagonista. </w:t>
      </w:r>
    </w:p>
    <w:p w14:paraId="7C3EAB5E" w14:textId="04348BC0" w:rsidR="00914A38" w:rsidRPr="00F934A8" w:rsidRDefault="00A97311" w:rsidP="008B08D0">
      <w:pPr>
        <w:rPr>
          <w:rFonts w:cs="Arial"/>
          <w:szCs w:val="24"/>
        </w:rPr>
      </w:pPr>
      <w:r>
        <w:rPr>
          <w:rFonts w:cs="Arial"/>
          <w:szCs w:val="24"/>
        </w:rPr>
        <w:t>Posto isso</w:t>
      </w:r>
      <w:r w:rsidR="00F76E03" w:rsidRPr="00953387">
        <w:rPr>
          <w:rFonts w:cs="Arial"/>
          <w:szCs w:val="24"/>
        </w:rPr>
        <w:t>, para</w:t>
      </w:r>
      <w:r w:rsidR="00914A38" w:rsidRPr="00953387">
        <w:rPr>
          <w:rFonts w:cs="Arial"/>
          <w:szCs w:val="24"/>
        </w:rPr>
        <w:t xml:space="preserve"> possib</w:t>
      </w:r>
      <w:r w:rsidR="00CD1990">
        <w:rPr>
          <w:rFonts w:cs="Arial"/>
          <w:szCs w:val="24"/>
        </w:rPr>
        <w:t xml:space="preserve">ilitar a contribuição </w:t>
      </w:r>
      <w:r w:rsidR="00914A38" w:rsidRPr="00953387">
        <w:rPr>
          <w:rFonts w:cs="Arial"/>
          <w:szCs w:val="24"/>
        </w:rPr>
        <w:t>d</w:t>
      </w:r>
      <w:r w:rsidR="00943213" w:rsidRPr="00953387">
        <w:rPr>
          <w:rFonts w:cs="Arial"/>
          <w:szCs w:val="24"/>
        </w:rPr>
        <w:t>os/as</w:t>
      </w:r>
      <w:r w:rsidR="00914A38" w:rsidRPr="00953387">
        <w:rPr>
          <w:rFonts w:cs="Arial"/>
          <w:szCs w:val="24"/>
        </w:rPr>
        <w:t xml:space="preserve"> estudantes, a pesquisa se organizou em </w:t>
      </w:r>
      <w:r w:rsidR="00914A38" w:rsidRPr="00015C95">
        <w:rPr>
          <w:rFonts w:cs="Arial"/>
          <w:b/>
          <w:szCs w:val="24"/>
        </w:rPr>
        <w:t xml:space="preserve">quatro </w:t>
      </w:r>
      <w:r w:rsidR="00104572" w:rsidRPr="00015C95">
        <w:rPr>
          <w:rFonts w:cs="Arial"/>
          <w:b/>
          <w:szCs w:val="24"/>
        </w:rPr>
        <w:t>eixos de perguntas centrais</w:t>
      </w:r>
      <w:r w:rsidR="00914A38" w:rsidRPr="00953387">
        <w:rPr>
          <w:rFonts w:cs="Arial"/>
          <w:szCs w:val="24"/>
        </w:rPr>
        <w:t xml:space="preserve">, </w:t>
      </w:r>
      <w:r w:rsidR="00CD1990">
        <w:rPr>
          <w:rFonts w:cs="Arial"/>
          <w:szCs w:val="24"/>
        </w:rPr>
        <w:t>são elas:</w:t>
      </w:r>
      <w:r w:rsidR="00C248F0" w:rsidRPr="00953387">
        <w:rPr>
          <w:rFonts w:cs="Arial"/>
          <w:szCs w:val="24"/>
        </w:rPr>
        <w:t xml:space="preserve"> </w:t>
      </w:r>
      <w:r w:rsidR="00953387" w:rsidRPr="00953387">
        <w:rPr>
          <w:rFonts w:cs="Arial"/>
          <w:szCs w:val="24"/>
        </w:rPr>
        <w:t xml:space="preserve">I) </w:t>
      </w:r>
      <w:r w:rsidR="00C248F0" w:rsidRPr="00953387">
        <w:rPr>
          <w:szCs w:val="24"/>
        </w:rPr>
        <w:t>Qual o perfil dos sujeitos que frequentam o ensino médio</w:t>
      </w:r>
      <w:r w:rsidR="00943213" w:rsidRPr="00953387">
        <w:rPr>
          <w:szCs w:val="24"/>
        </w:rPr>
        <w:t xml:space="preserve"> de escolas públicas estaduais?</w:t>
      </w:r>
      <w:r w:rsidR="00E53BF2" w:rsidRPr="00953387">
        <w:rPr>
          <w:szCs w:val="24"/>
        </w:rPr>
        <w:t xml:space="preserve"> </w:t>
      </w:r>
      <w:r w:rsidR="00953387" w:rsidRPr="00953387">
        <w:rPr>
          <w:szCs w:val="24"/>
        </w:rPr>
        <w:t xml:space="preserve">II) </w:t>
      </w:r>
      <w:r w:rsidR="00C248F0" w:rsidRPr="00953387">
        <w:rPr>
          <w:szCs w:val="24"/>
        </w:rPr>
        <w:t xml:space="preserve">Quais as concepções </w:t>
      </w:r>
      <w:r w:rsidR="009B0612" w:rsidRPr="00953387">
        <w:rPr>
          <w:szCs w:val="24"/>
        </w:rPr>
        <w:t>dos/as</w:t>
      </w:r>
      <w:r w:rsidR="00C248F0" w:rsidRPr="00953387">
        <w:rPr>
          <w:szCs w:val="24"/>
        </w:rPr>
        <w:t xml:space="preserve"> estuda</w:t>
      </w:r>
      <w:r w:rsidR="00943213" w:rsidRPr="00953387">
        <w:rPr>
          <w:szCs w:val="24"/>
        </w:rPr>
        <w:t>ntes sobre o novo ensino médio?</w:t>
      </w:r>
      <w:r w:rsidR="00953387" w:rsidRPr="00953387">
        <w:rPr>
          <w:szCs w:val="24"/>
        </w:rPr>
        <w:t xml:space="preserve"> III</w:t>
      </w:r>
      <w:r w:rsidR="00BC2A44" w:rsidRPr="00953387">
        <w:rPr>
          <w:szCs w:val="24"/>
        </w:rPr>
        <w:t xml:space="preserve">) </w:t>
      </w:r>
      <w:r w:rsidR="00943213" w:rsidRPr="00953387">
        <w:rPr>
          <w:bCs/>
          <w:szCs w:val="24"/>
        </w:rPr>
        <w:t>Os/as</w:t>
      </w:r>
      <w:r w:rsidR="00443E74" w:rsidRPr="00953387">
        <w:rPr>
          <w:bCs/>
          <w:szCs w:val="24"/>
        </w:rPr>
        <w:t xml:space="preserve"> estudantes</w:t>
      </w:r>
      <w:r w:rsidR="00C248F0" w:rsidRPr="00953387">
        <w:rPr>
          <w:bCs/>
          <w:szCs w:val="24"/>
        </w:rPr>
        <w:t xml:space="preserve"> do novo ensino médio estão conseguindo vivenciar o protagonismo estudantil ao longo da sua </w:t>
      </w:r>
      <w:r w:rsidR="00C248F0" w:rsidRPr="00F934A8">
        <w:rPr>
          <w:bCs/>
          <w:szCs w:val="24"/>
        </w:rPr>
        <w:t xml:space="preserve">trajetória acadêmica do novo ensino médio? </w:t>
      </w:r>
      <w:r w:rsidR="00943213" w:rsidRPr="00F934A8">
        <w:rPr>
          <w:bCs/>
          <w:szCs w:val="24"/>
        </w:rPr>
        <w:t>e</w:t>
      </w:r>
      <w:r w:rsidR="00BC2A44" w:rsidRPr="00F934A8">
        <w:rPr>
          <w:bCs/>
          <w:szCs w:val="24"/>
        </w:rPr>
        <w:t>,</w:t>
      </w:r>
      <w:r w:rsidR="00953387" w:rsidRPr="00F934A8">
        <w:rPr>
          <w:bCs/>
          <w:szCs w:val="24"/>
        </w:rPr>
        <w:t xml:space="preserve"> IV</w:t>
      </w:r>
      <w:r w:rsidR="00BC2A44" w:rsidRPr="00F934A8">
        <w:rPr>
          <w:bCs/>
          <w:szCs w:val="24"/>
        </w:rPr>
        <w:t xml:space="preserve">) </w:t>
      </w:r>
      <w:r w:rsidR="00C248F0" w:rsidRPr="00F934A8">
        <w:rPr>
          <w:szCs w:val="24"/>
        </w:rPr>
        <w:t xml:space="preserve">Quais </w:t>
      </w:r>
      <w:r w:rsidR="00225E46" w:rsidRPr="00F934A8">
        <w:rPr>
          <w:szCs w:val="24"/>
        </w:rPr>
        <w:t xml:space="preserve">os desafios destacados pelos </w:t>
      </w:r>
      <w:r w:rsidR="00943213" w:rsidRPr="00F934A8">
        <w:rPr>
          <w:szCs w:val="24"/>
        </w:rPr>
        <w:t>os/as</w:t>
      </w:r>
      <w:r w:rsidR="00443E74" w:rsidRPr="00F934A8">
        <w:rPr>
          <w:szCs w:val="24"/>
        </w:rPr>
        <w:t xml:space="preserve"> estudantes</w:t>
      </w:r>
      <w:r w:rsidR="00C248F0" w:rsidRPr="00F934A8">
        <w:rPr>
          <w:szCs w:val="24"/>
        </w:rPr>
        <w:t xml:space="preserve"> </w:t>
      </w:r>
      <w:r w:rsidR="00225E46" w:rsidRPr="00F934A8">
        <w:rPr>
          <w:szCs w:val="24"/>
        </w:rPr>
        <w:t>em relação ao Novo Ensino M</w:t>
      </w:r>
      <w:r w:rsidR="00C248F0" w:rsidRPr="00F934A8">
        <w:rPr>
          <w:szCs w:val="24"/>
        </w:rPr>
        <w:t>édio?</w:t>
      </w:r>
    </w:p>
    <w:p w14:paraId="00C4A26C" w14:textId="382DCC19" w:rsidR="00490367" w:rsidRPr="00F934A8" w:rsidRDefault="00090C33" w:rsidP="008B08D0">
      <w:pPr>
        <w:rPr>
          <w:rFonts w:cs="Arial"/>
          <w:szCs w:val="24"/>
        </w:rPr>
      </w:pPr>
      <w:r w:rsidRPr="00F934A8">
        <w:rPr>
          <w:rFonts w:cs="Arial"/>
          <w:szCs w:val="24"/>
        </w:rPr>
        <w:t>Sendo assim, a coleta de dados está sendo organizada</w:t>
      </w:r>
      <w:r w:rsidR="00490367" w:rsidRPr="00F934A8">
        <w:rPr>
          <w:rFonts w:cs="Arial"/>
          <w:szCs w:val="24"/>
        </w:rPr>
        <w:t>,</w:t>
      </w:r>
      <w:r w:rsidRPr="00F934A8">
        <w:rPr>
          <w:rFonts w:cs="Arial"/>
          <w:szCs w:val="24"/>
        </w:rPr>
        <w:t xml:space="preserve"> por meio de um</w:t>
      </w:r>
      <w:r w:rsidR="00490367" w:rsidRPr="00F934A8">
        <w:rPr>
          <w:rFonts w:cs="Arial"/>
          <w:szCs w:val="24"/>
        </w:rPr>
        <w:t xml:space="preserve"> </w:t>
      </w:r>
      <w:r w:rsidR="00490367" w:rsidRPr="00F934A8">
        <w:rPr>
          <w:rFonts w:cs="Arial"/>
          <w:b/>
          <w:szCs w:val="24"/>
        </w:rPr>
        <w:t xml:space="preserve">questionário </w:t>
      </w:r>
      <w:r w:rsidR="00490367" w:rsidRPr="00F934A8">
        <w:rPr>
          <w:rFonts w:cs="Arial"/>
          <w:b/>
          <w:i/>
          <w:szCs w:val="24"/>
        </w:rPr>
        <w:t>on-line</w:t>
      </w:r>
      <w:r w:rsidR="00490367" w:rsidRPr="00F934A8">
        <w:rPr>
          <w:rFonts w:cs="Arial"/>
          <w:i/>
          <w:szCs w:val="24"/>
        </w:rPr>
        <w:t xml:space="preserve">, </w:t>
      </w:r>
      <w:r w:rsidR="00490367" w:rsidRPr="00F934A8">
        <w:rPr>
          <w:rFonts w:cs="Arial"/>
          <w:szCs w:val="24"/>
        </w:rPr>
        <w:t>distribuindo</w:t>
      </w:r>
      <w:r w:rsidR="000F46E8" w:rsidRPr="00F934A8">
        <w:rPr>
          <w:rFonts w:cs="Arial"/>
          <w:szCs w:val="24"/>
        </w:rPr>
        <w:t xml:space="preserve"> </w:t>
      </w:r>
      <w:r w:rsidR="0051290B" w:rsidRPr="00F934A8">
        <w:rPr>
          <w:rFonts w:cs="Arial"/>
          <w:szCs w:val="24"/>
        </w:rPr>
        <w:t>as</w:t>
      </w:r>
      <w:r w:rsidR="00490367" w:rsidRPr="00F934A8">
        <w:rPr>
          <w:rFonts w:cs="Arial"/>
          <w:szCs w:val="24"/>
        </w:rPr>
        <w:t xml:space="preserve"> </w:t>
      </w:r>
      <w:r w:rsidR="00292F35" w:rsidRPr="00F934A8">
        <w:rPr>
          <w:rFonts w:cs="Arial"/>
          <w:szCs w:val="24"/>
        </w:rPr>
        <w:t>questões</w:t>
      </w:r>
      <w:r w:rsidR="00D22FDA" w:rsidRPr="00F934A8">
        <w:rPr>
          <w:rFonts w:cs="Arial"/>
          <w:szCs w:val="24"/>
        </w:rPr>
        <w:t xml:space="preserve"> por</w:t>
      </w:r>
      <w:r w:rsidR="00490367" w:rsidRPr="00F934A8">
        <w:rPr>
          <w:rFonts w:cs="Arial"/>
          <w:szCs w:val="24"/>
        </w:rPr>
        <w:t xml:space="preserve"> eixo</w:t>
      </w:r>
      <w:r w:rsidR="00D22FDA" w:rsidRPr="00F934A8">
        <w:rPr>
          <w:rFonts w:cs="Arial"/>
          <w:szCs w:val="24"/>
        </w:rPr>
        <w:t xml:space="preserve">, sendo de </w:t>
      </w:r>
      <w:r w:rsidR="00943213" w:rsidRPr="00F934A8">
        <w:rPr>
          <w:rFonts w:cs="Arial"/>
          <w:szCs w:val="24"/>
        </w:rPr>
        <w:t>três</w:t>
      </w:r>
      <w:r w:rsidR="00490367" w:rsidRPr="00F934A8">
        <w:rPr>
          <w:rFonts w:cs="Arial"/>
          <w:szCs w:val="24"/>
        </w:rPr>
        <w:t xml:space="preserve"> a </w:t>
      </w:r>
      <w:r w:rsidR="00F2028F" w:rsidRPr="00F934A8">
        <w:rPr>
          <w:rFonts w:cs="Arial"/>
          <w:szCs w:val="24"/>
        </w:rPr>
        <w:t>onze</w:t>
      </w:r>
      <w:r w:rsidR="00490367" w:rsidRPr="00F934A8">
        <w:rPr>
          <w:rFonts w:cs="Arial"/>
          <w:szCs w:val="24"/>
        </w:rPr>
        <w:t xml:space="preserve"> </w:t>
      </w:r>
      <w:r w:rsidR="00D22FDA" w:rsidRPr="00F934A8">
        <w:rPr>
          <w:rFonts w:cs="Arial"/>
          <w:szCs w:val="24"/>
        </w:rPr>
        <w:t xml:space="preserve">questões </w:t>
      </w:r>
      <w:r w:rsidR="00490367" w:rsidRPr="00F934A8">
        <w:rPr>
          <w:rFonts w:cs="Arial"/>
          <w:szCs w:val="24"/>
        </w:rPr>
        <w:t>no máximo</w:t>
      </w:r>
      <w:r w:rsidRPr="00F934A8">
        <w:rPr>
          <w:rFonts w:cs="Arial"/>
          <w:szCs w:val="24"/>
        </w:rPr>
        <w:t xml:space="preserve"> para cada</w:t>
      </w:r>
      <w:r w:rsidR="00490367" w:rsidRPr="00F934A8">
        <w:rPr>
          <w:rFonts w:cs="Arial"/>
          <w:szCs w:val="24"/>
        </w:rPr>
        <w:t xml:space="preserve">, totalizando assim </w:t>
      </w:r>
      <w:r w:rsidR="00292F35" w:rsidRPr="00F934A8">
        <w:rPr>
          <w:rFonts w:cs="Arial"/>
          <w:szCs w:val="24"/>
        </w:rPr>
        <w:t xml:space="preserve">vinte e </w:t>
      </w:r>
      <w:r w:rsidR="00943213" w:rsidRPr="00F934A8">
        <w:rPr>
          <w:rFonts w:cs="Arial"/>
          <w:szCs w:val="24"/>
        </w:rPr>
        <w:t>quatro</w:t>
      </w:r>
      <w:r w:rsidR="00292F35" w:rsidRPr="00F934A8">
        <w:rPr>
          <w:rFonts w:cs="Arial"/>
          <w:szCs w:val="24"/>
        </w:rPr>
        <w:t xml:space="preserve"> questões, e</w:t>
      </w:r>
      <w:r w:rsidR="008A1B09" w:rsidRPr="00F934A8">
        <w:rPr>
          <w:rFonts w:cs="Arial"/>
          <w:szCs w:val="24"/>
        </w:rPr>
        <w:t>m formato de múltipla escolha e</w:t>
      </w:r>
      <w:r w:rsidR="00292F35" w:rsidRPr="00F934A8">
        <w:rPr>
          <w:rFonts w:cs="Arial"/>
          <w:szCs w:val="24"/>
        </w:rPr>
        <w:t xml:space="preserve"> discursiva,</w:t>
      </w:r>
      <w:r w:rsidR="00443E74" w:rsidRPr="00F934A8">
        <w:rPr>
          <w:rFonts w:cs="Arial"/>
          <w:szCs w:val="24"/>
        </w:rPr>
        <w:t xml:space="preserve"> </w:t>
      </w:r>
      <w:r w:rsidR="0051290B" w:rsidRPr="00F934A8">
        <w:rPr>
          <w:rFonts w:cs="Arial"/>
          <w:szCs w:val="24"/>
        </w:rPr>
        <w:t xml:space="preserve">que foram </w:t>
      </w:r>
      <w:r w:rsidR="00443E74" w:rsidRPr="00F934A8">
        <w:rPr>
          <w:rFonts w:cs="Arial"/>
          <w:szCs w:val="24"/>
        </w:rPr>
        <w:t xml:space="preserve">respondidas pelos </w:t>
      </w:r>
      <w:r w:rsidR="00490367" w:rsidRPr="00F934A8">
        <w:rPr>
          <w:rFonts w:cs="Arial"/>
          <w:szCs w:val="24"/>
        </w:rPr>
        <w:t>estudantes</w:t>
      </w:r>
      <w:r w:rsidR="00292F35" w:rsidRPr="00F934A8">
        <w:rPr>
          <w:rFonts w:cs="Arial"/>
          <w:szCs w:val="24"/>
        </w:rPr>
        <w:t>. (</w:t>
      </w:r>
      <w:r w:rsidR="002137F7" w:rsidRPr="00F934A8">
        <w:rPr>
          <w:rFonts w:cs="Arial"/>
          <w:szCs w:val="24"/>
        </w:rPr>
        <w:t>APÊNDICE 1</w:t>
      </w:r>
      <w:r w:rsidR="00292F35" w:rsidRPr="00F934A8">
        <w:rPr>
          <w:rFonts w:cs="Arial"/>
          <w:szCs w:val="24"/>
        </w:rPr>
        <w:t>).</w:t>
      </w:r>
    </w:p>
    <w:p w14:paraId="5ECE1945" w14:textId="54FFD0E8" w:rsidR="006A19D1" w:rsidRPr="00F934A8" w:rsidRDefault="00E53BF2" w:rsidP="006A19D1">
      <w:pPr>
        <w:rPr>
          <w:rFonts w:cs="Arial"/>
          <w:szCs w:val="24"/>
          <w:shd w:val="clear" w:color="auto" w:fill="FFFFFF"/>
        </w:rPr>
      </w:pPr>
      <w:r w:rsidRPr="00F934A8">
        <w:rPr>
          <w:rFonts w:cs="Arial"/>
          <w:szCs w:val="24"/>
        </w:rPr>
        <w:t xml:space="preserve">A pesquisa além de proporcionar </w:t>
      </w:r>
      <w:r w:rsidR="00090C33" w:rsidRPr="00F934A8">
        <w:rPr>
          <w:rFonts w:cs="Arial"/>
          <w:szCs w:val="24"/>
        </w:rPr>
        <w:t>aos</w:t>
      </w:r>
      <w:r w:rsidRPr="00F934A8">
        <w:rPr>
          <w:rFonts w:cs="Arial"/>
          <w:szCs w:val="24"/>
        </w:rPr>
        <w:t xml:space="preserve"> </w:t>
      </w:r>
      <w:r w:rsidR="00090C33" w:rsidRPr="00F934A8">
        <w:rPr>
          <w:rFonts w:cs="Arial"/>
          <w:szCs w:val="24"/>
        </w:rPr>
        <w:t xml:space="preserve">estudantes </w:t>
      </w:r>
      <w:r w:rsidRPr="00F934A8">
        <w:rPr>
          <w:rFonts w:cs="Arial"/>
          <w:szCs w:val="24"/>
        </w:rPr>
        <w:t xml:space="preserve">um momento de </w:t>
      </w:r>
      <w:r w:rsidR="006A3F9F" w:rsidRPr="00F934A8">
        <w:rPr>
          <w:rFonts w:cs="Arial"/>
          <w:szCs w:val="24"/>
        </w:rPr>
        <w:t>expressão</w:t>
      </w:r>
      <w:r w:rsidRPr="00F934A8">
        <w:rPr>
          <w:rFonts w:cs="Arial"/>
          <w:szCs w:val="24"/>
        </w:rPr>
        <w:t>/fala</w:t>
      </w:r>
      <w:r w:rsidR="00FD0A93" w:rsidRPr="00F934A8">
        <w:rPr>
          <w:rFonts w:cs="Arial"/>
          <w:szCs w:val="24"/>
        </w:rPr>
        <w:t>,</w:t>
      </w:r>
      <w:r w:rsidR="00943213" w:rsidRPr="00F934A8">
        <w:rPr>
          <w:rFonts w:cs="Arial"/>
          <w:szCs w:val="24"/>
        </w:rPr>
        <w:t xml:space="preserve"> sobre algo que</w:t>
      </w:r>
      <w:r w:rsidRPr="00F934A8">
        <w:rPr>
          <w:rFonts w:cs="Arial"/>
          <w:szCs w:val="24"/>
        </w:rPr>
        <w:t xml:space="preserve"> estão vivenciando</w:t>
      </w:r>
      <w:r w:rsidR="006A3F9F" w:rsidRPr="00F934A8">
        <w:rPr>
          <w:rFonts w:cs="Arial"/>
          <w:szCs w:val="24"/>
        </w:rPr>
        <w:t xml:space="preserve"> na prática e que interferem diretamente na sua formação de vida</w:t>
      </w:r>
      <w:r w:rsidR="0051290B" w:rsidRPr="00F934A8">
        <w:rPr>
          <w:rFonts w:cs="Arial"/>
          <w:szCs w:val="24"/>
        </w:rPr>
        <w:t>, como t</w:t>
      </w:r>
      <w:r w:rsidR="009F0A9C" w:rsidRPr="00F934A8">
        <w:rPr>
          <w:rFonts w:cs="Arial"/>
          <w:szCs w:val="24"/>
        </w:rPr>
        <w:t xml:space="preserve">ambém pretende </w:t>
      </w:r>
      <w:r w:rsidR="006A3F9F" w:rsidRPr="00F934A8">
        <w:rPr>
          <w:rFonts w:cs="Arial"/>
          <w:szCs w:val="24"/>
        </w:rPr>
        <w:t xml:space="preserve">identificar </w:t>
      </w:r>
      <w:r w:rsidR="009F0A9C" w:rsidRPr="00F934A8">
        <w:rPr>
          <w:rFonts w:cs="Arial"/>
          <w:szCs w:val="24"/>
        </w:rPr>
        <w:t xml:space="preserve">se </w:t>
      </w:r>
      <w:r w:rsidR="006A3F9F" w:rsidRPr="00F934A8">
        <w:rPr>
          <w:rFonts w:cs="Arial"/>
          <w:szCs w:val="24"/>
        </w:rPr>
        <w:t xml:space="preserve">uma das finalidades </w:t>
      </w:r>
      <w:r w:rsidR="009F0A9C" w:rsidRPr="00F934A8">
        <w:rPr>
          <w:rFonts w:cs="Arial"/>
          <w:szCs w:val="24"/>
        </w:rPr>
        <w:t>que mais é abordada no</w:t>
      </w:r>
      <w:r w:rsidR="00090C33" w:rsidRPr="00F934A8">
        <w:rPr>
          <w:rFonts w:cs="Arial"/>
          <w:szCs w:val="24"/>
        </w:rPr>
        <w:t>s</w:t>
      </w:r>
      <w:r w:rsidR="009F0A9C" w:rsidRPr="00F934A8">
        <w:rPr>
          <w:rFonts w:cs="Arial"/>
          <w:szCs w:val="24"/>
        </w:rPr>
        <w:t xml:space="preserve"> </w:t>
      </w:r>
      <w:r w:rsidR="003F15EF" w:rsidRPr="00F934A8">
        <w:rPr>
          <w:rFonts w:cs="Arial"/>
          <w:szCs w:val="24"/>
        </w:rPr>
        <w:t>documento</w:t>
      </w:r>
      <w:r w:rsidR="00090C33" w:rsidRPr="00F934A8">
        <w:rPr>
          <w:rFonts w:cs="Arial"/>
          <w:szCs w:val="24"/>
        </w:rPr>
        <w:t>s</w:t>
      </w:r>
      <w:r w:rsidR="003F15EF" w:rsidRPr="00F934A8">
        <w:rPr>
          <w:rFonts w:cs="Arial"/>
          <w:szCs w:val="24"/>
        </w:rPr>
        <w:t xml:space="preserve"> normativo</w:t>
      </w:r>
      <w:r w:rsidR="00090C33" w:rsidRPr="00F934A8">
        <w:rPr>
          <w:rFonts w:cs="Arial"/>
          <w:szCs w:val="24"/>
        </w:rPr>
        <w:t>s</w:t>
      </w:r>
      <w:r w:rsidR="003F15EF" w:rsidRPr="00F934A8">
        <w:rPr>
          <w:rFonts w:cs="Arial"/>
          <w:szCs w:val="24"/>
        </w:rPr>
        <w:t xml:space="preserve"> </w:t>
      </w:r>
      <w:r w:rsidR="009F0A9C" w:rsidRPr="00F934A8">
        <w:rPr>
          <w:rFonts w:cs="Arial"/>
          <w:szCs w:val="24"/>
        </w:rPr>
        <w:t>(BNCCEM</w:t>
      </w:r>
      <w:r w:rsidR="00090C33" w:rsidRPr="00F934A8">
        <w:rPr>
          <w:rFonts w:cs="Arial"/>
          <w:szCs w:val="24"/>
        </w:rPr>
        <w:t xml:space="preserve"> e CBTC</w:t>
      </w:r>
      <w:r w:rsidR="009F0A9C" w:rsidRPr="00F934A8">
        <w:rPr>
          <w:rFonts w:cs="Arial"/>
          <w:szCs w:val="24"/>
        </w:rPr>
        <w:t>), o est</w:t>
      </w:r>
      <w:r w:rsidR="00BC2A44" w:rsidRPr="00F934A8">
        <w:rPr>
          <w:rFonts w:cs="Arial"/>
          <w:szCs w:val="24"/>
        </w:rPr>
        <w:t>í</w:t>
      </w:r>
      <w:r w:rsidR="009F0A9C" w:rsidRPr="00F934A8">
        <w:rPr>
          <w:rFonts w:cs="Arial"/>
          <w:szCs w:val="24"/>
        </w:rPr>
        <w:t>mulo do protagonismo estudantil,</w:t>
      </w:r>
      <w:r w:rsidR="006E3E9E" w:rsidRPr="00F934A8">
        <w:rPr>
          <w:rFonts w:cs="Arial"/>
          <w:szCs w:val="24"/>
        </w:rPr>
        <w:t xml:space="preserve"> </w:t>
      </w:r>
      <w:r w:rsidR="006A3F9F" w:rsidRPr="00F934A8">
        <w:rPr>
          <w:rFonts w:cs="Arial"/>
          <w:szCs w:val="24"/>
        </w:rPr>
        <w:t>está sendo oportu</w:t>
      </w:r>
      <w:r w:rsidR="00F76E03" w:rsidRPr="00F934A8">
        <w:rPr>
          <w:rFonts w:cs="Arial"/>
          <w:szCs w:val="24"/>
        </w:rPr>
        <w:t>nizado</w:t>
      </w:r>
      <w:r w:rsidR="006A3F9F" w:rsidRPr="00F934A8">
        <w:rPr>
          <w:rFonts w:cs="Arial"/>
          <w:szCs w:val="24"/>
        </w:rPr>
        <w:t xml:space="preserve"> </w:t>
      </w:r>
      <w:r w:rsidR="009F0A9C" w:rsidRPr="00F934A8">
        <w:rPr>
          <w:rFonts w:cs="Arial"/>
          <w:szCs w:val="24"/>
        </w:rPr>
        <w:t>no percurso formativo do</w:t>
      </w:r>
      <w:r w:rsidR="00254CD8" w:rsidRPr="00F934A8">
        <w:rPr>
          <w:rFonts w:cs="Arial"/>
          <w:szCs w:val="24"/>
        </w:rPr>
        <w:t>/a</w:t>
      </w:r>
      <w:r w:rsidR="009F0A9C" w:rsidRPr="00F934A8">
        <w:rPr>
          <w:rFonts w:cs="Arial"/>
          <w:szCs w:val="24"/>
        </w:rPr>
        <w:t xml:space="preserve"> </w:t>
      </w:r>
      <w:r w:rsidR="00254CD8" w:rsidRPr="00F934A8">
        <w:rPr>
          <w:rFonts w:cs="Arial"/>
          <w:szCs w:val="24"/>
        </w:rPr>
        <w:t>estudante</w:t>
      </w:r>
      <w:r w:rsidR="0051290B" w:rsidRPr="00F934A8">
        <w:rPr>
          <w:rFonts w:cs="Arial"/>
          <w:szCs w:val="24"/>
        </w:rPr>
        <w:t>. C</w:t>
      </w:r>
      <w:r w:rsidR="00AC0C6D" w:rsidRPr="00F934A8">
        <w:rPr>
          <w:rFonts w:cs="Arial"/>
          <w:szCs w:val="24"/>
        </w:rPr>
        <w:t xml:space="preserve">omo se </w:t>
      </w:r>
      <w:r w:rsidR="0051290B" w:rsidRPr="00F934A8">
        <w:rPr>
          <w:rFonts w:cs="Arial"/>
          <w:szCs w:val="24"/>
        </w:rPr>
        <w:t xml:space="preserve">constata na análise do </w:t>
      </w:r>
      <w:r w:rsidR="00914A38" w:rsidRPr="00F934A8">
        <w:rPr>
          <w:rFonts w:cs="Arial"/>
          <w:szCs w:val="24"/>
        </w:rPr>
        <w:t>documento norteador</w:t>
      </w:r>
      <w:r w:rsidR="006A3F9F" w:rsidRPr="00F934A8">
        <w:rPr>
          <w:rFonts w:cs="Arial"/>
          <w:szCs w:val="24"/>
        </w:rPr>
        <w:t xml:space="preserve"> </w:t>
      </w:r>
      <w:r w:rsidR="0051290B" w:rsidRPr="00F934A8">
        <w:rPr>
          <w:rFonts w:cs="Arial"/>
          <w:szCs w:val="24"/>
        </w:rPr>
        <w:t xml:space="preserve">a </w:t>
      </w:r>
      <w:r w:rsidR="006A3F9F" w:rsidRPr="00F934A8">
        <w:rPr>
          <w:rFonts w:cs="Arial"/>
          <w:szCs w:val="24"/>
        </w:rPr>
        <w:t xml:space="preserve">BNCCEM </w:t>
      </w:r>
      <w:r w:rsidR="00F934A8">
        <w:rPr>
          <w:rFonts w:cs="Arial"/>
          <w:szCs w:val="24"/>
        </w:rPr>
        <w:t>cita com frequência</w:t>
      </w:r>
      <w:r w:rsidR="009F0A9C" w:rsidRPr="00F934A8">
        <w:rPr>
          <w:rFonts w:cs="Arial"/>
          <w:szCs w:val="24"/>
        </w:rPr>
        <w:t xml:space="preserve"> a preocupação </w:t>
      </w:r>
      <w:r w:rsidR="00FD0A93" w:rsidRPr="00F934A8">
        <w:rPr>
          <w:rFonts w:cs="Arial"/>
          <w:szCs w:val="24"/>
        </w:rPr>
        <w:t xml:space="preserve">de oportunizar um ensino-aprendizagem voltado para </w:t>
      </w:r>
      <w:r w:rsidR="009F0A9C" w:rsidRPr="00F934A8">
        <w:rPr>
          <w:rFonts w:cs="Arial"/>
          <w:szCs w:val="24"/>
        </w:rPr>
        <w:t xml:space="preserve">o protagonismo </w:t>
      </w:r>
      <w:r w:rsidR="00FD0A93" w:rsidRPr="00F934A8">
        <w:rPr>
          <w:rFonts w:cs="Arial"/>
          <w:szCs w:val="24"/>
        </w:rPr>
        <w:t>estudantil</w:t>
      </w:r>
      <w:r w:rsidR="00BC2A44" w:rsidRPr="00F934A8">
        <w:rPr>
          <w:rFonts w:cs="Arial"/>
          <w:szCs w:val="24"/>
        </w:rPr>
        <w:t xml:space="preserve">, conforme explicitado no documento: </w:t>
      </w:r>
    </w:p>
    <w:p w14:paraId="010EEA6B" w14:textId="77777777" w:rsidR="00972F37" w:rsidRPr="00A96C38" w:rsidRDefault="00972F37" w:rsidP="006A19D1">
      <w:pPr>
        <w:rPr>
          <w:rFonts w:cs="Arial"/>
          <w:szCs w:val="24"/>
          <w:shd w:val="clear" w:color="auto" w:fill="FFFFFF"/>
        </w:rPr>
      </w:pPr>
    </w:p>
    <w:p w14:paraId="23AC52B8" w14:textId="2BA823FF" w:rsidR="009F0A9C" w:rsidRPr="00A96C38" w:rsidRDefault="009F0A9C" w:rsidP="000E35CE">
      <w:pPr>
        <w:spacing w:line="240" w:lineRule="auto"/>
        <w:ind w:left="2268" w:firstLine="0"/>
        <w:rPr>
          <w:rFonts w:cs="Arial"/>
          <w:sz w:val="20"/>
          <w:szCs w:val="20"/>
          <w:shd w:val="clear" w:color="auto" w:fill="FFFFFF"/>
        </w:rPr>
      </w:pPr>
      <w:r w:rsidRPr="00A96C38">
        <w:rPr>
          <w:rFonts w:cs="Arial"/>
          <w:sz w:val="20"/>
          <w:szCs w:val="20"/>
          <w:shd w:val="clear" w:color="auto" w:fill="FFFFFF"/>
        </w:rPr>
        <w:t>[...]</w:t>
      </w:r>
      <w:r w:rsidR="00972F37">
        <w:rPr>
          <w:rFonts w:cs="Arial"/>
          <w:sz w:val="20"/>
          <w:szCs w:val="20"/>
          <w:shd w:val="clear" w:color="auto" w:fill="FFFFFF"/>
        </w:rPr>
        <w:t xml:space="preserve"> </w:t>
      </w:r>
      <w:r w:rsidRPr="00A96C38">
        <w:rPr>
          <w:sz w:val="20"/>
          <w:szCs w:val="20"/>
        </w:rPr>
        <w:t xml:space="preserve">produzir conhecimentos, resolver problemas e </w:t>
      </w:r>
      <w:r w:rsidRPr="00A96C38">
        <w:rPr>
          <w:b/>
          <w:sz w:val="20"/>
          <w:szCs w:val="20"/>
        </w:rPr>
        <w:t>exercer protagonismo</w:t>
      </w:r>
      <w:r w:rsidRPr="00A96C38">
        <w:rPr>
          <w:sz w:val="20"/>
          <w:szCs w:val="20"/>
        </w:rPr>
        <w:t xml:space="preserve"> e autoria na vida pessoal e coletiva.</w:t>
      </w:r>
      <w:r w:rsidRPr="00A96C38">
        <w:rPr>
          <w:rFonts w:cs="Arial"/>
          <w:sz w:val="20"/>
          <w:szCs w:val="20"/>
          <w:shd w:val="clear" w:color="auto" w:fill="FFFFFF"/>
        </w:rPr>
        <w:t xml:space="preserve"> (BRASIL, 2018, p. 9).</w:t>
      </w:r>
    </w:p>
    <w:p w14:paraId="24EE30D7" w14:textId="77777777" w:rsidR="009F0A9C" w:rsidRPr="00A96C38" w:rsidRDefault="009F0A9C" w:rsidP="000E35CE">
      <w:pPr>
        <w:spacing w:line="240" w:lineRule="auto"/>
        <w:ind w:left="2268" w:firstLine="0"/>
        <w:rPr>
          <w:rFonts w:cs="Arial"/>
          <w:sz w:val="20"/>
          <w:szCs w:val="20"/>
          <w:shd w:val="clear" w:color="auto" w:fill="FFFFFF"/>
        </w:rPr>
      </w:pPr>
    </w:p>
    <w:p w14:paraId="60D47355" w14:textId="6C79B198" w:rsidR="000E35CE" w:rsidRPr="00A96C38" w:rsidRDefault="009F0A9C" w:rsidP="000E35CE">
      <w:pPr>
        <w:spacing w:line="240" w:lineRule="auto"/>
        <w:ind w:left="2268" w:firstLine="0"/>
        <w:rPr>
          <w:rFonts w:cs="Arial"/>
          <w:sz w:val="20"/>
          <w:szCs w:val="20"/>
          <w:shd w:val="clear" w:color="auto" w:fill="FFFFFF"/>
        </w:rPr>
      </w:pPr>
      <w:r w:rsidRPr="00A96C38">
        <w:rPr>
          <w:rFonts w:cs="Arial"/>
          <w:sz w:val="20"/>
          <w:szCs w:val="20"/>
          <w:shd w:val="clear" w:color="auto" w:fill="FFFFFF"/>
        </w:rPr>
        <w:t>[...]</w:t>
      </w:r>
      <w:r w:rsidR="00972F37">
        <w:rPr>
          <w:rFonts w:cs="Arial"/>
          <w:sz w:val="20"/>
          <w:szCs w:val="20"/>
          <w:shd w:val="clear" w:color="auto" w:fill="FFFFFF"/>
        </w:rPr>
        <w:t xml:space="preserve"> </w:t>
      </w:r>
      <w:r w:rsidRPr="00A96C38">
        <w:rPr>
          <w:sz w:val="20"/>
          <w:szCs w:val="20"/>
        </w:rPr>
        <w:t xml:space="preserve">a BNCC propõe a superação da fragmentação radicalmente disciplinar do conhecimento, o estímulo à sua aplicação na vida real, a importância do contexto para dar sentido ao que se aprende e o </w:t>
      </w:r>
      <w:r w:rsidRPr="00A96C38">
        <w:rPr>
          <w:b/>
          <w:sz w:val="20"/>
          <w:szCs w:val="20"/>
        </w:rPr>
        <w:t>protagonismo do estudante</w:t>
      </w:r>
      <w:r w:rsidRPr="00A96C38">
        <w:rPr>
          <w:sz w:val="20"/>
          <w:szCs w:val="20"/>
        </w:rPr>
        <w:t xml:space="preserve"> em sua aprendizagem e na construção de seu projeto de vida.</w:t>
      </w:r>
      <w:r w:rsidR="000E35CE" w:rsidRPr="00A96C38">
        <w:rPr>
          <w:sz w:val="20"/>
          <w:szCs w:val="20"/>
        </w:rPr>
        <w:t xml:space="preserve"> </w:t>
      </w:r>
      <w:r w:rsidR="000E35CE" w:rsidRPr="00A96C38">
        <w:rPr>
          <w:rFonts w:cs="Arial"/>
          <w:sz w:val="20"/>
          <w:szCs w:val="20"/>
          <w:shd w:val="clear" w:color="auto" w:fill="FFFFFF"/>
        </w:rPr>
        <w:t>(BRASIL, 2018, p. 15).</w:t>
      </w:r>
    </w:p>
    <w:p w14:paraId="51596BCE" w14:textId="77777777" w:rsidR="009F0A9C" w:rsidRPr="00A96C38" w:rsidRDefault="009F0A9C" w:rsidP="000E35CE">
      <w:pPr>
        <w:spacing w:line="240" w:lineRule="auto"/>
        <w:ind w:left="2268" w:firstLine="0"/>
        <w:rPr>
          <w:rFonts w:ascii="Times New Roman" w:hAnsi="Times New Roman" w:cs="Times New Roman"/>
          <w:sz w:val="20"/>
          <w:szCs w:val="20"/>
          <w:shd w:val="clear" w:color="auto" w:fill="FFFFFF"/>
        </w:rPr>
      </w:pPr>
    </w:p>
    <w:p w14:paraId="6E899533" w14:textId="139F0AC2" w:rsidR="006A3F9F" w:rsidRPr="00A96C38" w:rsidRDefault="006A3F9F" w:rsidP="000E35CE">
      <w:pPr>
        <w:spacing w:line="240" w:lineRule="auto"/>
        <w:ind w:left="2268" w:firstLine="0"/>
        <w:rPr>
          <w:rFonts w:cs="Arial"/>
          <w:sz w:val="20"/>
          <w:szCs w:val="20"/>
          <w:shd w:val="clear" w:color="auto" w:fill="FFFFFF"/>
        </w:rPr>
      </w:pPr>
      <w:r w:rsidRPr="00A96C38">
        <w:rPr>
          <w:rFonts w:cs="Arial"/>
          <w:sz w:val="20"/>
          <w:szCs w:val="20"/>
          <w:shd w:val="clear" w:color="auto" w:fill="FFFFFF"/>
        </w:rPr>
        <w:t>[...]</w:t>
      </w:r>
      <w:r w:rsidR="00972F37">
        <w:rPr>
          <w:rFonts w:cs="Arial"/>
          <w:sz w:val="20"/>
          <w:szCs w:val="20"/>
          <w:shd w:val="clear" w:color="auto" w:fill="FFFFFF"/>
        </w:rPr>
        <w:t xml:space="preserve"> </w:t>
      </w:r>
      <w:r w:rsidR="006A19D1" w:rsidRPr="00A96C38">
        <w:rPr>
          <w:sz w:val="20"/>
          <w:szCs w:val="20"/>
        </w:rPr>
        <w:t xml:space="preserve">estímulo ao desenvolvimento de suas capacidades de abstração, reflexão, interpretação, proposição e ação, essenciais à autonomia pessoal, profissional, intelectual e política e do </w:t>
      </w:r>
      <w:r w:rsidR="006A19D1" w:rsidRPr="00A96C38">
        <w:rPr>
          <w:b/>
          <w:sz w:val="20"/>
          <w:szCs w:val="20"/>
        </w:rPr>
        <w:t>estímulo ao protagonismo dos estudantes em sua aprendizagem</w:t>
      </w:r>
      <w:r w:rsidR="006A19D1" w:rsidRPr="00A96C38">
        <w:rPr>
          <w:sz w:val="20"/>
          <w:szCs w:val="20"/>
        </w:rPr>
        <w:t xml:space="preserve"> e na construção de seus projetos de vida. </w:t>
      </w:r>
      <w:r w:rsidRPr="00A96C38">
        <w:rPr>
          <w:rFonts w:cs="Arial"/>
          <w:sz w:val="20"/>
          <w:szCs w:val="20"/>
          <w:shd w:val="clear" w:color="auto" w:fill="FFFFFF"/>
        </w:rPr>
        <w:t xml:space="preserve"> (BRASIL, 2018, p. 465). </w:t>
      </w:r>
    </w:p>
    <w:p w14:paraId="2F2DBDCA" w14:textId="77777777" w:rsidR="000E35CE" w:rsidRPr="00A96C38" w:rsidRDefault="000E35CE" w:rsidP="000E35CE">
      <w:pPr>
        <w:spacing w:line="240" w:lineRule="auto"/>
        <w:ind w:left="2268" w:firstLine="0"/>
        <w:rPr>
          <w:rFonts w:cs="Arial"/>
          <w:sz w:val="20"/>
          <w:szCs w:val="20"/>
          <w:shd w:val="clear" w:color="auto" w:fill="FFFFFF"/>
        </w:rPr>
      </w:pPr>
    </w:p>
    <w:p w14:paraId="08D6B665" w14:textId="576C75BD" w:rsidR="000E35CE" w:rsidRPr="00A96C38" w:rsidRDefault="000E35CE" w:rsidP="000E35CE">
      <w:pPr>
        <w:spacing w:line="240" w:lineRule="auto"/>
        <w:ind w:left="2268" w:firstLine="0"/>
        <w:rPr>
          <w:rFonts w:cs="Arial"/>
          <w:sz w:val="20"/>
          <w:szCs w:val="20"/>
          <w:shd w:val="clear" w:color="auto" w:fill="FFFFFF"/>
        </w:rPr>
      </w:pPr>
      <w:r w:rsidRPr="00A96C38">
        <w:rPr>
          <w:rFonts w:cs="Arial"/>
          <w:sz w:val="20"/>
          <w:szCs w:val="20"/>
          <w:shd w:val="clear" w:color="auto" w:fill="FFFFFF"/>
        </w:rPr>
        <w:t>[...]</w:t>
      </w:r>
      <w:r w:rsidR="00972F37">
        <w:rPr>
          <w:rFonts w:cs="Arial"/>
          <w:sz w:val="20"/>
          <w:szCs w:val="20"/>
          <w:shd w:val="clear" w:color="auto" w:fill="FFFFFF"/>
        </w:rPr>
        <w:t xml:space="preserve"> </w:t>
      </w:r>
      <w:r w:rsidR="00335B4D" w:rsidRPr="00A96C38">
        <w:rPr>
          <w:rFonts w:cs="Arial"/>
          <w:sz w:val="20"/>
          <w:szCs w:val="20"/>
          <w:shd w:val="clear" w:color="auto" w:fill="FFFFFF"/>
        </w:rPr>
        <w:t>e</w:t>
      </w:r>
      <w:r w:rsidRPr="00A96C38">
        <w:rPr>
          <w:sz w:val="20"/>
          <w:szCs w:val="20"/>
        </w:rPr>
        <w:t xml:space="preserve">ssa nova estrutura </w:t>
      </w:r>
      <w:r w:rsidRPr="00A96C38">
        <w:rPr>
          <w:b/>
          <w:sz w:val="20"/>
          <w:szCs w:val="20"/>
        </w:rPr>
        <w:t>valoriza o protagonismo juvenil</w:t>
      </w:r>
      <w:r w:rsidRPr="00A96C38">
        <w:rPr>
          <w:sz w:val="20"/>
          <w:szCs w:val="20"/>
        </w:rPr>
        <w:t>, uma vez que prevê a oferta de variados itinerários formativos para atender à multiplicidade de interesses dos estudantes:</w:t>
      </w:r>
      <w:r w:rsidR="003F15EF" w:rsidRPr="00A96C38">
        <w:rPr>
          <w:sz w:val="20"/>
          <w:szCs w:val="20"/>
        </w:rPr>
        <w:t xml:space="preserve"> </w:t>
      </w:r>
      <w:r w:rsidRPr="00A96C38">
        <w:rPr>
          <w:sz w:val="20"/>
          <w:szCs w:val="20"/>
        </w:rPr>
        <w:t xml:space="preserve">[...]. </w:t>
      </w:r>
      <w:r w:rsidRPr="00A96C38">
        <w:rPr>
          <w:rFonts w:cs="Arial"/>
          <w:sz w:val="20"/>
          <w:szCs w:val="20"/>
          <w:shd w:val="clear" w:color="auto" w:fill="FFFFFF"/>
        </w:rPr>
        <w:t xml:space="preserve"> (BRASIL, 2018, p. 467).</w:t>
      </w:r>
    </w:p>
    <w:p w14:paraId="301FE329" w14:textId="77777777" w:rsidR="009F0A9C" w:rsidRPr="00A96C38" w:rsidRDefault="009F0A9C" w:rsidP="000E35CE">
      <w:pPr>
        <w:spacing w:line="240" w:lineRule="auto"/>
        <w:ind w:left="2268" w:firstLine="0"/>
        <w:rPr>
          <w:rFonts w:cs="Arial"/>
          <w:sz w:val="20"/>
          <w:szCs w:val="20"/>
          <w:shd w:val="clear" w:color="auto" w:fill="FFFFFF"/>
        </w:rPr>
      </w:pPr>
    </w:p>
    <w:p w14:paraId="525A64A6" w14:textId="77777777" w:rsidR="000E35CE" w:rsidRPr="00A96C38" w:rsidRDefault="000E35CE" w:rsidP="000E35CE">
      <w:pPr>
        <w:spacing w:line="240" w:lineRule="auto"/>
        <w:ind w:left="2268" w:firstLine="0"/>
        <w:rPr>
          <w:rFonts w:cs="Arial"/>
          <w:sz w:val="20"/>
          <w:szCs w:val="20"/>
          <w:shd w:val="clear" w:color="auto" w:fill="FFFFFF"/>
        </w:rPr>
      </w:pPr>
      <w:r w:rsidRPr="00A96C38">
        <w:rPr>
          <w:sz w:val="20"/>
          <w:szCs w:val="20"/>
        </w:rPr>
        <w:t xml:space="preserve">Para tanto, podem ser criadas situações de trabalho mais colaborativas, que se organizem com base nos interesses dos estudantes e favoreçam </w:t>
      </w:r>
      <w:r w:rsidRPr="00A96C38">
        <w:rPr>
          <w:b/>
          <w:sz w:val="20"/>
          <w:szCs w:val="20"/>
        </w:rPr>
        <w:t>seu protagonismo</w:t>
      </w:r>
      <w:r w:rsidRPr="00A96C38">
        <w:rPr>
          <w:sz w:val="20"/>
          <w:szCs w:val="20"/>
        </w:rPr>
        <w:t xml:space="preserve">. [...]. </w:t>
      </w:r>
      <w:r w:rsidRPr="00A96C38">
        <w:rPr>
          <w:rFonts w:cs="Arial"/>
          <w:sz w:val="20"/>
          <w:szCs w:val="20"/>
          <w:shd w:val="clear" w:color="auto" w:fill="FFFFFF"/>
        </w:rPr>
        <w:t>(BRASIL, 2018, p. 472).</w:t>
      </w:r>
    </w:p>
    <w:p w14:paraId="70D41C74" w14:textId="77777777" w:rsidR="000E35CE" w:rsidRPr="00A96C38" w:rsidRDefault="000E35CE" w:rsidP="000E35CE">
      <w:pPr>
        <w:spacing w:line="240" w:lineRule="auto"/>
        <w:ind w:left="2268" w:firstLine="0"/>
        <w:rPr>
          <w:rFonts w:cs="Arial"/>
          <w:sz w:val="20"/>
          <w:szCs w:val="20"/>
          <w:shd w:val="clear" w:color="auto" w:fill="FFFFFF"/>
        </w:rPr>
      </w:pPr>
    </w:p>
    <w:p w14:paraId="14547A6A" w14:textId="77777777" w:rsidR="000E35CE" w:rsidRPr="00A96C38" w:rsidRDefault="000E35CE" w:rsidP="000E35CE">
      <w:pPr>
        <w:spacing w:line="240" w:lineRule="auto"/>
        <w:ind w:left="2268" w:firstLine="0"/>
        <w:rPr>
          <w:rFonts w:cs="Arial"/>
          <w:sz w:val="20"/>
          <w:szCs w:val="20"/>
          <w:shd w:val="clear" w:color="auto" w:fill="FFFFFF"/>
        </w:rPr>
      </w:pPr>
      <w:r w:rsidRPr="00A96C38">
        <w:rPr>
          <w:sz w:val="20"/>
          <w:szCs w:val="20"/>
        </w:rPr>
        <w:t xml:space="preserve">Utilizar diferentes linguagens (artísticas, corporais e verbais) para exercer, com autonomia e colaboração, </w:t>
      </w:r>
      <w:r w:rsidRPr="00A96C38">
        <w:rPr>
          <w:b/>
          <w:sz w:val="20"/>
          <w:szCs w:val="20"/>
        </w:rPr>
        <w:t>protagonismo</w:t>
      </w:r>
      <w:r w:rsidRPr="00A96C38">
        <w:rPr>
          <w:sz w:val="20"/>
          <w:szCs w:val="20"/>
        </w:rPr>
        <w:t xml:space="preserve"> e autoria na vida pessoal e coletiva, de forma crítica, criativa, ética e solidária, [.</w:t>
      </w:r>
      <w:r w:rsidRPr="00A96C38">
        <w:rPr>
          <w:rFonts w:cs="Arial"/>
          <w:sz w:val="20"/>
          <w:szCs w:val="20"/>
          <w:shd w:val="clear" w:color="auto" w:fill="FFFFFF"/>
        </w:rPr>
        <w:t>..]. (BRASIL, 2018, p. 481).</w:t>
      </w:r>
    </w:p>
    <w:p w14:paraId="07E8FA1F" w14:textId="77777777" w:rsidR="000E35CE" w:rsidRPr="00A96C38" w:rsidRDefault="000E35CE" w:rsidP="000E35CE">
      <w:pPr>
        <w:spacing w:line="240" w:lineRule="auto"/>
        <w:ind w:left="2268" w:firstLine="0"/>
        <w:rPr>
          <w:rFonts w:cs="Arial"/>
          <w:sz w:val="20"/>
          <w:szCs w:val="20"/>
          <w:shd w:val="clear" w:color="auto" w:fill="FFFFFF"/>
        </w:rPr>
      </w:pPr>
    </w:p>
    <w:p w14:paraId="0FD020ED" w14:textId="76EDB583" w:rsidR="000E35CE" w:rsidRPr="00A96C38" w:rsidRDefault="000E35CE" w:rsidP="000E35CE">
      <w:pPr>
        <w:spacing w:line="240" w:lineRule="auto"/>
        <w:ind w:left="2268" w:firstLine="0"/>
        <w:rPr>
          <w:rFonts w:cs="Arial"/>
          <w:sz w:val="20"/>
          <w:szCs w:val="20"/>
          <w:shd w:val="clear" w:color="auto" w:fill="FFFFFF"/>
        </w:rPr>
      </w:pPr>
      <w:r w:rsidRPr="00A96C38">
        <w:rPr>
          <w:rFonts w:cs="Arial"/>
          <w:sz w:val="20"/>
          <w:szCs w:val="20"/>
          <w:shd w:val="clear" w:color="auto" w:fill="FFFFFF"/>
        </w:rPr>
        <w:t>[...]</w:t>
      </w:r>
      <w:r w:rsidR="00972F37">
        <w:rPr>
          <w:rFonts w:cs="Arial"/>
          <w:sz w:val="20"/>
          <w:szCs w:val="20"/>
          <w:shd w:val="clear" w:color="auto" w:fill="FFFFFF"/>
        </w:rPr>
        <w:t xml:space="preserve"> </w:t>
      </w:r>
      <w:r w:rsidRPr="00A96C38">
        <w:rPr>
          <w:sz w:val="20"/>
          <w:szCs w:val="20"/>
        </w:rPr>
        <w:t xml:space="preserve">ações e projetos de natureza variada, para fomentar o </w:t>
      </w:r>
      <w:r w:rsidRPr="00A96C38">
        <w:rPr>
          <w:b/>
          <w:sz w:val="20"/>
          <w:szCs w:val="20"/>
        </w:rPr>
        <w:t>protagonismo juvenil</w:t>
      </w:r>
      <w:r w:rsidRPr="00A96C38">
        <w:rPr>
          <w:sz w:val="20"/>
          <w:szCs w:val="20"/>
        </w:rPr>
        <w:t xml:space="preserve"> de forma contextualizada.</w:t>
      </w:r>
      <w:r w:rsidRPr="00A96C38">
        <w:rPr>
          <w:rFonts w:cs="Arial"/>
          <w:sz w:val="20"/>
          <w:szCs w:val="20"/>
          <w:shd w:val="clear" w:color="auto" w:fill="FFFFFF"/>
        </w:rPr>
        <w:t xml:space="preserve"> (BRASIL, 2018, p. 494).</w:t>
      </w:r>
    </w:p>
    <w:p w14:paraId="3E8BD746" w14:textId="77777777" w:rsidR="000E35CE" w:rsidRPr="00A96C38" w:rsidRDefault="000E35CE" w:rsidP="000E35CE">
      <w:pPr>
        <w:spacing w:line="240" w:lineRule="auto"/>
        <w:ind w:left="2268" w:firstLine="0"/>
        <w:rPr>
          <w:rFonts w:cs="Arial"/>
          <w:sz w:val="20"/>
          <w:szCs w:val="20"/>
          <w:shd w:val="clear" w:color="auto" w:fill="FFFFFF"/>
        </w:rPr>
      </w:pPr>
    </w:p>
    <w:p w14:paraId="15CE7498" w14:textId="77777777" w:rsidR="000E35CE" w:rsidRPr="00A96C38" w:rsidRDefault="000E35CE" w:rsidP="000E35CE">
      <w:pPr>
        <w:spacing w:line="240" w:lineRule="auto"/>
        <w:ind w:left="2268" w:firstLine="0"/>
        <w:rPr>
          <w:rFonts w:cs="Arial"/>
          <w:sz w:val="20"/>
          <w:szCs w:val="20"/>
          <w:shd w:val="clear" w:color="auto" w:fill="FFFFFF"/>
        </w:rPr>
      </w:pPr>
      <w:r w:rsidRPr="00A96C38">
        <w:rPr>
          <w:sz w:val="20"/>
          <w:szCs w:val="20"/>
        </w:rPr>
        <w:t xml:space="preserve">Trata-se também de fomentar experiências significativas e contextualizadas de </w:t>
      </w:r>
      <w:r w:rsidRPr="00A96C38">
        <w:rPr>
          <w:b/>
          <w:sz w:val="20"/>
          <w:szCs w:val="20"/>
        </w:rPr>
        <w:t>exercício do protagonismo juvenil</w:t>
      </w:r>
      <w:r w:rsidRPr="00A96C38">
        <w:rPr>
          <w:sz w:val="20"/>
          <w:szCs w:val="20"/>
        </w:rPr>
        <w:t xml:space="preserve">, [...]. </w:t>
      </w:r>
      <w:r w:rsidRPr="00A96C38">
        <w:rPr>
          <w:rFonts w:cs="Arial"/>
          <w:sz w:val="20"/>
          <w:szCs w:val="20"/>
          <w:shd w:val="clear" w:color="auto" w:fill="FFFFFF"/>
        </w:rPr>
        <w:t>(BRASIL, 2018, p. 503)</w:t>
      </w:r>
    </w:p>
    <w:p w14:paraId="2C5BAEBB" w14:textId="77777777" w:rsidR="00D514AC" w:rsidRPr="00A96C38" w:rsidRDefault="00D514AC" w:rsidP="008B08D0">
      <w:pPr>
        <w:rPr>
          <w:rFonts w:eastAsia="Times New Roman" w:cs="Arial"/>
          <w:szCs w:val="24"/>
          <w:lang w:eastAsia="pt-BR"/>
        </w:rPr>
      </w:pPr>
    </w:p>
    <w:p w14:paraId="544B08A9" w14:textId="0F2D2896" w:rsidR="003F15EF" w:rsidRPr="007D7A21" w:rsidRDefault="00090C33" w:rsidP="00FC4AFD">
      <w:pPr>
        <w:rPr>
          <w:rFonts w:cs="Arial"/>
          <w:szCs w:val="24"/>
        </w:rPr>
      </w:pPr>
      <w:r>
        <w:rPr>
          <w:rFonts w:cs="Arial"/>
          <w:szCs w:val="24"/>
        </w:rPr>
        <w:t>Ao longo do documento</w:t>
      </w:r>
      <w:r w:rsidR="00AC0C6D">
        <w:rPr>
          <w:rFonts w:cs="Arial"/>
          <w:szCs w:val="24"/>
        </w:rPr>
        <w:t xml:space="preserve"> identifica</w:t>
      </w:r>
      <w:r>
        <w:rPr>
          <w:rFonts w:cs="Arial"/>
          <w:szCs w:val="24"/>
        </w:rPr>
        <w:t>-se</w:t>
      </w:r>
      <w:r w:rsidR="00AC0C6D">
        <w:rPr>
          <w:rFonts w:cs="Arial"/>
          <w:szCs w:val="24"/>
        </w:rPr>
        <w:t xml:space="preserve"> </w:t>
      </w:r>
      <w:r w:rsidR="003F15EF" w:rsidRPr="00A96C38">
        <w:rPr>
          <w:rFonts w:cs="Arial"/>
          <w:szCs w:val="24"/>
        </w:rPr>
        <w:t xml:space="preserve">outros pontos de </w:t>
      </w:r>
      <w:r w:rsidR="000E35CE" w:rsidRPr="00A96C38">
        <w:rPr>
          <w:rFonts w:cs="Arial"/>
          <w:szCs w:val="24"/>
        </w:rPr>
        <w:t xml:space="preserve">referência </w:t>
      </w:r>
      <w:r w:rsidR="003F15EF" w:rsidRPr="00A96C38">
        <w:rPr>
          <w:rFonts w:cs="Arial"/>
          <w:szCs w:val="24"/>
        </w:rPr>
        <w:t xml:space="preserve">que normatizam </w:t>
      </w:r>
      <w:r w:rsidR="00FD0A93" w:rsidRPr="00A96C38">
        <w:rPr>
          <w:rFonts w:cs="Arial"/>
          <w:szCs w:val="24"/>
        </w:rPr>
        <w:t xml:space="preserve">e garantem </w:t>
      </w:r>
      <w:r w:rsidR="000E35CE" w:rsidRPr="00A96C38">
        <w:rPr>
          <w:rFonts w:cs="Arial"/>
          <w:szCs w:val="24"/>
        </w:rPr>
        <w:t>ao</w:t>
      </w:r>
      <w:r w:rsidR="00254CD8">
        <w:rPr>
          <w:rFonts w:cs="Arial"/>
          <w:szCs w:val="24"/>
        </w:rPr>
        <w:t>s estudantes</w:t>
      </w:r>
      <w:r w:rsidR="000E35CE" w:rsidRPr="00A96C38">
        <w:rPr>
          <w:rFonts w:cs="Arial"/>
          <w:szCs w:val="24"/>
        </w:rPr>
        <w:t xml:space="preserve">, além </w:t>
      </w:r>
      <w:r w:rsidR="003F15EF" w:rsidRPr="00A96C38">
        <w:rPr>
          <w:rFonts w:cs="Arial"/>
          <w:szCs w:val="24"/>
        </w:rPr>
        <w:t>da flexibilização curricular</w:t>
      </w:r>
      <w:r w:rsidR="000E35CE" w:rsidRPr="00A96C38">
        <w:rPr>
          <w:rFonts w:cs="Arial"/>
          <w:szCs w:val="24"/>
        </w:rPr>
        <w:t>,</w:t>
      </w:r>
      <w:r w:rsidR="003F15EF" w:rsidRPr="00A96C38">
        <w:rPr>
          <w:rFonts w:cs="Arial"/>
          <w:szCs w:val="24"/>
        </w:rPr>
        <w:t xml:space="preserve"> uma prática de ensino que estimule o protagonism</w:t>
      </w:r>
      <w:r w:rsidR="00943213">
        <w:rPr>
          <w:rFonts w:cs="Arial"/>
          <w:szCs w:val="24"/>
        </w:rPr>
        <w:t xml:space="preserve">o, </w:t>
      </w:r>
      <w:r w:rsidR="00D826F8" w:rsidRPr="00A96C38">
        <w:rPr>
          <w:rFonts w:cs="Arial"/>
          <w:szCs w:val="24"/>
        </w:rPr>
        <w:t>cita</w:t>
      </w:r>
      <w:r w:rsidR="00D826F8">
        <w:rPr>
          <w:rFonts w:cs="Arial"/>
          <w:szCs w:val="24"/>
        </w:rPr>
        <w:t xml:space="preserve">-se </w:t>
      </w:r>
      <w:r w:rsidR="00D826F8" w:rsidRPr="00A96C38">
        <w:rPr>
          <w:rFonts w:cs="Arial"/>
          <w:szCs w:val="24"/>
        </w:rPr>
        <w:t>aqui</w:t>
      </w:r>
      <w:r w:rsidR="00FF6DA6" w:rsidRPr="00A96C38">
        <w:rPr>
          <w:rFonts w:cs="Arial"/>
          <w:szCs w:val="24"/>
        </w:rPr>
        <w:t xml:space="preserve"> apenas alguns trechos que </w:t>
      </w:r>
      <w:r w:rsidR="00AC0C6D">
        <w:rPr>
          <w:rFonts w:cs="Arial"/>
          <w:szCs w:val="24"/>
        </w:rPr>
        <w:t>se considera</w:t>
      </w:r>
      <w:r w:rsidR="003F15EF" w:rsidRPr="00A96C38">
        <w:rPr>
          <w:rFonts w:cs="Arial"/>
          <w:szCs w:val="24"/>
        </w:rPr>
        <w:t xml:space="preserve"> relevante</w:t>
      </w:r>
      <w:r w:rsidR="00FF6DA6" w:rsidRPr="00A96C38">
        <w:rPr>
          <w:rFonts w:cs="Arial"/>
          <w:szCs w:val="24"/>
        </w:rPr>
        <w:t xml:space="preserve"> para o estudo</w:t>
      </w:r>
      <w:r>
        <w:rPr>
          <w:rFonts w:cs="Arial"/>
          <w:szCs w:val="24"/>
        </w:rPr>
        <w:t>. Dess</w:t>
      </w:r>
      <w:r w:rsidR="000E35CE" w:rsidRPr="00A96C38">
        <w:rPr>
          <w:rFonts w:cs="Arial"/>
          <w:szCs w:val="24"/>
        </w:rPr>
        <w:t>e modo, a</w:t>
      </w:r>
      <w:r w:rsidR="00C455C6" w:rsidRPr="00A96C38">
        <w:rPr>
          <w:rFonts w:cs="Arial"/>
          <w:szCs w:val="24"/>
        </w:rPr>
        <w:t xml:space="preserve">o dialogar com </w:t>
      </w:r>
      <w:r w:rsidR="00943213">
        <w:rPr>
          <w:rFonts w:cs="Arial"/>
          <w:szCs w:val="24"/>
        </w:rPr>
        <w:t>os/as</w:t>
      </w:r>
      <w:r w:rsidR="00443E74">
        <w:rPr>
          <w:rFonts w:cs="Arial"/>
          <w:szCs w:val="24"/>
        </w:rPr>
        <w:t xml:space="preserve"> estudantes</w:t>
      </w:r>
      <w:r w:rsidR="00C455C6" w:rsidRPr="00A96C38">
        <w:rPr>
          <w:rFonts w:cs="Arial"/>
          <w:szCs w:val="24"/>
        </w:rPr>
        <w:t xml:space="preserve"> </w:t>
      </w:r>
      <w:r w:rsidR="00D22FDA">
        <w:rPr>
          <w:rFonts w:cs="Arial"/>
          <w:szCs w:val="24"/>
        </w:rPr>
        <w:t xml:space="preserve">será possível perceber se estão </w:t>
      </w:r>
      <w:r w:rsidR="00C455C6" w:rsidRPr="00A96C38">
        <w:rPr>
          <w:rFonts w:cs="Arial"/>
          <w:szCs w:val="24"/>
        </w:rPr>
        <w:t>reconhecendo</w:t>
      </w:r>
      <w:r w:rsidR="00D22FDA">
        <w:rPr>
          <w:rFonts w:cs="Arial"/>
          <w:szCs w:val="24"/>
        </w:rPr>
        <w:t>-se</w:t>
      </w:r>
      <w:r w:rsidR="00C455C6" w:rsidRPr="00A96C38">
        <w:rPr>
          <w:rFonts w:cs="Arial"/>
          <w:szCs w:val="24"/>
        </w:rPr>
        <w:t xml:space="preserve"> como sujeitos protagonistas da </w:t>
      </w:r>
      <w:r w:rsidR="00C455C6" w:rsidRPr="007D7A21">
        <w:rPr>
          <w:rFonts w:cs="Arial"/>
          <w:szCs w:val="24"/>
        </w:rPr>
        <w:t xml:space="preserve">própria aprendizagem. </w:t>
      </w:r>
    </w:p>
    <w:p w14:paraId="7F07363D" w14:textId="28CE00F9" w:rsidR="0067120C" w:rsidRPr="007D7A21" w:rsidRDefault="0067120C" w:rsidP="00FC4AFD">
      <w:pPr>
        <w:rPr>
          <w:rFonts w:cs="Arial"/>
          <w:szCs w:val="24"/>
        </w:rPr>
      </w:pPr>
      <w:r w:rsidRPr="007D7A21">
        <w:rPr>
          <w:rFonts w:cs="Arial"/>
          <w:szCs w:val="24"/>
        </w:rPr>
        <w:t xml:space="preserve">Já no documento </w:t>
      </w:r>
      <w:r w:rsidR="00CA5A02" w:rsidRPr="007D7A21">
        <w:rPr>
          <w:rFonts w:cs="Arial"/>
          <w:szCs w:val="24"/>
        </w:rPr>
        <w:t xml:space="preserve">que norteia o </w:t>
      </w:r>
      <w:r w:rsidR="00943213" w:rsidRPr="007D7A21">
        <w:rPr>
          <w:rFonts w:cs="Arial"/>
          <w:szCs w:val="24"/>
        </w:rPr>
        <w:t>arranjo curricular das escolas de SC,</w:t>
      </w:r>
      <w:r w:rsidRPr="007D7A21">
        <w:rPr>
          <w:rFonts w:cs="Arial"/>
          <w:szCs w:val="24"/>
        </w:rPr>
        <w:t xml:space="preserve"> </w:t>
      </w:r>
      <w:r w:rsidR="0009605C" w:rsidRPr="007D7A21">
        <w:rPr>
          <w:rFonts w:cs="Arial"/>
          <w:szCs w:val="24"/>
        </w:rPr>
        <w:t xml:space="preserve">o </w:t>
      </w:r>
      <w:r w:rsidRPr="007D7A21">
        <w:rPr>
          <w:rFonts w:cs="Arial"/>
          <w:szCs w:val="24"/>
        </w:rPr>
        <w:t>Currículo Base do Ensino Médio do Território Catarinense</w:t>
      </w:r>
      <w:r w:rsidR="00CA5A02" w:rsidRPr="007D7A21">
        <w:rPr>
          <w:rFonts w:cs="Arial"/>
          <w:szCs w:val="24"/>
        </w:rPr>
        <w:t xml:space="preserve"> – CBEMTC</w:t>
      </w:r>
      <w:r w:rsidR="008F6710" w:rsidRPr="007D7A21">
        <w:rPr>
          <w:rStyle w:val="Refdenotaderodap"/>
          <w:rFonts w:cs="Arial"/>
          <w:szCs w:val="24"/>
        </w:rPr>
        <w:footnoteReference w:id="7"/>
      </w:r>
      <w:r w:rsidR="00B64077" w:rsidRPr="007D7A21">
        <w:rPr>
          <w:rFonts w:cs="Arial"/>
          <w:szCs w:val="24"/>
        </w:rPr>
        <w:t xml:space="preserve">, </w:t>
      </w:r>
      <w:r w:rsidR="0009605C" w:rsidRPr="007D7A21">
        <w:rPr>
          <w:rFonts w:cs="Arial"/>
          <w:szCs w:val="24"/>
        </w:rPr>
        <w:t>o</w:t>
      </w:r>
      <w:r w:rsidR="00CA5A02" w:rsidRPr="007D7A21">
        <w:rPr>
          <w:rFonts w:cs="Arial"/>
          <w:szCs w:val="24"/>
        </w:rPr>
        <w:t xml:space="preserve"> </w:t>
      </w:r>
      <w:r w:rsidR="0009605C" w:rsidRPr="007D7A21">
        <w:rPr>
          <w:rFonts w:cs="Arial"/>
          <w:szCs w:val="24"/>
        </w:rPr>
        <w:t xml:space="preserve">enunciado </w:t>
      </w:r>
      <w:r w:rsidR="00943213" w:rsidRPr="007D7A21">
        <w:rPr>
          <w:rFonts w:cs="Arial"/>
          <w:szCs w:val="24"/>
        </w:rPr>
        <w:t>‘</w:t>
      </w:r>
      <w:r w:rsidR="00CA5A02" w:rsidRPr="007D7A21">
        <w:rPr>
          <w:rFonts w:cs="Arial"/>
          <w:szCs w:val="24"/>
        </w:rPr>
        <w:t>protagonismo</w:t>
      </w:r>
      <w:r w:rsidR="00943213" w:rsidRPr="007D7A21">
        <w:rPr>
          <w:rFonts w:cs="Arial"/>
          <w:szCs w:val="24"/>
        </w:rPr>
        <w:t>’</w:t>
      </w:r>
      <w:r w:rsidR="00953387" w:rsidRPr="007D7A21">
        <w:rPr>
          <w:rFonts w:cs="Arial"/>
          <w:szCs w:val="24"/>
        </w:rPr>
        <w:t>,</w:t>
      </w:r>
      <w:r w:rsidR="00CA5A02" w:rsidRPr="007D7A21">
        <w:rPr>
          <w:rFonts w:cs="Arial"/>
          <w:szCs w:val="24"/>
        </w:rPr>
        <w:t xml:space="preserve"> vem sendo </w:t>
      </w:r>
      <w:r w:rsidR="0009605C" w:rsidRPr="007D7A21">
        <w:rPr>
          <w:rFonts w:cs="Arial"/>
          <w:szCs w:val="24"/>
        </w:rPr>
        <w:t>manifestado</w:t>
      </w:r>
      <w:r w:rsidR="00CA5A02" w:rsidRPr="007D7A21">
        <w:rPr>
          <w:rFonts w:cs="Arial"/>
          <w:szCs w:val="24"/>
        </w:rPr>
        <w:t xml:space="preserve"> nos quatro cadernos</w:t>
      </w:r>
      <w:r w:rsidR="00B64077" w:rsidRPr="007D7A21">
        <w:rPr>
          <w:rStyle w:val="Refdenotaderodap"/>
          <w:rFonts w:cs="Arial"/>
          <w:szCs w:val="24"/>
        </w:rPr>
        <w:footnoteReference w:id="8"/>
      </w:r>
      <w:r w:rsidR="00CA5A02" w:rsidRPr="007D7A21">
        <w:rPr>
          <w:rFonts w:cs="Arial"/>
          <w:szCs w:val="24"/>
        </w:rPr>
        <w:t xml:space="preserve"> que compõe</w:t>
      </w:r>
      <w:r w:rsidR="00D16138" w:rsidRPr="007D7A21">
        <w:rPr>
          <w:rFonts w:cs="Arial"/>
          <w:szCs w:val="24"/>
        </w:rPr>
        <w:t>m</w:t>
      </w:r>
      <w:r w:rsidR="00CA5A02" w:rsidRPr="007D7A21">
        <w:rPr>
          <w:rFonts w:cs="Arial"/>
          <w:szCs w:val="24"/>
        </w:rPr>
        <w:t xml:space="preserve"> o conjunto </w:t>
      </w:r>
      <w:r w:rsidR="00B64077" w:rsidRPr="007D7A21">
        <w:rPr>
          <w:rFonts w:cs="Arial"/>
          <w:szCs w:val="24"/>
        </w:rPr>
        <w:t>curricular</w:t>
      </w:r>
      <w:r w:rsidR="00943213" w:rsidRPr="007D7A21">
        <w:rPr>
          <w:rFonts w:cs="Arial"/>
          <w:szCs w:val="24"/>
        </w:rPr>
        <w:t xml:space="preserve"> da etapa</w:t>
      </w:r>
      <w:r w:rsidR="00B64077" w:rsidRPr="007D7A21">
        <w:rPr>
          <w:rFonts w:cs="Arial"/>
          <w:szCs w:val="24"/>
        </w:rPr>
        <w:t>,</w:t>
      </w:r>
      <w:r w:rsidR="00CA5A02" w:rsidRPr="007D7A21">
        <w:rPr>
          <w:rFonts w:cs="Arial"/>
          <w:szCs w:val="24"/>
        </w:rPr>
        <w:t xml:space="preserve"> por meio das expressões</w:t>
      </w:r>
      <w:r w:rsidR="00953387" w:rsidRPr="007D7A21">
        <w:rPr>
          <w:rFonts w:cs="Arial"/>
          <w:szCs w:val="24"/>
        </w:rPr>
        <w:t>:</w:t>
      </w:r>
      <w:r w:rsidR="00CA5A02" w:rsidRPr="007D7A21">
        <w:rPr>
          <w:rFonts w:cs="Arial"/>
          <w:szCs w:val="24"/>
        </w:rPr>
        <w:t xml:space="preserve"> </w:t>
      </w:r>
      <w:r w:rsidR="00CA5A02" w:rsidRPr="007D7A21">
        <w:rPr>
          <w:rFonts w:cs="Arial"/>
          <w:i/>
          <w:szCs w:val="24"/>
        </w:rPr>
        <w:t>protagonismo, protagonismo estudantil ou protagonismo juvenil,</w:t>
      </w:r>
      <w:r w:rsidR="00CA5A02" w:rsidRPr="007D7A21">
        <w:rPr>
          <w:rFonts w:cs="Arial"/>
          <w:szCs w:val="24"/>
        </w:rPr>
        <w:t xml:space="preserve"> </w:t>
      </w:r>
      <w:r w:rsidR="00D16138" w:rsidRPr="007D7A21">
        <w:rPr>
          <w:rFonts w:cs="Arial"/>
          <w:szCs w:val="24"/>
        </w:rPr>
        <w:t xml:space="preserve">conforme as </w:t>
      </w:r>
      <w:r w:rsidR="00CA5A02" w:rsidRPr="007D7A21">
        <w:rPr>
          <w:rFonts w:cs="Arial"/>
          <w:szCs w:val="24"/>
        </w:rPr>
        <w:t>menções</w:t>
      </w:r>
      <w:r w:rsidR="00D16138" w:rsidRPr="007D7A21">
        <w:rPr>
          <w:rFonts w:cs="Arial"/>
          <w:szCs w:val="24"/>
        </w:rPr>
        <w:t xml:space="preserve"> a seguir</w:t>
      </w:r>
      <w:r w:rsidR="00CA5A02" w:rsidRPr="007D7A21">
        <w:rPr>
          <w:rFonts w:cs="Arial"/>
          <w:szCs w:val="24"/>
        </w:rPr>
        <w:t xml:space="preserve">, </w:t>
      </w:r>
    </w:p>
    <w:p w14:paraId="6C33C467" w14:textId="77777777" w:rsidR="00CA5A02" w:rsidRPr="007D7A21" w:rsidRDefault="00CA5A02" w:rsidP="00CA5A02">
      <w:pPr>
        <w:ind w:firstLine="0"/>
        <w:rPr>
          <w:rFonts w:cs="Arial"/>
          <w:szCs w:val="24"/>
        </w:rPr>
      </w:pPr>
    </w:p>
    <w:p w14:paraId="19028C8C" w14:textId="6C688A16" w:rsidR="00CA5A02" w:rsidRPr="007D7A21" w:rsidRDefault="00CA5A02" w:rsidP="001D05D2">
      <w:pPr>
        <w:spacing w:line="240" w:lineRule="auto"/>
        <w:ind w:left="2268" w:firstLine="0"/>
        <w:rPr>
          <w:b/>
          <w:sz w:val="20"/>
          <w:szCs w:val="20"/>
        </w:rPr>
      </w:pPr>
      <w:r w:rsidRPr="007D7A21">
        <w:rPr>
          <w:rFonts w:cs="Arial"/>
          <w:b/>
          <w:i/>
          <w:sz w:val="20"/>
          <w:szCs w:val="20"/>
        </w:rPr>
        <w:t>Caderno 1:</w:t>
      </w:r>
      <w:r w:rsidRPr="007D7A21">
        <w:rPr>
          <w:rFonts w:cs="Arial"/>
          <w:sz w:val="20"/>
          <w:szCs w:val="20"/>
        </w:rPr>
        <w:t xml:space="preserve"> </w:t>
      </w:r>
      <w:r w:rsidRPr="007D7A21">
        <w:rPr>
          <w:sz w:val="20"/>
          <w:szCs w:val="20"/>
        </w:rPr>
        <w:t xml:space="preserve">O Novo Ensino Médio busca atender às necessidades e expectativas dos estudantes dessa etapa, fortalecendo seu interesse, engajamento e </w:t>
      </w:r>
      <w:r w:rsidRPr="007D7A21">
        <w:rPr>
          <w:b/>
          <w:sz w:val="20"/>
          <w:szCs w:val="20"/>
        </w:rPr>
        <w:t>protagonismo</w:t>
      </w:r>
      <w:r w:rsidRPr="007D7A21">
        <w:rPr>
          <w:sz w:val="20"/>
          <w:szCs w:val="20"/>
        </w:rPr>
        <w:t xml:space="preserve">, [...].  (p.27). [...] têm por objetivo integrar os diferentes arranjos de formação oferecidos pelos itinerários, para melhor orientar o aprofundamento e a ampliação das aprendizagens em áreas do conhecimento, para garantir a apropriação de procedimentos cognitivos e o uso de metodologias que favoreçam o </w:t>
      </w:r>
      <w:r w:rsidRPr="007D7A21">
        <w:rPr>
          <w:b/>
          <w:sz w:val="20"/>
          <w:szCs w:val="20"/>
        </w:rPr>
        <w:t>protagonismo juvenil.</w:t>
      </w:r>
      <w:r w:rsidR="002E3C86" w:rsidRPr="007D7A21">
        <w:rPr>
          <w:b/>
          <w:sz w:val="20"/>
          <w:szCs w:val="20"/>
        </w:rPr>
        <w:t xml:space="preserve"> </w:t>
      </w:r>
      <w:r w:rsidR="002E3C86" w:rsidRPr="007D7A21">
        <w:rPr>
          <w:sz w:val="20"/>
          <w:szCs w:val="20"/>
        </w:rPr>
        <w:t>(</w:t>
      </w:r>
      <w:r w:rsidR="00386DD8">
        <w:rPr>
          <w:sz w:val="20"/>
          <w:szCs w:val="20"/>
        </w:rPr>
        <w:t xml:space="preserve">Santa Catarina, </w:t>
      </w:r>
      <w:r w:rsidR="002E3C86" w:rsidRPr="007D7A21">
        <w:rPr>
          <w:sz w:val="20"/>
          <w:szCs w:val="20"/>
        </w:rPr>
        <w:t>2021, p.51).</w:t>
      </w:r>
    </w:p>
    <w:p w14:paraId="115BC16E" w14:textId="77777777" w:rsidR="00CA5A02" w:rsidRPr="007D7A21" w:rsidRDefault="00CA5A02" w:rsidP="001D05D2">
      <w:pPr>
        <w:spacing w:line="240" w:lineRule="auto"/>
        <w:ind w:left="2268" w:firstLine="0"/>
        <w:rPr>
          <w:rFonts w:cs="Arial"/>
          <w:sz w:val="20"/>
          <w:szCs w:val="20"/>
        </w:rPr>
      </w:pPr>
    </w:p>
    <w:p w14:paraId="405D5DD3" w14:textId="7472A098" w:rsidR="00CA5A02" w:rsidRPr="007D7A21" w:rsidRDefault="00CA5A02" w:rsidP="001D05D2">
      <w:pPr>
        <w:spacing w:line="240" w:lineRule="auto"/>
        <w:ind w:left="2268" w:firstLine="0"/>
        <w:rPr>
          <w:sz w:val="20"/>
          <w:szCs w:val="20"/>
        </w:rPr>
      </w:pPr>
      <w:r w:rsidRPr="007D7A21">
        <w:rPr>
          <w:rFonts w:cs="Arial"/>
          <w:b/>
          <w:i/>
          <w:sz w:val="20"/>
          <w:szCs w:val="20"/>
        </w:rPr>
        <w:t>Caderno 2</w:t>
      </w:r>
      <w:r w:rsidRPr="007D7A21">
        <w:rPr>
          <w:rFonts w:cs="Arial"/>
          <w:b/>
          <w:sz w:val="20"/>
          <w:szCs w:val="20"/>
        </w:rPr>
        <w:t>:</w:t>
      </w:r>
      <w:r w:rsidRPr="007D7A21">
        <w:rPr>
          <w:rFonts w:cs="Arial"/>
          <w:sz w:val="20"/>
          <w:szCs w:val="20"/>
        </w:rPr>
        <w:t xml:space="preserve"> [...] </w:t>
      </w:r>
      <w:r w:rsidRPr="007D7A21">
        <w:rPr>
          <w:sz w:val="20"/>
          <w:szCs w:val="20"/>
        </w:rPr>
        <w:t xml:space="preserve">permite aos estudantes </w:t>
      </w:r>
      <w:r w:rsidRPr="007D7A21">
        <w:rPr>
          <w:b/>
          <w:sz w:val="20"/>
          <w:szCs w:val="20"/>
        </w:rPr>
        <w:t>exercer o protagonismo</w:t>
      </w:r>
      <w:r w:rsidRPr="007D7A21">
        <w:rPr>
          <w:sz w:val="20"/>
          <w:szCs w:val="20"/>
        </w:rPr>
        <w:t xml:space="preserve">, formulando questões e sugerindo hipóteses, questionando as verdades tais como se apresentam. [...]produz novas competências e habilidades para o </w:t>
      </w:r>
      <w:r w:rsidRPr="007D7A21">
        <w:rPr>
          <w:b/>
          <w:sz w:val="20"/>
          <w:szCs w:val="20"/>
        </w:rPr>
        <w:t>protagonismo estudantil</w:t>
      </w:r>
      <w:r w:rsidRPr="007D7A21">
        <w:rPr>
          <w:sz w:val="20"/>
          <w:szCs w:val="20"/>
        </w:rPr>
        <w:t xml:space="preserve"> e a convivência cidadã. (p.60). [...] A formação humana propiciada pela Filosofia promove a capacidade de abstração, o pensamento crítico e a disposição para aceitar a pluralidade de posicionamentos e, ao mesmo tempo, estimular a curiosidade, a criatividade e a autonomia, essenciais ao </w:t>
      </w:r>
      <w:r w:rsidRPr="007D7A21">
        <w:rPr>
          <w:b/>
          <w:sz w:val="20"/>
          <w:szCs w:val="20"/>
        </w:rPr>
        <w:t>protagonismo juvenil.</w:t>
      </w:r>
      <w:r w:rsidRPr="007D7A21">
        <w:rPr>
          <w:sz w:val="20"/>
          <w:szCs w:val="20"/>
        </w:rPr>
        <w:t xml:space="preserve"> (</w:t>
      </w:r>
      <w:r w:rsidR="00386DD8">
        <w:rPr>
          <w:sz w:val="20"/>
          <w:szCs w:val="20"/>
        </w:rPr>
        <w:t xml:space="preserve">Santa Catarina, </w:t>
      </w:r>
      <w:r w:rsidRPr="007D7A21">
        <w:rPr>
          <w:sz w:val="20"/>
          <w:szCs w:val="20"/>
        </w:rPr>
        <w:t>2021, p.61).</w:t>
      </w:r>
    </w:p>
    <w:p w14:paraId="17C377E5" w14:textId="77777777" w:rsidR="001D05D2" w:rsidRPr="007D7A21" w:rsidRDefault="001D05D2" w:rsidP="001D05D2">
      <w:pPr>
        <w:spacing w:line="240" w:lineRule="auto"/>
        <w:ind w:left="2268" w:firstLine="0"/>
        <w:rPr>
          <w:rFonts w:cs="Arial"/>
          <w:b/>
          <w:i/>
          <w:sz w:val="20"/>
          <w:szCs w:val="20"/>
        </w:rPr>
      </w:pPr>
    </w:p>
    <w:p w14:paraId="31B45753" w14:textId="6C87CE05" w:rsidR="002E3C86" w:rsidRPr="007D7A21" w:rsidRDefault="002E3C86" w:rsidP="001D05D2">
      <w:pPr>
        <w:spacing w:line="240" w:lineRule="auto"/>
        <w:ind w:left="2268" w:firstLine="0"/>
        <w:rPr>
          <w:sz w:val="20"/>
          <w:szCs w:val="20"/>
        </w:rPr>
      </w:pPr>
      <w:r w:rsidRPr="007D7A21">
        <w:rPr>
          <w:rFonts w:cs="Arial"/>
          <w:b/>
          <w:i/>
          <w:sz w:val="20"/>
          <w:szCs w:val="20"/>
        </w:rPr>
        <w:t>Caderno 3:</w:t>
      </w:r>
      <w:r w:rsidRPr="007D7A21">
        <w:rPr>
          <w:rFonts w:cs="Arial"/>
          <w:sz w:val="20"/>
          <w:szCs w:val="20"/>
        </w:rPr>
        <w:t xml:space="preserve"> </w:t>
      </w:r>
      <w:r w:rsidRPr="007D7A21">
        <w:rPr>
          <w:sz w:val="20"/>
          <w:szCs w:val="20"/>
        </w:rPr>
        <w:t xml:space="preserve">O ato de viver nessa sociedade exige cidadãos reflexivos, críticos, criativos, questionadores, curiosos, com espírito de investigação e </w:t>
      </w:r>
      <w:r w:rsidRPr="007D7A21">
        <w:rPr>
          <w:b/>
          <w:sz w:val="20"/>
          <w:szCs w:val="20"/>
        </w:rPr>
        <w:t>protagonismo</w:t>
      </w:r>
      <w:r w:rsidRPr="007D7A21">
        <w:rPr>
          <w:sz w:val="20"/>
          <w:szCs w:val="20"/>
        </w:rPr>
        <w:t>, capazes de tomar decisões em âmbito individual e coletivo com base em argumentos científicos. (</w:t>
      </w:r>
      <w:r w:rsidR="00386DD8">
        <w:rPr>
          <w:sz w:val="20"/>
          <w:szCs w:val="20"/>
        </w:rPr>
        <w:t xml:space="preserve">Santa Catarina, </w:t>
      </w:r>
      <w:r w:rsidRPr="007D7A21">
        <w:rPr>
          <w:sz w:val="20"/>
          <w:szCs w:val="20"/>
        </w:rPr>
        <w:t>2021, p.89).</w:t>
      </w:r>
    </w:p>
    <w:p w14:paraId="548C8667" w14:textId="77777777" w:rsidR="001D05D2" w:rsidRPr="007D7A21" w:rsidRDefault="001D05D2" w:rsidP="001D05D2">
      <w:pPr>
        <w:spacing w:line="240" w:lineRule="auto"/>
        <w:ind w:left="2268" w:firstLine="0"/>
        <w:rPr>
          <w:sz w:val="20"/>
          <w:szCs w:val="20"/>
        </w:rPr>
      </w:pPr>
    </w:p>
    <w:p w14:paraId="527AC4E1" w14:textId="77777777" w:rsidR="00090C33" w:rsidRDefault="002E3C86" w:rsidP="00CA5A02">
      <w:pPr>
        <w:ind w:firstLine="0"/>
      </w:pPr>
      <w:r w:rsidRPr="007D7A21">
        <w:tab/>
      </w:r>
    </w:p>
    <w:p w14:paraId="4ADF8FD1" w14:textId="7C76E1CB" w:rsidR="002E3C86" w:rsidRPr="007D7A21" w:rsidRDefault="00D52BF7" w:rsidP="00090C33">
      <w:pPr>
        <w:ind w:firstLine="709"/>
      </w:pPr>
      <w:r w:rsidRPr="007D7A21">
        <w:t>Em uma rápida busca n</w:t>
      </w:r>
      <w:r w:rsidR="002E3C86" w:rsidRPr="007D7A21">
        <w:t xml:space="preserve">o </w:t>
      </w:r>
      <w:r w:rsidR="002E3C86" w:rsidRPr="007D7A21">
        <w:rPr>
          <w:b/>
          <w:i/>
        </w:rPr>
        <w:t>Caderno 4</w:t>
      </w:r>
      <w:r w:rsidR="0009605C" w:rsidRPr="007D7A21">
        <w:rPr>
          <w:b/>
          <w:i/>
        </w:rPr>
        <w:t>,</w:t>
      </w:r>
      <w:r w:rsidR="002E3C86" w:rsidRPr="007D7A21">
        <w:t xml:space="preserve"> </w:t>
      </w:r>
      <w:r w:rsidR="0009605C" w:rsidRPr="007D7A21">
        <w:t>o qual apresenta</w:t>
      </w:r>
      <w:r w:rsidRPr="007D7A21">
        <w:t xml:space="preserve"> os</w:t>
      </w:r>
      <w:r w:rsidR="00B20C94">
        <w:t xml:space="preserve"> roteiros pedagógicos </w:t>
      </w:r>
      <w:r w:rsidRPr="009E7DC9">
        <w:t>dos</w:t>
      </w:r>
      <w:r w:rsidR="002E3C86" w:rsidRPr="009E7DC9">
        <w:t xml:space="preserve"> Componentes Curriculares Eletivos</w:t>
      </w:r>
      <w:r w:rsidRPr="009E7DC9">
        <w:t xml:space="preserve"> CCEs</w:t>
      </w:r>
      <w:r w:rsidRPr="009E7DC9">
        <w:rPr>
          <w:rStyle w:val="Refdenotaderodap"/>
        </w:rPr>
        <w:footnoteReference w:id="9"/>
      </w:r>
      <w:r w:rsidR="002E3C86" w:rsidRPr="000D5F1E">
        <w:t>,</w:t>
      </w:r>
      <w:r w:rsidR="000D5F1E">
        <w:t xml:space="preserve"> o </w:t>
      </w:r>
      <w:r w:rsidR="0009605C" w:rsidRPr="007D7A21">
        <w:t>enunciado</w:t>
      </w:r>
      <w:r w:rsidR="00943213" w:rsidRPr="007D7A21">
        <w:t xml:space="preserve"> ‘protagonismo’</w:t>
      </w:r>
      <w:r w:rsidRPr="007D7A21">
        <w:t xml:space="preserve"> </w:t>
      </w:r>
      <w:r w:rsidR="009E7DC9">
        <w:t>encontra</w:t>
      </w:r>
      <w:r w:rsidR="00090C33">
        <w:t>-se</w:t>
      </w:r>
      <w:r w:rsidR="009E7DC9">
        <w:t xml:space="preserve"> </w:t>
      </w:r>
      <w:r w:rsidR="0009605C" w:rsidRPr="007D7A21">
        <w:t>citado</w:t>
      </w:r>
      <w:r w:rsidR="002E3C86" w:rsidRPr="007D7A21">
        <w:t xml:space="preserve"> por 87 vezes</w:t>
      </w:r>
      <w:r w:rsidRPr="007D7A21">
        <w:t>, ao longo da</w:t>
      </w:r>
      <w:r w:rsidR="00943213" w:rsidRPr="007D7A21">
        <w:t>s apresentações</w:t>
      </w:r>
      <w:r w:rsidRPr="007D7A21">
        <w:t xml:space="preserve"> pedagógica</w:t>
      </w:r>
      <w:r w:rsidR="00943213" w:rsidRPr="007D7A21">
        <w:t>s</w:t>
      </w:r>
      <w:r w:rsidRPr="007D7A21">
        <w:t xml:space="preserve"> dos</w:t>
      </w:r>
      <w:r w:rsidR="001D05D2" w:rsidRPr="007D7A21">
        <w:t xml:space="preserve"> 25 CCEs</w:t>
      </w:r>
      <w:r w:rsidRPr="007D7A21">
        <w:t>. O</w:t>
      </w:r>
      <w:r w:rsidR="001D05D2" w:rsidRPr="007D7A21">
        <w:t xml:space="preserve"> diálogo aprofundado </w:t>
      </w:r>
      <w:r w:rsidRPr="007D7A21">
        <w:t>sobre os CCEs, serão esboçados</w:t>
      </w:r>
      <w:r w:rsidR="002540EA" w:rsidRPr="007D7A21">
        <w:t xml:space="preserve"> no </w:t>
      </w:r>
      <w:r w:rsidR="00B502C1">
        <w:t>quarto</w:t>
      </w:r>
      <w:r w:rsidR="002540EA" w:rsidRPr="007D7A21">
        <w:t xml:space="preserve"> capítulo </w:t>
      </w:r>
      <w:r w:rsidR="001D05D2" w:rsidRPr="007D7A21">
        <w:t>“</w:t>
      </w:r>
      <w:r w:rsidR="00F67184" w:rsidRPr="007D7A21">
        <w:t>Protagonismo estudantil: uma prática de ensino</w:t>
      </w:r>
      <w:r w:rsidR="001D05D2" w:rsidRPr="007D7A21">
        <w:rPr>
          <w:rFonts w:cs="Arial"/>
          <w:szCs w:val="24"/>
        </w:rPr>
        <w:t xml:space="preserve">” do presente estudo. </w:t>
      </w:r>
      <w:r w:rsidR="001D05D2" w:rsidRPr="007D7A21">
        <w:t xml:space="preserve"> </w:t>
      </w:r>
    </w:p>
    <w:p w14:paraId="6EE66CF5" w14:textId="77C11098" w:rsidR="007D7A21" w:rsidRPr="00F934A8" w:rsidRDefault="008B264D" w:rsidP="007D7A21">
      <w:pPr>
        <w:rPr>
          <w:rFonts w:cs="Arial"/>
          <w:szCs w:val="24"/>
          <w:shd w:val="clear" w:color="auto" w:fill="F7F7F8"/>
        </w:rPr>
      </w:pPr>
      <w:r w:rsidRPr="00F934A8">
        <w:rPr>
          <w:rFonts w:cs="Arial"/>
          <w:szCs w:val="24"/>
        </w:rPr>
        <w:t>A</w:t>
      </w:r>
      <w:r w:rsidR="007D7A21" w:rsidRPr="00F934A8">
        <w:rPr>
          <w:rFonts w:cs="Arial"/>
          <w:szCs w:val="24"/>
        </w:rPr>
        <w:t xml:space="preserve"> açã</w:t>
      </w:r>
      <w:r w:rsidR="007B2084" w:rsidRPr="00F934A8">
        <w:rPr>
          <w:rFonts w:cs="Arial"/>
          <w:szCs w:val="24"/>
        </w:rPr>
        <w:t>o do protagonismo estudantil</w:t>
      </w:r>
      <w:r w:rsidRPr="00F934A8">
        <w:rPr>
          <w:rFonts w:cs="Arial"/>
          <w:szCs w:val="24"/>
        </w:rPr>
        <w:t xml:space="preserve"> pode ser identificada</w:t>
      </w:r>
      <w:r w:rsidR="007B2084" w:rsidRPr="00F934A8">
        <w:rPr>
          <w:rFonts w:cs="Arial"/>
          <w:szCs w:val="24"/>
        </w:rPr>
        <w:t>, nas vivencias dos discentes durante seu</w:t>
      </w:r>
      <w:r w:rsidR="007D7A21" w:rsidRPr="00F934A8">
        <w:rPr>
          <w:rFonts w:cs="Arial"/>
          <w:szCs w:val="24"/>
        </w:rPr>
        <w:t xml:space="preserve"> </w:t>
      </w:r>
      <w:r w:rsidR="007B2084" w:rsidRPr="00F934A8">
        <w:rPr>
          <w:rFonts w:cs="Arial"/>
          <w:szCs w:val="24"/>
        </w:rPr>
        <w:t xml:space="preserve">percurso </w:t>
      </w:r>
      <w:r w:rsidR="007D7A21" w:rsidRPr="00F934A8">
        <w:rPr>
          <w:rFonts w:cs="Arial"/>
          <w:szCs w:val="24"/>
        </w:rPr>
        <w:t>f</w:t>
      </w:r>
      <w:r w:rsidR="007B2084" w:rsidRPr="00F934A8">
        <w:rPr>
          <w:rFonts w:cs="Arial"/>
          <w:szCs w:val="24"/>
        </w:rPr>
        <w:t>ormativo</w:t>
      </w:r>
      <w:r w:rsidR="007D7A21" w:rsidRPr="00F934A8">
        <w:rPr>
          <w:rFonts w:cs="Arial"/>
          <w:szCs w:val="24"/>
        </w:rPr>
        <w:t xml:space="preserve">, pois </w:t>
      </w:r>
      <w:r w:rsidR="008E7013" w:rsidRPr="00F934A8">
        <w:rPr>
          <w:rFonts w:cs="Arial"/>
          <w:szCs w:val="24"/>
        </w:rPr>
        <w:t>estudantes</w:t>
      </w:r>
      <w:r w:rsidR="007D7A21" w:rsidRPr="00F934A8">
        <w:rPr>
          <w:rFonts w:cs="Arial"/>
          <w:szCs w:val="24"/>
        </w:rPr>
        <w:t xml:space="preserve"> protagonistas, não são apenas receptores de conhecimento, são ativos na construção de seu próprio conhecimento. Contribuem, para o seu próprio processo de ensino e aprendizagem, com suas experiências e ideias. Estudantes protagonistas são motivados pela curiosidade, fazem questionamentos para compreender melhor o que está sendo ensinado, reconhecem a importância de discutir ideias, trocar conhecimento e aprender com o coletivo.</w:t>
      </w:r>
    </w:p>
    <w:p w14:paraId="01ABF6B5" w14:textId="4C0DB3F2" w:rsidR="00303B84" w:rsidRPr="007D7A21" w:rsidRDefault="00E47F28" w:rsidP="002E3C86">
      <w:pPr>
        <w:ind w:firstLine="709"/>
        <w:rPr>
          <w:rFonts w:cs="Arial"/>
          <w:strike/>
          <w:color w:val="538135" w:themeColor="accent6" w:themeShade="BF"/>
        </w:rPr>
      </w:pPr>
      <w:r w:rsidRPr="00F934A8">
        <w:rPr>
          <w:rFonts w:cs="Arial"/>
        </w:rPr>
        <w:t>O</w:t>
      </w:r>
      <w:r w:rsidR="007D7A21" w:rsidRPr="00F934A8">
        <w:rPr>
          <w:rFonts w:cs="Arial"/>
        </w:rPr>
        <w:t>/a</w:t>
      </w:r>
      <w:r w:rsidR="00303B84" w:rsidRPr="00F934A8">
        <w:rPr>
          <w:rFonts w:cs="Arial"/>
        </w:rPr>
        <w:t xml:space="preserve"> estudante protagonista constrói e entende o vínculo da aprendizagem com a sua vida, </w:t>
      </w:r>
      <w:r w:rsidRPr="00F934A8">
        <w:rPr>
          <w:rFonts w:cs="Arial"/>
        </w:rPr>
        <w:t>percorre</w:t>
      </w:r>
      <w:r w:rsidR="00303B84" w:rsidRPr="00F934A8">
        <w:rPr>
          <w:rFonts w:cs="Arial"/>
        </w:rPr>
        <w:t xml:space="preserve"> um caminho entre aprendizado escolar e vida em sociedade</w:t>
      </w:r>
      <w:r w:rsidR="00943213" w:rsidRPr="00F934A8">
        <w:rPr>
          <w:rFonts w:cs="Arial"/>
        </w:rPr>
        <w:t>. O autor Demo</w:t>
      </w:r>
      <w:r w:rsidR="000F46E8" w:rsidRPr="00F934A8">
        <w:rPr>
          <w:rFonts w:cs="Arial"/>
        </w:rPr>
        <w:t xml:space="preserve"> (2020)</w:t>
      </w:r>
      <w:r w:rsidR="00B64524" w:rsidRPr="00F934A8">
        <w:rPr>
          <w:rFonts w:cs="Arial"/>
        </w:rPr>
        <w:t xml:space="preserve">, </w:t>
      </w:r>
      <w:r w:rsidR="00ED4D4C" w:rsidRPr="00F934A8">
        <w:rPr>
          <w:rFonts w:cs="Arial"/>
        </w:rPr>
        <w:t>manifesta sua</w:t>
      </w:r>
      <w:r w:rsidR="008B264D" w:rsidRPr="00F934A8">
        <w:rPr>
          <w:rFonts w:cs="Arial"/>
        </w:rPr>
        <w:t>s contribuições</w:t>
      </w:r>
      <w:r w:rsidR="00ED4D4C" w:rsidRPr="00F934A8">
        <w:rPr>
          <w:rFonts w:cs="Arial"/>
        </w:rPr>
        <w:t xml:space="preserve"> sobre à</w:t>
      </w:r>
      <w:r w:rsidR="007D7A21" w:rsidRPr="00F934A8">
        <w:rPr>
          <w:rFonts w:cs="Arial"/>
        </w:rPr>
        <w:t xml:space="preserve"> ação </w:t>
      </w:r>
      <w:r w:rsidR="00B64524" w:rsidRPr="00F934A8">
        <w:rPr>
          <w:rFonts w:cs="Arial"/>
        </w:rPr>
        <w:t>de ser um</w:t>
      </w:r>
      <w:r w:rsidR="007D7A21" w:rsidRPr="00F934A8">
        <w:rPr>
          <w:rFonts w:cs="Arial"/>
        </w:rPr>
        <w:t>/a</w:t>
      </w:r>
      <w:r w:rsidR="00B64524" w:rsidRPr="00F934A8">
        <w:rPr>
          <w:rFonts w:cs="Arial"/>
        </w:rPr>
        <w:t xml:space="preserve"> estudante protagonista</w:t>
      </w:r>
      <w:r w:rsidR="009075F9" w:rsidRPr="00F934A8">
        <w:rPr>
          <w:rFonts w:cs="Arial"/>
        </w:rPr>
        <w:t>,</w:t>
      </w:r>
      <w:r w:rsidR="009D6324" w:rsidRPr="00F934A8">
        <w:rPr>
          <w:rFonts w:cs="Arial"/>
        </w:rPr>
        <w:t xml:space="preserve"> principalmente no ambiente escolar</w:t>
      </w:r>
      <w:r w:rsidR="00821BE3" w:rsidRPr="00F934A8">
        <w:rPr>
          <w:rFonts w:cs="Arial"/>
        </w:rPr>
        <w:t xml:space="preserve"> quando </w:t>
      </w:r>
      <w:r w:rsidR="005D1E74" w:rsidRPr="00F934A8">
        <w:rPr>
          <w:rFonts w:cs="Arial"/>
        </w:rPr>
        <w:t xml:space="preserve">explicita </w:t>
      </w:r>
      <w:r w:rsidR="00821BE3" w:rsidRPr="00F934A8">
        <w:rPr>
          <w:rFonts w:cs="Arial"/>
        </w:rPr>
        <w:t xml:space="preserve">que faz </w:t>
      </w:r>
      <w:r w:rsidR="00B64524" w:rsidRPr="00F934A8">
        <w:rPr>
          <w:rFonts w:cs="Arial"/>
        </w:rPr>
        <w:t xml:space="preserve"> </w:t>
      </w:r>
    </w:p>
    <w:p w14:paraId="29DB8794" w14:textId="77777777" w:rsidR="006A2867" w:rsidRPr="00A76ED1" w:rsidRDefault="006A2867" w:rsidP="00B64524">
      <w:pPr>
        <w:spacing w:line="240" w:lineRule="auto"/>
        <w:ind w:left="2268" w:firstLine="0"/>
        <w:rPr>
          <w:rFonts w:cs="Adobe Garamond Pro"/>
          <w:color w:val="BF8F00" w:themeColor="accent4" w:themeShade="BF"/>
          <w:sz w:val="20"/>
          <w:szCs w:val="20"/>
        </w:rPr>
      </w:pPr>
    </w:p>
    <w:p w14:paraId="6C40DE4A" w14:textId="130A9992" w:rsidR="006E3E9E" w:rsidRPr="007B2084" w:rsidRDefault="00821BE3" w:rsidP="00B64524">
      <w:pPr>
        <w:spacing w:line="240" w:lineRule="auto"/>
        <w:ind w:left="2268" w:firstLine="0"/>
        <w:rPr>
          <w:rFonts w:cs="Adobe Garamond Pro"/>
          <w:color w:val="000000" w:themeColor="text1"/>
          <w:sz w:val="20"/>
          <w:szCs w:val="20"/>
        </w:rPr>
      </w:pPr>
      <w:r>
        <w:rPr>
          <w:rFonts w:cs="Adobe Garamond Pro"/>
          <w:color w:val="000000" w:themeColor="text1"/>
          <w:sz w:val="20"/>
          <w:szCs w:val="20"/>
        </w:rPr>
        <w:t xml:space="preserve">[...] </w:t>
      </w:r>
      <w:r w:rsidR="005B020C" w:rsidRPr="007B2084">
        <w:rPr>
          <w:rFonts w:cs="Adobe Garamond Pro"/>
          <w:color w:val="000000" w:themeColor="text1"/>
          <w:sz w:val="20"/>
          <w:szCs w:val="20"/>
        </w:rPr>
        <w:t>parte do protagonismo escolar que os estudantes se sintam responsáveis pela escola, na condição de aluno especificamente, cuidem da escola, gostem dela, mantenham em boas condições, reivindiquem melhorias cabíveis, proponham alterações pertinentes etc. Estudantes não são visitantes, nem meros frequentadores da escola, mas sua razão de ser. Nada mais adequado e justo que se vejam como atores maiúsculos da comunidade escolar, na condição de aluno e dentro de seu desenvolvimento pessoal. (</w:t>
      </w:r>
      <w:r w:rsidR="007D7A21" w:rsidRPr="007B2084">
        <w:rPr>
          <w:rFonts w:cs="Adobe Garamond Pro"/>
          <w:color w:val="000000" w:themeColor="text1"/>
          <w:sz w:val="20"/>
          <w:szCs w:val="20"/>
        </w:rPr>
        <w:t xml:space="preserve">Demo, </w:t>
      </w:r>
      <w:r w:rsidR="005B020C" w:rsidRPr="007B2084">
        <w:rPr>
          <w:rFonts w:cs="Adobe Garamond Pro"/>
          <w:color w:val="000000" w:themeColor="text1"/>
          <w:sz w:val="20"/>
          <w:szCs w:val="20"/>
        </w:rPr>
        <w:t>2020, p.75).</w:t>
      </w:r>
    </w:p>
    <w:p w14:paraId="63A3183E" w14:textId="77777777" w:rsidR="005B020C" w:rsidRDefault="005B020C" w:rsidP="002F063E">
      <w:pPr>
        <w:ind w:firstLine="0"/>
        <w:rPr>
          <w:rFonts w:cs="Arial"/>
          <w:color w:val="000000" w:themeColor="text1"/>
          <w:szCs w:val="24"/>
        </w:rPr>
      </w:pPr>
    </w:p>
    <w:p w14:paraId="74FE3696" w14:textId="77777777" w:rsidR="00F934A8" w:rsidRPr="007B2084" w:rsidRDefault="00F934A8" w:rsidP="002F063E">
      <w:pPr>
        <w:ind w:firstLine="0"/>
        <w:rPr>
          <w:rFonts w:cs="Arial"/>
          <w:color w:val="000000" w:themeColor="text1"/>
          <w:szCs w:val="24"/>
        </w:rPr>
      </w:pPr>
    </w:p>
    <w:p w14:paraId="653D1F4B" w14:textId="36E9C457" w:rsidR="00CC4BE0" w:rsidRDefault="00B814F7" w:rsidP="00CC4BE0">
      <w:pPr>
        <w:ind w:firstLine="0"/>
        <w:rPr>
          <w:rFonts w:cs="Arial"/>
          <w:color w:val="000000" w:themeColor="text1"/>
          <w:szCs w:val="24"/>
        </w:rPr>
      </w:pPr>
      <w:r w:rsidRPr="007B2084">
        <w:rPr>
          <w:rFonts w:cs="Arial"/>
          <w:color w:val="000000" w:themeColor="text1"/>
          <w:szCs w:val="24"/>
        </w:rPr>
        <w:tab/>
        <w:t>Os autores T</w:t>
      </w:r>
      <w:r w:rsidR="00617752" w:rsidRPr="007B2084">
        <w:rPr>
          <w:rFonts w:cs="Arial"/>
          <w:color w:val="000000" w:themeColor="text1"/>
          <w:szCs w:val="24"/>
        </w:rPr>
        <w:t>onie</w:t>
      </w:r>
      <w:r w:rsidRPr="007B2084">
        <w:rPr>
          <w:rFonts w:cs="Arial"/>
          <w:color w:val="000000" w:themeColor="text1"/>
          <w:szCs w:val="24"/>
        </w:rPr>
        <w:t>to, B</w:t>
      </w:r>
      <w:r w:rsidR="00617752" w:rsidRPr="007B2084">
        <w:rPr>
          <w:rFonts w:cs="Arial"/>
          <w:color w:val="000000" w:themeColor="text1"/>
          <w:szCs w:val="24"/>
        </w:rPr>
        <w:t>ellenz</w:t>
      </w:r>
      <w:r w:rsidR="00ED4D4C">
        <w:rPr>
          <w:rFonts w:cs="Arial"/>
          <w:color w:val="000000" w:themeColor="text1"/>
          <w:szCs w:val="24"/>
        </w:rPr>
        <w:t>ier e Bukowski,</w:t>
      </w:r>
      <w:r w:rsidRPr="007B2084">
        <w:rPr>
          <w:rFonts w:cs="Arial"/>
          <w:color w:val="000000" w:themeColor="text1"/>
          <w:szCs w:val="24"/>
        </w:rPr>
        <w:t xml:space="preserve"> trazem importantes contribuições sobre a experiência protagonista de um estudante</w:t>
      </w:r>
      <w:r w:rsidR="005D1E74">
        <w:rPr>
          <w:rFonts w:cs="Arial"/>
          <w:color w:val="000000" w:themeColor="text1"/>
          <w:szCs w:val="24"/>
        </w:rPr>
        <w:t xml:space="preserve">: </w:t>
      </w:r>
    </w:p>
    <w:p w14:paraId="31FF0141" w14:textId="77777777" w:rsidR="005D1E74" w:rsidRPr="007B2084" w:rsidRDefault="005D1E74" w:rsidP="00CC4BE0">
      <w:pPr>
        <w:ind w:firstLine="0"/>
        <w:rPr>
          <w:rFonts w:cs="Arial"/>
          <w:color w:val="000000" w:themeColor="text1"/>
          <w:szCs w:val="24"/>
        </w:rPr>
      </w:pPr>
    </w:p>
    <w:p w14:paraId="1DBE3C7D" w14:textId="75C8DAEA" w:rsidR="00B814F7" w:rsidRPr="007B2084" w:rsidRDefault="00D30BC1" w:rsidP="00617752">
      <w:pPr>
        <w:spacing w:line="240" w:lineRule="auto"/>
        <w:ind w:left="2268" w:firstLine="0"/>
        <w:rPr>
          <w:rFonts w:cs="Arial"/>
          <w:color w:val="000000" w:themeColor="text1"/>
          <w:sz w:val="20"/>
          <w:szCs w:val="20"/>
        </w:rPr>
      </w:pPr>
      <w:r w:rsidRPr="007B2084">
        <w:rPr>
          <w:color w:val="000000" w:themeColor="text1"/>
          <w:sz w:val="20"/>
          <w:szCs w:val="20"/>
        </w:rPr>
        <w:t xml:space="preserve">[...] </w:t>
      </w:r>
      <w:r w:rsidR="00B814F7" w:rsidRPr="007B2084">
        <w:rPr>
          <w:color w:val="000000" w:themeColor="text1"/>
          <w:sz w:val="20"/>
          <w:szCs w:val="20"/>
        </w:rPr>
        <w:t xml:space="preserve">o protagonismo pode contribuir positivamente para o desenvolvimento pessoal e profissional dos jovens, ou seja, para o desenvolvimento e formação integral dos sujeitos. </w:t>
      </w:r>
      <w:r w:rsidR="00617752" w:rsidRPr="007B2084">
        <w:rPr>
          <w:color w:val="000000" w:themeColor="text1"/>
          <w:sz w:val="20"/>
          <w:szCs w:val="20"/>
        </w:rPr>
        <w:t>[...]</w:t>
      </w:r>
      <w:r w:rsidR="00B814F7" w:rsidRPr="007B2084">
        <w:rPr>
          <w:color w:val="000000" w:themeColor="text1"/>
          <w:sz w:val="20"/>
          <w:szCs w:val="20"/>
        </w:rPr>
        <w:t xml:space="preserve"> são necessárias vivências que possibilitem a ‘participação democrática’ tanto na esfera pública quanto no dia a dia dos sujeitos,</w:t>
      </w:r>
      <w:r w:rsidR="00617752" w:rsidRPr="007B2084">
        <w:rPr>
          <w:color w:val="000000" w:themeColor="text1"/>
          <w:sz w:val="20"/>
          <w:szCs w:val="20"/>
        </w:rPr>
        <w:t xml:space="preserve"> [...]. O protagonismo juvenil é um processo necessário de preparação dos jovens para as diversas situações vivenciadas na sociedade, a fim de que cada decisão esteja baseada em valores constituídos e apreendidos [...]. (</w:t>
      </w:r>
      <w:r w:rsidR="00617752" w:rsidRPr="007B2084">
        <w:rPr>
          <w:rFonts w:cs="Arial"/>
          <w:color w:val="000000" w:themeColor="text1"/>
          <w:sz w:val="20"/>
          <w:szCs w:val="20"/>
        </w:rPr>
        <w:t>Tonieto, Bellenzier e Bukowski, 2023, p.5)</w:t>
      </w:r>
    </w:p>
    <w:p w14:paraId="489E5BAD" w14:textId="77777777" w:rsidR="00CC4BE0" w:rsidRPr="00272311" w:rsidRDefault="00CC4BE0" w:rsidP="002F063E">
      <w:pPr>
        <w:ind w:firstLine="0"/>
        <w:rPr>
          <w:rFonts w:cs="Arial"/>
          <w:szCs w:val="24"/>
        </w:rPr>
      </w:pPr>
    </w:p>
    <w:p w14:paraId="22F6BD37" w14:textId="75E83F41" w:rsidR="00617752" w:rsidRPr="00272311" w:rsidRDefault="00617752" w:rsidP="002F063E">
      <w:pPr>
        <w:ind w:firstLine="0"/>
        <w:rPr>
          <w:rFonts w:cs="Arial"/>
          <w:szCs w:val="24"/>
        </w:rPr>
      </w:pPr>
      <w:r w:rsidRPr="00272311">
        <w:rPr>
          <w:rFonts w:cs="Arial"/>
          <w:szCs w:val="24"/>
        </w:rPr>
        <w:tab/>
        <w:t>Contudo</w:t>
      </w:r>
      <w:r w:rsidR="00A76ED1" w:rsidRPr="00272311">
        <w:rPr>
          <w:rFonts w:cs="Arial"/>
          <w:szCs w:val="24"/>
        </w:rPr>
        <w:t>,</w:t>
      </w:r>
      <w:r w:rsidRPr="00272311">
        <w:rPr>
          <w:rFonts w:cs="Arial"/>
          <w:szCs w:val="24"/>
        </w:rPr>
        <w:t xml:space="preserve"> é com o objetivo de refletir sobre a experiência</w:t>
      </w:r>
      <w:r w:rsidR="008B264D">
        <w:rPr>
          <w:rFonts w:cs="Arial"/>
          <w:szCs w:val="24"/>
        </w:rPr>
        <w:t xml:space="preserve"> d</w:t>
      </w:r>
      <w:r w:rsidR="00090C33">
        <w:rPr>
          <w:rFonts w:cs="Arial"/>
          <w:szCs w:val="24"/>
        </w:rPr>
        <w:t>o</w:t>
      </w:r>
      <w:r w:rsidRPr="00272311">
        <w:rPr>
          <w:rFonts w:cs="Arial"/>
          <w:szCs w:val="24"/>
        </w:rPr>
        <w:t xml:space="preserve"> </w:t>
      </w:r>
      <w:r w:rsidR="008B264D">
        <w:rPr>
          <w:rFonts w:cs="Arial"/>
          <w:szCs w:val="24"/>
        </w:rPr>
        <w:t>protagonismo estudantil</w:t>
      </w:r>
      <w:r w:rsidR="00A76ED1" w:rsidRPr="00272311">
        <w:rPr>
          <w:rFonts w:cs="Arial"/>
          <w:szCs w:val="24"/>
        </w:rPr>
        <w:t>,</w:t>
      </w:r>
      <w:r w:rsidR="008B264D">
        <w:rPr>
          <w:rFonts w:cs="Arial"/>
          <w:szCs w:val="24"/>
        </w:rPr>
        <w:t xml:space="preserve"> no </w:t>
      </w:r>
      <w:r w:rsidRPr="00272311">
        <w:rPr>
          <w:rFonts w:cs="Arial"/>
          <w:szCs w:val="24"/>
        </w:rPr>
        <w:t>novo arranjo curricular do ensino médio</w:t>
      </w:r>
      <w:r w:rsidR="00A76ED1" w:rsidRPr="00272311">
        <w:rPr>
          <w:rFonts w:cs="Arial"/>
          <w:szCs w:val="24"/>
        </w:rPr>
        <w:t>,</w:t>
      </w:r>
      <w:r w:rsidRPr="00272311">
        <w:rPr>
          <w:rFonts w:cs="Arial"/>
          <w:szCs w:val="24"/>
        </w:rPr>
        <w:t xml:space="preserve"> </w:t>
      </w:r>
      <w:r w:rsidR="00E76927" w:rsidRPr="00272311">
        <w:rPr>
          <w:rFonts w:cs="Arial"/>
          <w:szCs w:val="24"/>
        </w:rPr>
        <w:t xml:space="preserve">é que este </w:t>
      </w:r>
      <w:r w:rsidRPr="00272311">
        <w:rPr>
          <w:rFonts w:cs="Arial"/>
          <w:szCs w:val="24"/>
        </w:rPr>
        <w:t xml:space="preserve">estudo </w:t>
      </w:r>
      <w:r w:rsidR="00E76927" w:rsidRPr="00272311">
        <w:rPr>
          <w:rFonts w:cs="Arial"/>
          <w:szCs w:val="24"/>
        </w:rPr>
        <w:t>está sendo realizado</w:t>
      </w:r>
      <w:r w:rsidR="00A76ED1" w:rsidRPr="00272311">
        <w:rPr>
          <w:rFonts w:cs="Arial"/>
          <w:szCs w:val="24"/>
        </w:rPr>
        <w:t xml:space="preserve">. </w:t>
      </w:r>
      <w:r w:rsidR="00247755" w:rsidRPr="00272311">
        <w:rPr>
          <w:rFonts w:cs="Arial"/>
          <w:szCs w:val="24"/>
        </w:rPr>
        <w:t xml:space="preserve">É preciso </w:t>
      </w:r>
      <w:r w:rsidR="00943213" w:rsidRPr="00272311">
        <w:rPr>
          <w:rFonts w:cs="Arial"/>
          <w:szCs w:val="24"/>
        </w:rPr>
        <w:t>o</w:t>
      </w:r>
      <w:r w:rsidR="008B264D">
        <w:rPr>
          <w:rFonts w:cs="Arial"/>
          <w:szCs w:val="24"/>
        </w:rPr>
        <w:t xml:space="preserve">uvir dos/as estudantes </w:t>
      </w:r>
      <w:r w:rsidR="00E76927" w:rsidRPr="00272311">
        <w:rPr>
          <w:rFonts w:cs="Arial"/>
          <w:szCs w:val="24"/>
        </w:rPr>
        <w:t xml:space="preserve">se estão </w:t>
      </w:r>
      <w:r w:rsidRPr="00272311">
        <w:rPr>
          <w:rFonts w:cs="Arial"/>
          <w:szCs w:val="24"/>
        </w:rPr>
        <w:t>tendo a oportunidade de compreender o significado de uma formação protagonista ou estão simplesmente vivendo</w:t>
      </w:r>
      <w:r w:rsidR="00943213" w:rsidRPr="00272311">
        <w:rPr>
          <w:rFonts w:cs="Arial"/>
          <w:szCs w:val="24"/>
        </w:rPr>
        <w:t xml:space="preserve"> o protagonismo pelo intermédio de escolhas, neste caso dos </w:t>
      </w:r>
      <w:r w:rsidRPr="00272311">
        <w:rPr>
          <w:rFonts w:cs="Arial"/>
          <w:szCs w:val="24"/>
        </w:rPr>
        <w:t>CCEs ou TA</w:t>
      </w:r>
      <w:r w:rsidR="00A76ED1" w:rsidRPr="00272311">
        <w:rPr>
          <w:rFonts w:cs="Arial"/>
          <w:szCs w:val="24"/>
        </w:rPr>
        <w:t>s</w:t>
      </w:r>
      <w:r w:rsidRPr="00272311">
        <w:rPr>
          <w:rStyle w:val="Refdenotaderodap"/>
          <w:rFonts w:cs="Arial"/>
          <w:szCs w:val="24"/>
        </w:rPr>
        <w:footnoteReference w:id="10"/>
      </w:r>
    </w:p>
    <w:p w14:paraId="48C220F4" w14:textId="7C0FE99D" w:rsidR="005D712D" w:rsidRPr="00F934A8" w:rsidRDefault="00272311" w:rsidP="002006E0">
      <w:pPr>
        <w:rPr>
          <w:szCs w:val="24"/>
        </w:rPr>
      </w:pPr>
      <w:r w:rsidRPr="00F934A8">
        <w:rPr>
          <w:rFonts w:cs="Arial"/>
          <w:szCs w:val="24"/>
        </w:rPr>
        <w:t>Para o levantamento das produções correlatas</w:t>
      </w:r>
      <w:r w:rsidR="00810455" w:rsidRPr="00F934A8">
        <w:rPr>
          <w:rFonts w:cs="Arial"/>
          <w:szCs w:val="24"/>
        </w:rPr>
        <w:t>,</w:t>
      </w:r>
      <w:r w:rsidRPr="00F934A8">
        <w:rPr>
          <w:rFonts w:cs="Arial"/>
          <w:szCs w:val="24"/>
        </w:rPr>
        <w:t xml:space="preserve"> sobre </w:t>
      </w:r>
      <w:r w:rsidR="008B264D" w:rsidRPr="00F934A8">
        <w:rPr>
          <w:rFonts w:cs="Arial"/>
          <w:szCs w:val="24"/>
        </w:rPr>
        <w:t>o objeto de pesquisa</w:t>
      </w:r>
      <w:r w:rsidR="002006E0" w:rsidRPr="00F934A8">
        <w:rPr>
          <w:rFonts w:cs="Arial"/>
          <w:szCs w:val="24"/>
        </w:rPr>
        <w:t xml:space="preserve"> </w:t>
      </w:r>
      <w:r w:rsidR="008B264D" w:rsidRPr="00F934A8">
        <w:rPr>
          <w:rFonts w:cs="Arial"/>
          <w:szCs w:val="24"/>
        </w:rPr>
        <w:t>‘</w:t>
      </w:r>
      <w:r w:rsidRPr="00F934A8">
        <w:rPr>
          <w:rFonts w:cs="Arial"/>
          <w:szCs w:val="24"/>
        </w:rPr>
        <w:t>protagonismo estudantil</w:t>
      </w:r>
      <w:r w:rsidR="008B264D" w:rsidRPr="00F934A8">
        <w:rPr>
          <w:rFonts w:cs="Arial"/>
          <w:szCs w:val="24"/>
        </w:rPr>
        <w:t xml:space="preserve"> no NEM</w:t>
      </w:r>
      <w:r w:rsidRPr="00F934A8">
        <w:rPr>
          <w:rFonts w:cs="Arial"/>
          <w:szCs w:val="24"/>
        </w:rPr>
        <w:t>’</w:t>
      </w:r>
      <w:r w:rsidR="00090C33" w:rsidRPr="00F934A8">
        <w:rPr>
          <w:rFonts w:cs="Arial"/>
          <w:szCs w:val="24"/>
        </w:rPr>
        <w:t xml:space="preserve"> utiliza-se</w:t>
      </w:r>
      <w:r w:rsidR="00FE224F" w:rsidRPr="00F934A8">
        <w:rPr>
          <w:rFonts w:cs="Arial"/>
          <w:szCs w:val="24"/>
        </w:rPr>
        <w:t xml:space="preserve"> o método </w:t>
      </w:r>
      <w:r w:rsidR="002D15BB" w:rsidRPr="00F934A8">
        <w:rPr>
          <w:rFonts w:cs="Arial"/>
          <w:szCs w:val="24"/>
        </w:rPr>
        <w:t xml:space="preserve">Estado da </w:t>
      </w:r>
      <w:r w:rsidR="000443B8" w:rsidRPr="00F934A8">
        <w:rPr>
          <w:rFonts w:cs="Arial"/>
          <w:szCs w:val="24"/>
        </w:rPr>
        <w:t>Questão, que</w:t>
      </w:r>
      <w:r w:rsidR="00FE224F" w:rsidRPr="00F934A8">
        <w:rPr>
          <w:rFonts w:cs="Arial"/>
          <w:szCs w:val="24"/>
        </w:rPr>
        <w:t xml:space="preserve"> tem </w:t>
      </w:r>
      <w:r w:rsidRPr="00F934A8">
        <w:rPr>
          <w:rFonts w:cs="Arial"/>
          <w:szCs w:val="24"/>
        </w:rPr>
        <w:t>como objetivo</w:t>
      </w:r>
      <w:r w:rsidR="00FE224F" w:rsidRPr="00F934A8">
        <w:rPr>
          <w:rFonts w:cs="Arial"/>
          <w:szCs w:val="24"/>
        </w:rPr>
        <w:t xml:space="preserve"> auxiliar o pesquisador a delimitar a abrangência </w:t>
      </w:r>
      <w:r w:rsidR="000443B8" w:rsidRPr="00F934A8">
        <w:rPr>
          <w:rFonts w:cs="Arial"/>
          <w:szCs w:val="24"/>
        </w:rPr>
        <w:t>do tema investigado. O</w:t>
      </w:r>
      <w:r w:rsidR="00D22FDA" w:rsidRPr="00F934A8">
        <w:rPr>
          <w:rFonts w:cs="Arial"/>
          <w:szCs w:val="24"/>
        </w:rPr>
        <w:t xml:space="preserve">s teóricos Therrien e Therrien, </w:t>
      </w:r>
      <w:r w:rsidR="002006E0" w:rsidRPr="00F934A8">
        <w:rPr>
          <w:rFonts w:cs="Arial"/>
          <w:szCs w:val="24"/>
        </w:rPr>
        <w:t>contribuem dizendo que</w:t>
      </w:r>
      <w:r w:rsidR="00ED4D4C" w:rsidRPr="00F934A8">
        <w:rPr>
          <w:rFonts w:cs="Arial"/>
          <w:szCs w:val="24"/>
        </w:rPr>
        <w:t>,</w:t>
      </w:r>
      <w:r w:rsidR="00EE78C9" w:rsidRPr="00F934A8">
        <w:rPr>
          <w:rFonts w:cs="Arial"/>
          <w:szCs w:val="24"/>
        </w:rPr>
        <w:t xml:space="preserve"> </w:t>
      </w:r>
      <w:r w:rsidR="000F5800" w:rsidRPr="00F934A8">
        <w:rPr>
          <w:rFonts w:cs="Arial"/>
          <w:szCs w:val="24"/>
        </w:rPr>
        <w:t>“</w:t>
      </w:r>
      <w:r w:rsidR="005D1E74" w:rsidRPr="00F934A8">
        <w:rPr>
          <w:rFonts w:cs="Arial"/>
          <w:szCs w:val="24"/>
        </w:rPr>
        <w:t xml:space="preserve">[...] a </w:t>
      </w:r>
      <w:r w:rsidR="000F5800" w:rsidRPr="00F934A8">
        <w:rPr>
          <w:szCs w:val="24"/>
        </w:rPr>
        <w:t xml:space="preserve">finalidade do </w:t>
      </w:r>
      <w:r w:rsidR="005D1E74" w:rsidRPr="00F934A8">
        <w:rPr>
          <w:szCs w:val="24"/>
        </w:rPr>
        <w:t>‘</w:t>
      </w:r>
      <w:r w:rsidR="000F5800" w:rsidRPr="00F934A8">
        <w:rPr>
          <w:szCs w:val="24"/>
        </w:rPr>
        <w:t>estado da questão</w:t>
      </w:r>
      <w:r w:rsidR="005D1E74" w:rsidRPr="00F934A8">
        <w:rPr>
          <w:szCs w:val="24"/>
        </w:rPr>
        <w:t>’</w:t>
      </w:r>
      <w:r w:rsidR="000F5800" w:rsidRPr="00F934A8">
        <w:rPr>
          <w:szCs w:val="24"/>
        </w:rPr>
        <w:t xml:space="preserve"> é de levar o pesquisador a registrar, a partir de um rigoroso levantamento bibliográfico, como se encontra o tema ou o objeto de sua investigação no estado atual da ciência </w:t>
      </w:r>
      <w:r w:rsidR="00104572" w:rsidRPr="00F934A8">
        <w:rPr>
          <w:szCs w:val="24"/>
        </w:rPr>
        <w:t>(...)</w:t>
      </w:r>
      <w:r w:rsidR="000F5800" w:rsidRPr="00F934A8">
        <w:rPr>
          <w:szCs w:val="24"/>
        </w:rPr>
        <w:t>” (</w:t>
      </w:r>
      <w:r w:rsidRPr="00F934A8">
        <w:rPr>
          <w:rFonts w:cs="Arial"/>
          <w:szCs w:val="24"/>
        </w:rPr>
        <w:t>Therrien e Therrien</w:t>
      </w:r>
      <w:r w:rsidRPr="00F934A8">
        <w:rPr>
          <w:szCs w:val="24"/>
        </w:rPr>
        <w:t xml:space="preserve">, </w:t>
      </w:r>
      <w:r w:rsidR="000F5800" w:rsidRPr="00F934A8">
        <w:rPr>
          <w:szCs w:val="24"/>
        </w:rPr>
        <w:t>2004, p.</w:t>
      </w:r>
      <w:r w:rsidR="00FD0D6D" w:rsidRPr="00F934A8">
        <w:rPr>
          <w:szCs w:val="24"/>
        </w:rPr>
        <w:t xml:space="preserve"> </w:t>
      </w:r>
      <w:r w:rsidR="000F5800" w:rsidRPr="00F934A8">
        <w:rPr>
          <w:szCs w:val="24"/>
        </w:rPr>
        <w:t>7)</w:t>
      </w:r>
      <w:r w:rsidR="008078A2" w:rsidRPr="00F934A8">
        <w:rPr>
          <w:szCs w:val="24"/>
        </w:rPr>
        <w:t>.</w:t>
      </w:r>
    </w:p>
    <w:p w14:paraId="5BB7A3AA" w14:textId="14370D12" w:rsidR="002006E0" w:rsidRPr="00F934A8" w:rsidRDefault="008B778D" w:rsidP="002006E0">
      <w:pPr>
        <w:rPr>
          <w:rFonts w:cs="Arial"/>
          <w:szCs w:val="24"/>
        </w:rPr>
      </w:pPr>
      <w:r w:rsidRPr="00F934A8">
        <w:rPr>
          <w:szCs w:val="24"/>
        </w:rPr>
        <w:t>Entretanto,</w:t>
      </w:r>
      <w:r w:rsidR="002006E0" w:rsidRPr="00F934A8">
        <w:rPr>
          <w:szCs w:val="24"/>
        </w:rPr>
        <w:t xml:space="preserve"> p</w:t>
      </w:r>
      <w:r w:rsidR="00272311" w:rsidRPr="00F934A8">
        <w:rPr>
          <w:szCs w:val="24"/>
        </w:rPr>
        <w:t xml:space="preserve">ara este fim, </w:t>
      </w:r>
      <w:r w:rsidRPr="00F934A8">
        <w:rPr>
          <w:szCs w:val="24"/>
        </w:rPr>
        <w:t>realizou</w:t>
      </w:r>
      <w:r w:rsidR="00DC5A2D" w:rsidRPr="00F934A8">
        <w:rPr>
          <w:szCs w:val="24"/>
        </w:rPr>
        <w:t xml:space="preserve">-se </w:t>
      </w:r>
      <w:r w:rsidR="00113E9B" w:rsidRPr="00F934A8">
        <w:rPr>
          <w:szCs w:val="24"/>
        </w:rPr>
        <w:t xml:space="preserve">a busca de trabalhos acadêmicos apresentados nas bases de dados, </w:t>
      </w:r>
      <w:r w:rsidR="007D5127" w:rsidRPr="00F934A8">
        <w:rPr>
          <w:rFonts w:cs="Arial"/>
          <w:i/>
          <w:iCs/>
          <w:szCs w:val="24"/>
        </w:rPr>
        <w:t xml:space="preserve">Scientific Electronic Library Online </w:t>
      </w:r>
      <w:r w:rsidR="00113E9B" w:rsidRPr="00F934A8">
        <w:rPr>
          <w:rFonts w:cs="Arial"/>
          <w:szCs w:val="24"/>
        </w:rPr>
        <w:t xml:space="preserve">(Scielo), </w:t>
      </w:r>
      <w:r w:rsidR="007D5127" w:rsidRPr="00F934A8">
        <w:rPr>
          <w:rFonts w:cs="Arial"/>
          <w:szCs w:val="24"/>
        </w:rPr>
        <w:t>Biblioteca Digital Brasileira de Teses e Dissertações (BDTD)</w:t>
      </w:r>
      <w:r w:rsidR="00EA7F4F" w:rsidRPr="00F934A8">
        <w:rPr>
          <w:rFonts w:cs="Arial"/>
          <w:szCs w:val="24"/>
        </w:rPr>
        <w:t xml:space="preserve"> e em </w:t>
      </w:r>
      <w:r w:rsidR="002006E0" w:rsidRPr="00F934A8">
        <w:rPr>
          <w:rFonts w:cs="Arial"/>
          <w:szCs w:val="24"/>
        </w:rPr>
        <w:t xml:space="preserve">diferentes </w:t>
      </w:r>
      <w:r w:rsidR="00EA7F4F" w:rsidRPr="00F934A8">
        <w:rPr>
          <w:szCs w:val="24"/>
        </w:rPr>
        <w:t>Grupos de Trabalho – GT da Associação Nacional de Pós-graduação e</w:t>
      </w:r>
      <w:r w:rsidR="008B264D" w:rsidRPr="00F934A8">
        <w:rPr>
          <w:szCs w:val="24"/>
        </w:rPr>
        <w:t xml:space="preserve"> Pesquisa em Educação – ANPEd e o </w:t>
      </w:r>
      <w:r w:rsidR="00EA7F4F" w:rsidRPr="00F934A8">
        <w:rPr>
          <w:szCs w:val="24"/>
        </w:rPr>
        <w:t>descritor</w:t>
      </w:r>
      <w:r w:rsidR="002006E0" w:rsidRPr="00F934A8">
        <w:rPr>
          <w:szCs w:val="24"/>
        </w:rPr>
        <w:t xml:space="preserve"> u</w:t>
      </w:r>
      <w:r w:rsidR="00EA7F4F" w:rsidRPr="00F934A8">
        <w:rPr>
          <w:szCs w:val="24"/>
        </w:rPr>
        <w:t>tilizado</w:t>
      </w:r>
      <w:r w:rsidR="002006E0" w:rsidRPr="00F934A8">
        <w:rPr>
          <w:szCs w:val="24"/>
        </w:rPr>
        <w:t xml:space="preserve"> na busca</w:t>
      </w:r>
      <w:r w:rsidR="00EA7F4F" w:rsidRPr="00F934A8">
        <w:rPr>
          <w:szCs w:val="24"/>
        </w:rPr>
        <w:t xml:space="preserve"> foi</w:t>
      </w:r>
      <w:r w:rsidR="002006E0" w:rsidRPr="00F934A8">
        <w:rPr>
          <w:szCs w:val="24"/>
        </w:rPr>
        <w:t xml:space="preserve"> o</w:t>
      </w:r>
      <w:r w:rsidR="00EA7F4F" w:rsidRPr="00F934A8">
        <w:rPr>
          <w:szCs w:val="24"/>
        </w:rPr>
        <w:t xml:space="preserve"> ‘</w:t>
      </w:r>
      <w:r w:rsidR="00EA7F4F" w:rsidRPr="00F934A8">
        <w:rPr>
          <w:rFonts w:cs="Arial"/>
          <w:bCs/>
          <w:kern w:val="24"/>
          <w:szCs w:val="24"/>
          <w:lang w:eastAsia="pt-BR"/>
        </w:rPr>
        <w:t>Protagonismo estudantil no NEM’. Por meio deste descritor, até o momento, não se encontrou trabalhos acadêmicos que dialogassem com a ação protagonista do estudante vinculada ao novo arranjo curricular do E</w:t>
      </w:r>
      <w:r w:rsidR="002006E0" w:rsidRPr="00F934A8">
        <w:rPr>
          <w:rFonts w:cs="Arial"/>
          <w:bCs/>
          <w:kern w:val="24"/>
          <w:szCs w:val="24"/>
          <w:lang w:eastAsia="pt-BR"/>
        </w:rPr>
        <w:t>nsino M</w:t>
      </w:r>
      <w:r w:rsidR="00EA7F4F" w:rsidRPr="00F934A8">
        <w:rPr>
          <w:rFonts w:cs="Arial"/>
          <w:bCs/>
          <w:kern w:val="24"/>
          <w:szCs w:val="24"/>
          <w:lang w:eastAsia="pt-BR"/>
        </w:rPr>
        <w:t>édio. Logo, se justifica a relevância de realizar o estudo que aborde a temática ‘Protagonismo Estudantil no NEM</w:t>
      </w:r>
      <w:r w:rsidR="002006E0" w:rsidRPr="00F934A8">
        <w:rPr>
          <w:rFonts w:cs="Arial"/>
          <w:bCs/>
          <w:kern w:val="24"/>
          <w:szCs w:val="24"/>
          <w:lang w:eastAsia="pt-BR"/>
        </w:rPr>
        <w:t>’</w:t>
      </w:r>
      <w:r w:rsidR="00EA7F4F" w:rsidRPr="00F934A8">
        <w:rPr>
          <w:rFonts w:cs="Arial"/>
          <w:bCs/>
          <w:kern w:val="24"/>
          <w:szCs w:val="24"/>
          <w:lang w:eastAsia="pt-BR"/>
        </w:rPr>
        <w:t>, pois como já mencionado aqui,</w:t>
      </w:r>
      <w:r w:rsidR="002006E0" w:rsidRPr="00F934A8">
        <w:rPr>
          <w:rFonts w:cs="Arial"/>
          <w:bCs/>
          <w:kern w:val="24"/>
          <w:szCs w:val="24"/>
          <w:lang w:eastAsia="pt-BR"/>
        </w:rPr>
        <w:t xml:space="preserve"> os</w:t>
      </w:r>
      <w:r w:rsidR="00EA7F4F" w:rsidRPr="00F934A8">
        <w:rPr>
          <w:rFonts w:cs="Arial"/>
          <w:bCs/>
          <w:kern w:val="24"/>
          <w:szCs w:val="24"/>
          <w:lang w:eastAsia="pt-BR"/>
        </w:rPr>
        <w:t xml:space="preserve"> </w:t>
      </w:r>
      <w:r w:rsidR="008B264D" w:rsidRPr="00F934A8">
        <w:rPr>
          <w:rFonts w:cs="Arial"/>
          <w:szCs w:val="24"/>
        </w:rPr>
        <w:t>documentos normativos de âmbito Nacional a BNCCEM e de</w:t>
      </w:r>
      <w:r w:rsidR="002006E0" w:rsidRPr="00F934A8">
        <w:rPr>
          <w:rFonts w:cs="Arial"/>
          <w:szCs w:val="24"/>
        </w:rPr>
        <w:t xml:space="preserve"> âmbito Estadual o</w:t>
      </w:r>
      <w:r w:rsidR="002006E0" w:rsidRPr="00F934A8">
        <w:t xml:space="preserve"> </w:t>
      </w:r>
      <w:r w:rsidR="002006E0" w:rsidRPr="00F934A8">
        <w:rPr>
          <w:rFonts w:cs="Arial"/>
          <w:szCs w:val="24"/>
        </w:rPr>
        <w:t xml:space="preserve">CBEMTC, retratam </w:t>
      </w:r>
      <w:r w:rsidR="008B264D" w:rsidRPr="00F934A8">
        <w:rPr>
          <w:rFonts w:cs="Arial"/>
          <w:szCs w:val="24"/>
        </w:rPr>
        <w:t xml:space="preserve">em seus textos, </w:t>
      </w:r>
      <w:r w:rsidR="002006E0" w:rsidRPr="00F934A8">
        <w:rPr>
          <w:rFonts w:cs="Arial"/>
          <w:szCs w:val="24"/>
        </w:rPr>
        <w:t xml:space="preserve">a ação protagonista do estudante </w:t>
      </w:r>
      <w:r w:rsidR="005D712D" w:rsidRPr="00F934A8">
        <w:rPr>
          <w:rFonts w:cs="Arial"/>
          <w:szCs w:val="24"/>
        </w:rPr>
        <w:t xml:space="preserve">como um diferencial proposto </w:t>
      </w:r>
      <w:r w:rsidR="002006E0" w:rsidRPr="00F934A8">
        <w:rPr>
          <w:rFonts w:cs="Arial"/>
          <w:szCs w:val="24"/>
        </w:rPr>
        <w:t xml:space="preserve">pela </w:t>
      </w:r>
      <w:r w:rsidR="005D712D" w:rsidRPr="00F934A8">
        <w:rPr>
          <w:rFonts w:cs="Arial"/>
          <w:szCs w:val="24"/>
        </w:rPr>
        <w:t xml:space="preserve">nova </w:t>
      </w:r>
      <w:r w:rsidR="002006E0" w:rsidRPr="00F934A8">
        <w:rPr>
          <w:rFonts w:cs="Arial"/>
          <w:szCs w:val="24"/>
        </w:rPr>
        <w:t>reforma</w:t>
      </w:r>
      <w:r w:rsidR="008B264D" w:rsidRPr="00F934A8">
        <w:rPr>
          <w:rFonts w:cs="Arial"/>
          <w:szCs w:val="24"/>
        </w:rPr>
        <w:t xml:space="preserve"> curricular, algo que o/a estudante vive durante todo o seu percurso formativo no Ensino Médio.</w:t>
      </w:r>
    </w:p>
    <w:p w14:paraId="590828BB" w14:textId="719F3943" w:rsidR="00015C95" w:rsidRPr="00F934A8" w:rsidRDefault="005D712D" w:rsidP="00015C95">
      <w:r w:rsidRPr="00F934A8">
        <w:rPr>
          <w:rFonts w:cs="Arial"/>
          <w:szCs w:val="24"/>
        </w:rPr>
        <w:t xml:space="preserve">Sendo assim, de modo a aprofundar a reflexão, o estudo terá um capítulo destinado a teorização da temática apresentada, </w:t>
      </w:r>
      <w:r w:rsidR="00015C95" w:rsidRPr="00F934A8">
        <w:t xml:space="preserve">‘Protagonismo estudantil: uma prática de </w:t>
      </w:r>
      <w:r w:rsidR="008B264D" w:rsidRPr="00F934A8">
        <w:t>ensino’</w:t>
      </w:r>
      <w:r w:rsidR="00015C95" w:rsidRPr="00F934A8">
        <w:t xml:space="preserve">, </w:t>
      </w:r>
      <w:r w:rsidR="00302FA6" w:rsidRPr="00F934A8">
        <w:t xml:space="preserve">com </w:t>
      </w:r>
      <w:r w:rsidR="00015C95" w:rsidRPr="00F934A8">
        <w:t xml:space="preserve">o objetivo de dialogar com teóricos que </w:t>
      </w:r>
      <w:r w:rsidR="008B264D" w:rsidRPr="00F934A8">
        <w:t>reflitam sobre</w:t>
      </w:r>
      <w:r w:rsidR="00015C95" w:rsidRPr="00F934A8">
        <w:t xml:space="preserve"> a prática do protagonismo estudantil</w:t>
      </w:r>
      <w:r w:rsidR="0003468B" w:rsidRPr="00F934A8">
        <w:t>.</w:t>
      </w:r>
      <w:r w:rsidR="00015C95" w:rsidRPr="00F934A8">
        <w:t xml:space="preserve"> </w:t>
      </w:r>
    </w:p>
    <w:p w14:paraId="1DAE84FC" w14:textId="5ACE0591" w:rsidR="00814274" w:rsidRPr="00F934A8" w:rsidRDefault="008078A2" w:rsidP="00837F18">
      <w:pPr>
        <w:ind w:firstLine="709"/>
        <w:rPr>
          <w:rFonts w:cs="Arial"/>
          <w:bCs/>
          <w:kern w:val="24"/>
          <w:szCs w:val="24"/>
          <w:lang w:eastAsia="pt-BR"/>
        </w:rPr>
      </w:pPr>
      <w:r w:rsidRPr="00F934A8">
        <w:rPr>
          <w:rFonts w:cs="Arial"/>
          <w:szCs w:val="24"/>
        </w:rPr>
        <w:t xml:space="preserve">O levantamento bibliográfico </w:t>
      </w:r>
      <w:r w:rsidR="008B778D" w:rsidRPr="00F934A8">
        <w:rPr>
          <w:rFonts w:cs="Arial"/>
          <w:szCs w:val="24"/>
        </w:rPr>
        <w:t>segue</w:t>
      </w:r>
      <w:r w:rsidRPr="00F934A8">
        <w:rPr>
          <w:rFonts w:cs="Arial"/>
          <w:szCs w:val="24"/>
        </w:rPr>
        <w:t xml:space="preserve"> um</w:t>
      </w:r>
      <w:r w:rsidR="00FF6DA6" w:rsidRPr="00F934A8">
        <w:rPr>
          <w:rFonts w:cs="Arial"/>
          <w:szCs w:val="24"/>
        </w:rPr>
        <w:t xml:space="preserve"> recorte temporal</w:t>
      </w:r>
      <w:r w:rsidR="00096643" w:rsidRPr="00F934A8">
        <w:rPr>
          <w:rFonts w:cs="Arial"/>
          <w:szCs w:val="24"/>
        </w:rPr>
        <w:t xml:space="preserve">, </w:t>
      </w:r>
      <w:r w:rsidRPr="00F934A8">
        <w:rPr>
          <w:rFonts w:cs="Arial"/>
          <w:szCs w:val="24"/>
        </w:rPr>
        <w:t>d</w:t>
      </w:r>
      <w:r w:rsidR="00FF6DA6" w:rsidRPr="00F934A8">
        <w:rPr>
          <w:rFonts w:cs="Arial"/>
          <w:szCs w:val="24"/>
        </w:rPr>
        <w:t xml:space="preserve">o ano que se </w:t>
      </w:r>
      <w:r w:rsidR="00096643" w:rsidRPr="00F934A8">
        <w:rPr>
          <w:rFonts w:cs="Arial"/>
          <w:szCs w:val="24"/>
        </w:rPr>
        <w:t>iniciou</w:t>
      </w:r>
      <w:r w:rsidR="00FF6DA6" w:rsidRPr="00F934A8">
        <w:rPr>
          <w:rFonts w:cs="Arial"/>
          <w:szCs w:val="24"/>
        </w:rPr>
        <w:t xml:space="preserve"> a </w:t>
      </w:r>
      <w:r w:rsidR="00E63304" w:rsidRPr="00F934A8">
        <w:rPr>
          <w:rFonts w:cs="Arial"/>
          <w:szCs w:val="24"/>
        </w:rPr>
        <w:t>discussão</w:t>
      </w:r>
      <w:r w:rsidR="00FF6DA6" w:rsidRPr="00F934A8">
        <w:rPr>
          <w:rFonts w:cs="Arial"/>
          <w:szCs w:val="24"/>
        </w:rPr>
        <w:t xml:space="preserve"> </w:t>
      </w:r>
      <w:r w:rsidR="00E63304" w:rsidRPr="00F934A8">
        <w:rPr>
          <w:rFonts w:cs="Arial"/>
          <w:szCs w:val="24"/>
        </w:rPr>
        <w:t>política</w:t>
      </w:r>
      <w:r w:rsidR="00FF6DA6" w:rsidRPr="00F934A8">
        <w:rPr>
          <w:rFonts w:cs="Arial"/>
          <w:szCs w:val="24"/>
        </w:rPr>
        <w:t xml:space="preserve"> na esfera governamental </w:t>
      </w:r>
      <w:r w:rsidRPr="00F934A8">
        <w:rPr>
          <w:rFonts w:cs="Arial"/>
          <w:szCs w:val="24"/>
        </w:rPr>
        <w:t xml:space="preserve">em </w:t>
      </w:r>
      <w:r w:rsidR="00FF6DA6" w:rsidRPr="00F934A8">
        <w:rPr>
          <w:rFonts w:cs="Arial"/>
          <w:szCs w:val="24"/>
        </w:rPr>
        <w:t>2016 (</w:t>
      </w:r>
      <w:r w:rsidRPr="00F934A8">
        <w:rPr>
          <w:rFonts w:cs="Arial"/>
        </w:rPr>
        <w:t xml:space="preserve">Medida Provisória, nº 746/2016), </w:t>
      </w:r>
      <w:r w:rsidR="009E4A45" w:rsidRPr="00F934A8">
        <w:rPr>
          <w:rFonts w:cs="Arial"/>
        </w:rPr>
        <w:t>indo do</w:t>
      </w:r>
      <w:r w:rsidR="00FF6DA6" w:rsidRPr="00F934A8">
        <w:rPr>
          <w:rFonts w:cs="Arial"/>
        </w:rPr>
        <w:t xml:space="preserve"> </w:t>
      </w:r>
      <w:r w:rsidRPr="00F934A8">
        <w:rPr>
          <w:rFonts w:cs="Arial"/>
          <w:szCs w:val="24"/>
        </w:rPr>
        <w:t>período da implementação</w:t>
      </w:r>
      <w:r w:rsidR="009E4A45" w:rsidRPr="00F934A8">
        <w:rPr>
          <w:rFonts w:cs="Arial"/>
          <w:szCs w:val="24"/>
        </w:rPr>
        <w:t xml:space="preserve">, </w:t>
      </w:r>
      <w:r w:rsidR="00FF6DA6" w:rsidRPr="00F934A8">
        <w:rPr>
          <w:rFonts w:cs="Arial"/>
          <w:szCs w:val="24"/>
        </w:rPr>
        <w:t xml:space="preserve">até o </w:t>
      </w:r>
      <w:r w:rsidR="00E63304" w:rsidRPr="00F934A8">
        <w:rPr>
          <w:rFonts w:cs="Arial"/>
          <w:szCs w:val="24"/>
        </w:rPr>
        <w:t>momento</w:t>
      </w:r>
      <w:r w:rsidR="00FF6DA6" w:rsidRPr="00F934A8">
        <w:rPr>
          <w:rFonts w:cs="Arial"/>
          <w:szCs w:val="24"/>
        </w:rPr>
        <w:t xml:space="preserve"> que hoje </w:t>
      </w:r>
      <w:r w:rsidR="000D5F1E" w:rsidRPr="00F934A8">
        <w:rPr>
          <w:rFonts w:cs="Arial"/>
          <w:szCs w:val="24"/>
        </w:rPr>
        <w:t>se vivencia</w:t>
      </w:r>
      <w:r w:rsidR="00FF6DA6" w:rsidRPr="00F934A8">
        <w:rPr>
          <w:rFonts w:cs="Arial"/>
          <w:szCs w:val="24"/>
        </w:rPr>
        <w:t xml:space="preserve"> nas escolas (2023), </w:t>
      </w:r>
      <w:r w:rsidR="00E63304" w:rsidRPr="00F934A8">
        <w:rPr>
          <w:rFonts w:cs="Arial"/>
          <w:szCs w:val="24"/>
        </w:rPr>
        <w:t>ou seja,</w:t>
      </w:r>
      <w:r w:rsidR="00FF6DA6" w:rsidRPr="00F934A8">
        <w:rPr>
          <w:rFonts w:cs="Arial"/>
          <w:szCs w:val="24"/>
        </w:rPr>
        <w:t xml:space="preserve"> o recorte temporal da pesquisa foi de</w:t>
      </w:r>
      <w:r w:rsidRPr="00F934A8">
        <w:rPr>
          <w:rFonts w:cs="Arial"/>
          <w:szCs w:val="24"/>
        </w:rPr>
        <w:t xml:space="preserve"> 2016/202</w:t>
      </w:r>
      <w:r w:rsidR="00E63304" w:rsidRPr="00F934A8">
        <w:rPr>
          <w:rFonts w:cs="Arial"/>
          <w:szCs w:val="24"/>
        </w:rPr>
        <w:t xml:space="preserve">3. </w:t>
      </w:r>
      <w:r w:rsidR="00044F16" w:rsidRPr="00F934A8">
        <w:rPr>
          <w:rFonts w:cs="Arial"/>
          <w:szCs w:val="24"/>
        </w:rPr>
        <w:t>Já a</w:t>
      </w:r>
      <w:r w:rsidRPr="00F934A8">
        <w:rPr>
          <w:rFonts w:cs="Arial"/>
          <w:szCs w:val="24"/>
        </w:rPr>
        <w:t xml:space="preserve"> busca</w:t>
      </w:r>
      <w:r w:rsidR="00E63304" w:rsidRPr="00F934A8">
        <w:rPr>
          <w:rFonts w:cs="Arial"/>
          <w:szCs w:val="24"/>
        </w:rPr>
        <w:t xml:space="preserve"> por referê</w:t>
      </w:r>
      <w:r w:rsidRPr="00F934A8">
        <w:rPr>
          <w:rFonts w:cs="Arial"/>
          <w:szCs w:val="24"/>
        </w:rPr>
        <w:t>ncia</w:t>
      </w:r>
      <w:r w:rsidR="00044F16" w:rsidRPr="00F934A8">
        <w:rPr>
          <w:rFonts w:cs="Arial"/>
          <w:szCs w:val="24"/>
        </w:rPr>
        <w:t>s</w:t>
      </w:r>
      <w:r w:rsidR="00FF6DA6" w:rsidRPr="00F934A8">
        <w:rPr>
          <w:rFonts w:cs="Arial"/>
          <w:szCs w:val="24"/>
        </w:rPr>
        <w:t xml:space="preserve"> e revisão literária</w:t>
      </w:r>
      <w:r w:rsidR="009E4A45" w:rsidRPr="00F934A8">
        <w:rPr>
          <w:rFonts w:cs="Arial"/>
          <w:szCs w:val="24"/>
        </w:rPr>
        <w:t xml:space="preserve"> </w:t>
      </w:r>
      <w:r w:rsidR="008B778D" w:rsidRPr="00F934A8">
        <w:rPr>
          <w:rFonts w:cs="Arial"/>
          <w:szCs w:val="24"/>
        </w:rPr>
        <w:t xml:space="preserve">organiza-se </w:t>
      </w:r>
      <w:r w:rsidR="009E4A45" w:rsidRPr="00F934A8">
        <w:rPr>
          <w:rFonts w:cs="Arial"/>
          <w:szCs w:val="24"/>
        </w:rPr>
        <w:t>a partir dos</w:t>
      </w:r>
      <w:r w:rsidR="00814274" w:rsidRPr="00F934A8">
        <w:rPr>
          <w:rFonts w:cs="Arial"/>
          <w:szCs w:val="24"/>
        </w:rPr>
        <w:t xml:space="preserve"> seguintes descritores: </w:t>
      </w:r>
      <w:r w:rsidR="00A51265" w:rsidRPr="00F934A8">
        <w:rPr>
          <w:rFonts w:cs="Arial"/>
          <w:bCs/>
          <w:kern w:val="24"/>
          <w:szCs w:val="24"/>
          <w:lang w:eastAsia="pt-BR"/>
        </w:rPr>
        <w:t>Protagonismo estudantil</w:t>
      </w:r>
      <w:r w:rsidR="001868CD" w:rsidRPr="00F934A8">
        <w:rPr>
          <w:rFonts w:cs="Arial"/>
          <w:bCs/>
          <w:kern w:val="24"/>
          <w:szCs w:val="24"/>
          <w:lang w:eastAsia="pt-BR"/>
        </w:rPr>
        <w:t xml:space="preserve"> no NEM</w:t>
      </w:r>
      <w:r w:rsidR="00A51265" w:rsidRPr="00F934A8">
        <w:rPr>
          <w:rFonts w:cs="Arial"/>
          <w:bCs/>
          <w:kern w:val="24"/>
          <w:szCs w:val="24"/>
          <w:lang w:eastAsia="pt-BR"/>
        </w:rPr>
        <w:t>; Pesquisa com estudantes d</w:t>
      </w:r>
      <w:r w:rsidR="001868CD" w:rsidRPr="00F934A8">
        <w:rPr>
          <w:rFonts w:cs="Arial"/>
          <w:bCs/>
          <w:kern w:val="24"/>
          <w:szCs w:val="24"/>
          <w:lang w:eastAsia="pt-BR"/>
        </w:rPr>
        <w:t>o NEM; Vozes dos estudantes do NEM</w:t>
      </w:r>
      <w:r w:rsidR="00A51265" w:rsidRPr="00F934A8">
        <w:rPr>
          <w:rFonts w:cs="Arial"/>
          <w:bCs/>
          <w:kern w:val="24"/>
          <w:szCs w:val="24"/>
          <w:lang w:eastAsia="pt-BR"/>
        </w:rPr>
        <w:t xml:space="preserve">; Currículo do </w:t>
      </w:r>
      <w:r w:rsidR="001868CD" w:rsidRPr="00F934A8">
        <w:rPr>
          <w:rFonts w:cs="Arial"/>
          <w:bCs/>
          <w:kern w:val="24"/>
          <w:szCs w:val="24"/>
          <w:lang w:eastAsia="pt-BR"/>
        </w:rPr>
        <w:t>NEM</w:t>
      </w:r>
      <w:r w:rsidR="00A51265" w:rsidRPr="00F934A8">
        <w:rPr>
          <w:rFonts w:cs="Arial"/>
          <w:bCs/>
          <w:kern w:val="24"/>
          <w:szCs w:val="24"/>
          <w:lang w:eastAsia="pt-BR"/>
        </w:rPr>
        <w:t>; Processo de aprendizagem no NEM e Novo Ensino Médio em Santa Catarina;</w:t>
      </w:r>
    </w:p>
    <w:p w14:paraId="4B3085C6" w14:textId="411E03F7" w:rsidR="001F6D4A" w:rsidRPr="00F934A8" w:rsidRDefault="00044F16" w:rsidP="00FA49C7">
      <w:pPr>
        <w:ind w:firstLine="709"/>
        <w:rPr>
          <w:rFonts w:cs="Arial"/>
          <w:szCs w:val="24"/>
        </w:rPr>
      </w:pPr>
      <w:r w:rsidRPr="00F934A8">
        <w:rPr>
          <w:rFonts w:cs="Arial"/>
          <w:bCs/>
          <w:kern w:val="24"/>
          <w:szCs w:val="24"/>
          <w:lang w:eastAsia="pt-BR"/>
        </w:rPr>
        <w:t xml:space="preserve">Após analisar as pesquisas encontradas, </w:t>
      </w:r>
      <w:r w:rsidR="006266C7" w:rsidRPr="00F934A8">
        <w:rPr>
          <w:rFonts w:cs="Arial"/>
          <w:bCs/>
          <w:kern w:val="24"/>
          <w:szCs w:val="24"/>
          <w:lang w:eastAsia="pt-BR"/>
        </w:rPr>
        <w:t xml:space="preserve">alguns </w:t>
      </w:r>
      <w:r w:rsidR="00FA49C7" w:rsidRPr="00F934A8">
        <w:rPr>
          <w:rFonts w:cs="Arial"/>
          <w:bCs/>
          <w:kern w:val="24"/>
          <w:szCs w:val="24"/>
          <w:lang w:eastAsia="pt-BR"/>
        </w:rPr>
        <w:t xml:space="preserve">autores </w:t>
      </w:r>
      <w:r w:rsidR="0003468B" w:rsidRPr="00F934A8">
        <w:rPr>
          <w:rFonts w:cs="Arial"/>
          <w:bCs/>
          <w:kern w:val="24"/>
          <w:szCs w:val="24"/>
          <w:lang w:eastAsia="pt-BR"/>
        </w:rPr>
        <w:t>destacam</w:t>
      </w:r>
      <w:r w:rsidR="008B778D" w:rsidRPr="00F934A8">
        <w:rPr>
          <w:rFonts w:cs="Arial"/>
          <w:bCs/>
          <w:kern w:val="24"/>
          <w:szCs w:val="24"/>
          <w:lang w:eastAsia="pt-BR"/>
        </w:rPr>
        <w:t>-se</w:t>
      </w:r>
      <w:r w:rsidR="0003468B" w:rsidRPr="00F934A8">
        <w:rPr>
          <w:rFonts w:cs="Arial"/>
          <w:bCs/>
          <w:kern w:val="24"/>
          <w:szCs w:val="24"/>
          <w:lang w:eastAsia="pt-BR"/>
        </w:rPr>
        <w:t xml:space="preserve"> e </w:t>
      </w:r>
      <w:r w:rsidR="007538A2" w:rsidRPr="00F934A8">
        <w:rPr>
          <w:rFonts w:cs="Arial"/>
          <w:bCs/>
          <w:kern w:val="24"/>
          <w:szCs w:val="24"/>
          <w:lang w:eastAsia="pt-BR"/>
        </w:rPr>
        <w:t xml:space="preserve">contribuem com a </w:t>
      </w:r>
      <w:r w:rsidR="006266C7" w:rsidRPr="00F934A8">
        <w:rPr>
          <w:rFonts w:cs="Arial"/>
          <w:bCs/>
          <w:kern w:val="24"/>
          <w:szCs w:val="24"/>
          <w:lang w:eastAsia="pt-BR"/>
        </w:rPr>
        <w:t>reflexão e contextualização d</w:t>
      </w:r>
      <w:r w:rsidR="00FA49C7" w:rsidRPr="00F934A8">
        <w:rPr>
          <w:rFonts w:cs="Arial"/>
          <w:bCs/>
          <w:kern w:val="24"/>
          <w:szCs w:val="24"/>
          <w:lang w:eastAsia="pt-BR"/>
        </w:rPr>
        <w:t xml:space="preserve">as temáticas pesquisadas, </w:t>
      </w:r>
      <w:r w:rsidR="00E63304" w:rsidRPr="00F934A8">
        <w:rPr>
          <w:rFonts w:cs="Arial"/>
          <w:bCs/>
          <w:kern w:val="24"/>
          <w:szCs w:val="24"/>
          <w:lang w:eastAsia="pt-BR"/>
        </w:rPr>
        <w:t>são eles</w:t>
      </w:r>
      <w:r w:rsidR="001F6D4A" w:rsidRPr="00F934A8">
        <w:rPr>
          <w:rFonts w:cs="Arial"/>
          <w:bCs/>
          <w:i/>
          <w:kern w:val="24"/>
          <w:szCs w:val="24"/>
          <w:lang w:eastAsia="pt-BR"/>
        </w:rPr>
        <w:t>:</w:t>
      </w:r>
      <w:r w:rsidR="00E63304" w:rsidRPr="00F934A8">
        <w:rPr>
          <w:rFonts w:cs="Arial"/>
          <w:bCs/>
          <w:i/>
          <w:kern w:val="24"/>
          <w:szCs w:val="24"/>
          <w:lang w:eastAsia="pt-BR"/>
        </w:rPr>
        <w:t xml:space="preserve"> </w:t>
      </w:r>
      <w:r w:rsidR="00837F18" w:rsidRPr="00F934A8">
        <w:rPr>
          <w:rFonts w:cs="Arial"/>
          <w:i/>
          <w:szCs w:val="24"/>
        </w:rPr>
        <w:t>Libâneo (2017), Saviani (2020) e Gadotti (2013)</w:t>
      </w:r>
      <w:r w:rsidR="00837F18" w:rsidRPr="00F934A8">
        <w:rPr>
          <w:rFonts w:cs="Arial"/>
          <w:szCs w:val="24"/>
        </w:rPr>
        <w:t xml:space="preserve"> que dialogam com a concepção de currículo e ensino-aprendizagem no percurso formativo do estudante.</w:t>
      </w:r>
      <w:r w:rsidR="00814274" w:rsidRPr="00F934A8">
        <w:rPr>
          <w:rFonts w:cs="Arial"/>
          <w:szCs w:val="24"/>
        </w:rPr>
        <w:t xml:space="preserve"> </w:t>
      </w:r>
      <w:r w:rsidR="00837F18" w:rsidRPr="00F934A8">
        <w:rPr>
          <w:rFonts w:cs="Arial"/>
          <w:szCs w:val="24"/>
        </w:rPr>
        <w:t>No que compete ao protagonismo estudantil e</w:t>
      </w:r>
      <w:r w:rsidR="008B778D" w:rsidRPr="00F934A8">
        <w:rPr>
          <w:rFonts w:cs="Arial"/>
          <w:szCs w:val="24"/>
        </w:rPr>
        <w:t xml:space="preserve"> juventude no ensino médio se dialoga</w:t>
      </w:r>
      <w:r w:rsidR="00837F18" w:rsidRPr="00F934A8">
        <w:rPr>
          <w:rFonts w:cs="Arial"/>
          <w:szCs w:val="24"/>
        </w:rPr>
        <w:t xml:space="preserve"> com </w:t>
      </w:r>
      <w:r w:rsidR="00837F18" w:rsidRPr="00F934A8">
        <w:rPr>
          <w:rFonts w:cs="Arial"/>
          <w:i/>
          <w:szCs w:val="24"/>
        </w:rPr>
        <w:t>Monica Ribeiro Silva (2016)</w:t>
      </w:r>
      <w:r w:rsidR="00A51265" w:rsidRPr="00F934A8">
        <w:rPr>
          <w:rFonts w:cs="Arial"/>
          <w:i/>
          <w:szCs w:val="24"/>
        </w:rPr>
        <w:t>,</w:t>
      </w:r>
      <w:r w:rsidR="006A2867" w:rsidRPr="00F934A8">
        <w:rPr>
          <w:rFonts w:cs="Arial"/>
          <w:i/>
          <w:szCs w:val="24"/>
        </w:rPr>
        <w:t xml:space="preserve"> Demo</w:t>
      </w:r>
      <w:r w:rsidR="00D07F90" w:rsidRPr="00F934A8">
        <w:rPr>
          <w:rFonts w:cs="Arial"/>
          <w:i/>
          <w:szCs w:val="24"/>
        </w:rPr>
        <w:t xml:space="preserve"> e Silva</w:t>
      </w:r>
      <w:r w:rsidR="006A2867" w:rsidRPr="00F934A8">
        <w:rPr>
          <w:rFonts w:cs="Arial"/>
          <w:i/>
          <w:szCs w:val="24"/>
        </w:rPr>
        <w:t xml:space="preserve"> (2020)</w:t>
      </w:r>
      <w:r w:rsidR="00A51265" w:rsidRPr="00F934A8">
        <w:rPr>
          <w:rFonts w:cs="Arial"/>
          <w:i/>
          <w:szCs w:val="24"/>
        </w:rPr>
        <w:t xml:space="preserve"> e </w:t>
      </w:r>
      <w:r w:rsidR="00A51265" w:rsidRPr="00F934A8">
        <w:rPr>
          <w:rFonts w:cs="Arial"/>
          <w:szCs w:val="24"/>
        </w:rPr>
        <w:t>Tonieto, Bellenzier e Bukowski (2023).</w:t>
      </w:r>
      <w:r w:rsidR="00A51265" w:rsidRPr="00F934A8">
        <w:rPr>
          <w:rFonts w:cs="Arial"/>
          <w:i/>
          <w:szCs w:val="24"/>
        </w:rPr>
        <w:t xml:space="preserve"> </w:t>
      </w:r>
      <w:r w:rsidR="00D7286A" w:rsidRPr="00F934A8">
        <w:rPr>
          <w:rFonts w:cs="Arial"/>
          <w:szCs w:val="24"/>
        </w:rPr>
        <w:t xml:space="preserve">Para </w:t>
      </w:r>
      <w:r w:rsidR="00800E99" w:rsidRPr="00F934A8">
        <w:rPr>
          <w:rFonts w:cs="Arial"/>
          <w:szCs w:val="24"/>
        </w:rPr>
        <w:t xml:space="preserve">o </w:t>
      </w:r>
      <w:r w:rsidR="00D7286A" w:rsidRPr="00F934A8">
        <w:rPr>
          <w:rFonts w:cs="Arial"/>
          <w:szCs w:val="24"/>
        </w:rPr>
        <w:t xml:space="preserve">estudo do processo de reforma do </w:t>
      </w:r>
      <w:r w:rsidR="003B3F2F" w:rsidRPr="00F934A8">
        <w:rPr>
          <w:rFonts w:cs="Arial"/>
          <w:szCs w:val="24"/>
        </w:rPr>
        <w:t xml:space="preserve">NEM, além dos documentos da </w:t>
      </w:r>
      <w:r w:rsidR="001F6D4A" w:rsidRPr="00F934A8">
        <w:rPr>
          <w:rFonts w:cs="Arial"/>
          <w:szCs w:val="24"/>
        </w:rPr>
        <w:t xml:space="preserve">Medida Provisória, nº 746/2016, </w:t>
      </w:r>
      <w:r w:rsidR="001F6D4A" w:rsidRPr="00F934A8">
        <w:rPr>
          <w:rFonts w:cs="Arial"/>
          <w:bCs/>
          <w:kern w:val="24"/>
          <w:szCs w:val="24"/>
        </w:rPr>
        <w:t>L</w:t>
      </w:r>
      <w:r w:rsidR="001F6D4A" w:rsidRPr="00F934A8">
        <w:rPr>
          <w:rFonts w:cs="Arial"/>
          <w:szCs w:val="24"/>
        </w:rPr>
        <w:t>ei de nº 13.415 de 16 de fevereiro de 2017</w:t>
      </w:r>
      <w:r w:rsidR="003B3F2F" w:rsidRPr="00F934A8">
        <w:rPr>
          <w:rFonts w:cs="Arial"/>
          <w:szCs w:val="24"/>
        </w:rPr>
        <w:t xml:space="preserve"> e</w:t>
      </w:r>
      <w:r w:rsidR="001F6D4A" w:rsidRPr="00F934A8">
        <w:rPr>
          <w:rFonts w:cs="Arial"/>
          <w:szCs w:val="24"/>
        </w:rPr>
        <w:t xml:space="preserve"> </w:t>
      </w:r>
      <w:r w:rsidR="00800E99" w:rsidRPr="00F934A8">
        <w:rPr>
          <w:rFonts w:cs="Arial"/>
          <w:szCs w:val="24"/>
        </w:rPr>
        <w:t>BNCCEM</w:t>
      </w:r>
      <w:r w:rsidR="00814274" w:rsidRPr="00F934A8">
        <w:rPr>
          <w:rFonts w:cs="Arial"/>
          <w:szCs w:val="24"/>
        </w:rPr>
        <w:t>,</w:t>
      </w:r>
      <w:r w:rsidR="00FA49C7" w:rsidRPr="00F934A8">
        <w:rPr>
          <w:rFonts w:cs="Arial"/>
          <w:szCs w:val="24"/>
        </w:rPr>
        <w:t xml:space="preserve"> também</w:t>
      </w:r>
      <w:r w:rsidR="00800E99" w:rsidRPr="00F934A8">
        <w:rPr>
          <w:rFonts w:cs="Arial"/>
          <w:szCs w:val="24"/>
        </w:rPr>
        <w:t xml:space="preserve"> </w:t>
      </w:r>
      <w:r w:rsidR="008B778D" w:rsidRPr="00F934A8">
        <w:rPr>
          <w:rFonts w:cs="Arial"/>
          <w:szCs w:val="24"/>
        </w:rPr>
        <w:t>se buscou</w:t>
      </w:r>
      <w:r w:rsidR="00D7286A" w:rsidRPr="00F934A8">
        <w:rPr>
          <w:rFonts w:cs="Arial"/>
          <w:szCs w:val="24"/>
        </w:rPr>
        <w:t xml:space="preserve"> </w:t>
      </w:r>
      <w:r w:rsidR="001F6D4A" w:rsidRPr="00F934A8">
        <w:rPr>
          <w:rFonts w:cs="Arial"/>
          <w:szCs w:val="24"/>
        </w:rPr>
        <w:t xml:space="preserve">reflexões de </w:t>
      </w:r>
      <w:r w:rsidR="00D7286A" w:rsidRPr="00F934A8">
        <w:rPr>
          <w:rFonts w:cs="Arial"/>
          <w:i/>
          <w:szCs w:val="24"/>
        </w:rPr>
        <w:t>Monica Ribeiro Silva (2021) e Fernando Cássio (2022)</w:t>
      </w:r>
      <w:r w:rsidR="00E63304" w:rsidRPr="00F934A8">
        <w:rPr>
          <w:rFonts w:cs="Arial"/>
          <w:i/>
          <w:szCs w:val="24"/>
        </w:rPr>
        <w:t>.</w:t>
      </w:r>
      <w:r w:rsidR="001F6D4A" w:rsidRPr="00F934A8">
        <w:rPr>
          <w:rFonts w:cs="Arial"/>
          <w:szCs w:val="24"/>
        </w:rPr>
        <w:t xml:space="preserve"> </w:t>
      </w:r>
      <w:r w:rsidR="00FA49C7" w:rsidRPr="00F934A8">
        <w:rPr>
          <w:rFonts w:cs="Arial"/>
          <w:szCs w:val="24"/>
        </w:rPr>
        <w:t xml:space="preserve"> Já para o</w:t>
      </w:r>
      <w:r w:rsidR="00800E99" w:rsidRPr="00F934A8">
        <w:rPr>
          <w:rFonts w:cs="Arial"/>
          <w:szCs w:val="24"/>
        </w:rPr>
        <w:t xml:space="preserve"> diálogo sobre</w:t>
      </w:r>
      <w:r w:rsidR="00E63304" w:rsidRPr="00F934A8">
        <w:rPr>
          <w:rFonts w:cs="Arial"/>
          <w:szCs w:val="24"/>
        </w:rPr>
        <w:t xml:space="preserve"> reforma do </w:t>
      </w:r>
      <w:r w:rsidR="00902352" w:rsidRPr="00F934A8">
        <w:rPr>
          <w:rFonts w:cs="Arial"/>
          <w:szCs w:val="24"/>
        </w:rPr>
        <w:t>NEM</w:t>
      </w:r>
      <w:r w:rsidR="00E63304" w:rsidRPr="00F934A8">
        <w:rPr>
          <w:rFonts w:cs="Arial"/>
          <w:szCs w:val="24"/>
        </w:rPr>
        <w:t xml:space="preserve"> em Santa Catarina </w:t>
      </w:r>
      <w:r w:rsidR="00902352" w:rsidRPr="00F934A8">
        <w:rPr>
          <w:rFonts w:cs="Arial"/>
          <w:szCs w:val="24"/>
        </w:rPr>
        <w:t xml:space="preserve">será analisado as </w:t>
      </w:r>
      <w:r w:rsidR="00E63304" w:rsidRPr="00F934A8">
        <w:rPr>
          <w:rFonts w:cs="Arial"/>
          <w:szCs w:val="24"/>
        </w:rPr>
        <w:t xml:space="preserve">contribuições de </w:t>
      </w:r>
      <w:r w:rsidR="00E63304" w:rsidRPr="00F934A8">
        <w:rPr>
          <w:rFonts w:cs="Arial"/>
          <w:i/>
          <w:szCs w:val="24"/>
        </w:rPr>
        <w:t>Filomena Lucia Gossler Rodrigues da Silva (2021)</w:t>
      </w:r>
      <w:r w:rsidR="001F6D4A" w:rsidRPr="00F934A8">
        <w:rPr>
          <w:rFonts w:cs="Arial"/>
          <w:szCs w:val="24"/>
        </w:rPr>
        <w:t xml:space="preserve"> e </w:t>
      </w:r>
      <w:r w:rsidR="00814274" w:rsidRPr="00F934A8">
        <w:rPr>
          <w:rFonts w:cs="Arial"/>
          <w:szCs w:val="24"/>
        </w:rPr>
        <w:t>o</w:t>
      </w:r>
      <w:r w:rsidR="001F6D4A" w:rsidRPr="00F934A8">
        <w:rPr>
          <w:rFonts w:cs="Arial"/>
          <w:szCs w:val="24"/>
        </w:rPr>
        <w:t xml:space="preserve">s cadernos normativos </w:t>
      </w:r>
      <w:r w:rsidR="00D157DC" w:rsidRPr="00F934A8">
        <w:rPr>
          <w:rFonts w:cs="Arial"/>
          <w:szCs w:val="24"/>
        </w:rPr>
        <w:t>que compõem o CBEMTC</w:t>
      </w:r>
      <w:r w:rsidR="001F6D4A" w:rsidRPr="00F934A8">
        <w:rPr>
          <w:rFonts w:cs="Arial"/>
          <w:szCs w:val="24"/>
        </w:rPr>
        <w:t xml:space="preserve"> </w:t>
      </w:r>
      <w:r w:rsidR="00D157DC" w:rsidRPr="00F934A8">
        <w:rPr>
          <w:rFonts w:cs="Arial"/>
          <w:szCs w:val="24"/>
        </w:rPr>
        <w:t>de</w:t>
      </w:r>
      <w:r w:rsidR="001F6D4A" w:rsidRPr="00F934A8">
        <w:rPr>
          <w:rFonts w:cs="Arial"/>
          <w:szCs w:val="24"/>
        </w:rPr>
        <w:t xml:space="preserve"> Santa Catarina, </w:t>
      </w:r>
      <w:r w:rsidR="00FA49C7" w:rsidRPr="00F934A8">
        <w:rPr>
          <w:rFonts w:cs="Arial"/>
          <w:szCs w:val="24"/>
        </w:rPr>
        <w:t xml:space="preserve">que são eles: </w:t>
      </w:r>
      <w:r w:rsidR="001F6D4A" w:rsidRPr="00F934A8">
        <w:rPr>
          <w:rFonts w:cs="Arial"/>
          <w:i/>
          <w:szCs w:val="24"/>
        </w:rPr>
        <w:t>Caderno 1</w:t>
      </w:r>
      <w:r w:rsidR="001F6D4A" w:rsidRPr="00F934A8">
        <w:rPr>
          <w:rFonts w:cs="Arial"/>
          <w:szCs w:val="24"/>
        </w:rPr>
        <w:t xml:space="preserve"> </w:t>
      </w:r>
      <w:r w:rsidR="00A616A6" w:rsidRPr="00F934A8">
        <w:rPr>
          <w:rFonts w:cs="Arial"/>
          <w:szCs w:val="24"/>
        </w:rPr>
        <w:t>– Disposições Gerais;</w:t>
      </w:r>
      <w:r w:rsidR="001F6D4A" w:rsidRPr="00F934A8">
        <w:rPr>
          <w:rFonts w:cs="Arial"/>
          <w:szCs w:val="24"/>
        </w:rPr>
        <w:t xml:space="preserve"> </w:t>
      </w:r>
      <w:r w:rsidR="001F6D4A" w:rsidRPr="00F934A8">
        <w:rPr>
          <w:rFonts w:cs="Arial"/>
          <w:i/>
          <w:szCs w:val="24"/>
        </w:rPr>
        <w:t>Caderno 2</w:t>
      </w:r>
      <w:r w:rsidR="00A616A6" w:rsidRPr="00F934A8">
        <w:rPr>
          <w:rFonts w:cs="Arial"/>
          <w:szCs w:val="24"/>
        </w:rPr>
        <w:t xml:space="preserve"> – Formação Geral Básica;</w:t>
      </w:r>
      <w:r w:rsidR="001F6D4A" w:rsidRPr="00F934A8">
        <w:rPr>
          <w:rFonts w:cs="Arial"/>
          <w:szCs w:val="24"/>
        </w:rPr>
        <w:t xml:space="preserve"> </w:t>
      </w:r>
      <w:r w:rsidR="001F6D4A" w:rsidRPr="00F934A8">
        <w:rPr>
          <w:rFonts w:cs="Arial"/>
          <w:i/>
          <w:szCs w:val="24"/>
        </w:rPr>
        <w:t>Caderno 3</w:t>
      </w:r>
      <w:r w:rsidR="001F6D4A" w:rsidRPr="00F934A8">
        <w:rPr>
          <w:rFonts w:cs="Arial"/>
          <w:szCs w:val="24"/>
        </w:rPr>
        <w:t xml:space="preserve"> – Portfó</w:t>
      </w:r>
      <w:r w:rsidR="00A616A6" w:rsidRPr="00F934A8">
        <w:rPr>
          <w:rFonts w:cs="Arial"/>
          <w:szCs w:val="24"/>
        </w:rPr>
        <w:t xml:space="preserve">lio de Trilhas de Aprofundamento e </w:t>
      </w:r>
      <w:r w:rsidR="00D157DC" w:rsidRPr="00F934A8">
        <w:rPr>
          <w:rFonts w:cs="Arial"/>
          <w:i/>
          <w:szCs w:val="24"/>
        </w:rPr>
        <w:t>Caderno 4</w:t>
      </w:r>
      <w:r w:rsidR="00A616A6" w:rsidRPr="00F934A8">
        <w:rPr>
          <w:rFonts w:cs="Arial"/>
          <w:i/>
          <w:szCs w:val="24"/>
        </w:rPr>
        <w:t xml:space="preserve"> </w:t>
      </w:r>
      <w:r w:rsidR="00A616A6" w:rsidRPr="00F934A8">
        <w:rPr>
          <w:rFonts w:cs="Arial"/>
          <w:szCs w:val="24"/>
        </w:rPr>
        <w:t>–</w:t>
      </w:r>
      <w:r w:rsidR="00D157DC" w:rsidRPr="00F934A8">
        <w:rPr>
          <w:rFonts w:cs="Arial"/>
          <w:szCs w:val="24"/>
        </w:rPr>
        <w:t xml:space="preserve"> </w:t>
      </w:r>
      <w:r w:rsidR="00C13DB4" w:rsidRPr="00F934A8">
        <w:rPr>
          <w:rFonts w:cs="Arial"/>
          <w:szCs w:val="24"/>
        </w:rPr>
        <w:t xml:space="preserve">Portfólio </w:t>
      </w:r>
      <w:r w:rsidR="009B0612" w:rsidRPr="00F934A8">
        <w:rPr>
          <w:rFonts w:cs="Arial"/>
          <w:szCs w:val="24"/>
        </w:rPr>
        <w:t>dos/as</w:t>
      </w:r>
      <w:r w:rsidR="00A51265" w:rsidRPr="00F934A8">
        <w:rPr>
          <w:rFonts w:cs="Arial"/>
          <w:szCs w:val="24"/>
        </w:rPr>
        <w:t xml:space="preserve"> Educadores/as</w:t>
      </w:r>
      <w:r w:rsidR="009769EE" w:rsidRPr="00F934A8">
        <w:rPr>
          <w:rFonts w:cs="Arial"/>
          <w:szCs w:val="24"/>
        </w:rPr>
        <w:t xml:space="preserve"> - </w:t>
      </w:r>
      <w:r w:rsidR="00A616A6" w:rsidRPr="00F934A8">
        <w:rPr>
          <w:rFonts w:cs="Arial"/>
          <w:szCs w:val="24"/>
        </w:rPr>
        <w:t>C</w:t>
      </w:r>
      <w:r w:rsidR="001F6D4A" w:rsidRPr="00F934A8">
        <w:rPr>
          <w:rFonts w:cs="Arial"/>
          <w:szCs w:val="24"/>
        </w:rPr>
        <w:t>o</w:t>
      </w:r>
      <w:r w:rsidR="000A33BB" w:rsidRPr="00F934A8">
        <w:rPr>
          <w:rFonts w:cs="Arial"/>
          <w:szCs w:val="24"/>
        </w:rPr>
        <w:t>mponentes Curriculares Eletivos</w:t>
      </w:r>
      <w:r w:rsidR="001F6D4A" w:rsidRPr="00F934A8">
        <w:rPr>
          <w:rStyle w:val="Refdenotaderodap"/>
          <w:rFonts w:cs="Arial"/>
          <w:szCs w:val="24"/>
        </w:rPr>
        <w:footnoteReference w:id="11"/>
      </w:r>
      <w:r w:rsidR="000A33BB" w:rsidRPr="00F934A8">
        <w:rPr>
          <w:rFonts w:cs="Arial"/>
          <w:szCs w:val="24"/>
        </w:rPr>
        <w:t>.</w:t>
      </w:r>
    </w:p>
    <w:p w14:paraId="124872CA" w14:textId="46F1EB3F" w:rsidR="002227B0" w:rsidRPr="00F934A8" w:rsidRDefault="00800E99" w:rsidP="002227B0">
      <w:pPr>
        <w:ind w:firstLine="709"/>
        <w:rPr>
          <w:rFonts w:cs="Arial"/>
          <w:szCs w:val="24"/>
        </w:rPr>
      </w:pPr>
      <w:r w:rsidRPr="00F934A8">
        <w:rPr>
          <w:rFonts w:cs="Arial"/>
          <w:szCs w:val="24"/>
        </w:rPr>
        <w:t xml:space="preserve">No que compete </w:t>
      </w:r>
      <w:r w:rsidR="002227B0" w:rsidRPr="00F934A8">
        <w:rPr>
          <w:rFonts w:cs="Arial"/>
          <w:szCs w:val="24"/>
        </w:rPr>
        <w:t>a organização metodológica</w:t>
      </w:r>
      <w:r w:rsidRPr="00F934A8">
        <w:rPr>
          <w:rFonts w:cs="Arial"/>
          <w:szCs w:val="24"/>
        </w:rPr>
        <w:t xml:space="preserve"> a pesquisa segue uma abordagem qualitativa, </w:t>
      </w:r>
      <w:r w:rsidR="002227B0" w:rsidRPr="00F934A8">
        <w:rPr>
          <w:rFonts w:cs="Arial"/>
          <w:szCs w:val="24"/>
        </w:rPr>
        <w:t xml:space="preserve">direcionado </w:t>
      </w:r>
      <w:r w:rsidR="007538A2" w:rsidRPr="00F934A8">
        <w:rPr>
          <w:rFonts w:cs="Arial"/>
          <w:szCs w:val="24"/>
        </w:rPr>
        <w:t xml:space="preserve">pela abordagem qualitativa de </w:t>
      </w:r>
      <w:r w:rsidR="00837F18" w:rsidRPr="00F934A8">
        <w:rPr>
          <w:rFonts w:cs="Arial"/>
          <w:szCs w:val="24"/>
        </w:rPr>
        <w:t>Lü</w:t>
      </w:r>
      <w:r w:rsidR="00DA1A65" w:rsidRPr="00F934A8">
        <w:rPr>
          <w:rFonts w:cs="Arial"/>
          <w:szCs w:val="24"/>
        </w:rPr>
        <w:t>d</w:t>
      </w:r>
      <w:r w:rsidR="00837F18" w:rsidRPr="00F934A8">
        <w:rPr>
          <w:rFonts w:cs="Arial"/>
          <w:szCs w:val="24"/>
        </w:rPr>
        <w:t xml:space="preserve">ke e André (1986) e </w:t>
      </w:r>
      <w:r w:rsidR="00837F18" w:rsidRPr="00F934A8">
        <w:rPr>
          <w:rFonts w:cs="Arial"/>
          <w:bCs/>
          <w:kern w:val="24"/>
          <w:szCs w:val="24"/>
        </w:rPr>
        <w:t>André e</w:t>
      </w:r>
      <w:r w:rsidRPr="00F934A8">
        <w:rPr>
          <w:rFonts w:cs="Arial"/>
          <w:bCs/>
          <w:kern w:val="24"/>
          <w:szCs w:val="24"/>
        </w:rPr>
        <w:t xml:space="preserve"> Gatti (2008). </w:t>
      </w:r>
      <w:r w:rsidR="002227B0" w:rsidRPr="00F934A8">
        <w:rPr>
          <w:rFonts w:cs="Arial"/>
          <w:bCs/>
          <w:kern w:val="24"/>
          <w:szCs w:val="24"/>
        </w:rPr>
        <w:t xml:space="preserve">Para </w:t>
      </w:r>
      <w:r w:rsidR="00857011" w:rsidRPr="00F934A8">
        <w:rPr>
          <w:rFonts w:cs="Arial"/>
          <w:bCs/>
          <w:kern w:val="24"/>
          <w:szCs w:val="24"/>
        </w:rPr>
        <w:t>a</w:t>
      </w:r>
      <w:r w:rsidRPr="00F934A8">
        <w:rPr>
          <w:rFonts w:cs="Arial"/>
          <w:bCs/>
          <w:kern w:val="24"/>
          <w:szCs w:val="24"/>
        </w:rPr>
        <w:t xml:space="preserve"> </w:t>
      </w:r>
      <w:r w:rsidR="00873D15" w:rsidRPr="00F934A8">
        <w:rPr>
          <w:rFonts w:cs="Arial"/>
          <w:bCs/>
          <w:kern w:val="24"/>
          <w:szCs w:val="24"/>
        </w:rPr>
        <w:t>análise</w:t>
      </w:r>
      <w:r w:rsidRPr="00F934A8">
        <w:rPr>
          <w:rFonts w:cs="Arial"/>
          <w:bCs/>
          <w:kern w:val="24"/>
          <w:szCs w:val="24"/>
        </w:rPr>
        <w:t xml:space="preserve"> </w:t>
      </w:r>
      <w:r w:rsidR="00857011" w:rsidRPr="00F934A8">
        <w:rPr>
          <w:rFonts w:cs="Arial"/>
          <w:bCs/>
          <w:kern w:val="24"/>
          <w:szCs w:val="24"/>
        </w:rPr>
        <w:t xml:space="preserve">dos </w:t>
      </w:r>
      <w:r w:rsidR="007538A2" w:rsidRPr="00F934A8">
        <w:rPr>
          <w:rFonts w:cs="Arial"/>
          <w:bCs/>
          <w:kern w:val="24"/>
          <w:szCs w:val="24"/>
        </w:rPr>
        <w:t xml:space="preserve">dados </w:t>
      </w:r>
      <w:r w:rsidR="002227B0" w:rsidRPr="00F934A8">
        <w:rPr>
          <w:rFonts w:cs="Arial"/>
          <w:bCs/>
          <w:kern w:val="24"/>
          <w:szCs w:val="24"/>
        </w:rPr>
        <w:t xml:space="preserve">a pesquisa </w:t>
      </w:r>
      <w:r w:rsidR="00902352" w:rsidRPr="00F934A8">
        <w:rPr>
          <w:rFonts w:cs="Arial"/>
          <w:bCs/>
          <w:kern w:val="24"/>
          <w:szCs w:val="24"/>
        </w:rPr>
        <w:t>pauta-se</w:t>
      </w:r>
      <w:r w:rsidR="00857011" w:rsidRPr="00F934A8">
        <w:rPr>
          <w:rFonts w:cs="Arial"/>
          <w:bCs/>
          <w:kern w:val="24"/>
          <w:szCs w:val="24"/>
        </w:rPr>
        <w:t xml:space="preserve"> no</w:t>
      </w:r>
      <w:r w:rsidR="00873D15" w:rsidRPr="00F934A8">
        <w:rPr>
          <w:rFonts w:cs="Arial"/>
          <w:szCs w:val="24"/>
        </w:rPr>
        <w:t xml:space="preserve"> método </w:t>
      </w:r>
      <w:r w:rsidR="002227B0" w:rsidRPr="00F934A8">
        <w:rPr>
          <w:rFonts w:cs="Arial"/>
          <w:szCs w:val="24"/>
        </w:rPr>
        <w:t>aná</w:t>
      </w:r>
      <w:r w:rsidR="00857011" w:rsidRPr="00F934A8">
        <w:rPr>
          <w:rFonts w:cs="Arial"/>
          <w:szCs w:val="24"/>
        </w:rPr>
        <w:t xml:space="preserve">lise de conteúdo </w:t>
      </w:r>
      <w:r w:rsidR="00873D15" w:rsidRPr="00F934A8">
        <w:rPr>
          <w:rFonts w:cs="Arial"/>
          <w:szCs w:val="24"/>
        </w:rPr>
        <w:t>de Bardin (</w:t>
      </w:r>
      <w:r w:rsidR="00C13DB4" w:rsidRPr="00F934A8">
        <w:rPr>
          <w:rFonts w:cs="Arial"/>
          <w:szCs w:val="24"/>
        </w:rPr>
        <w:t xml:space="preserve">2020), com contribuição de </w:t>
      </w:r>
      <w:r w:rsidR="00873D15" w:rsidRPr="00F934A8">
        <w:rPr>
          <w:rFonts w:cs="Arial"/>
          <w:szCs w:val="24"/>
        </w:rPr>
        <w:t xml:space="preserve">Franco </w:t>
      </w:r>
      <w:r w:rsidR="00EA3F0D" w:rsidRPr="00F934A8">
        <w:rPr>
          <w:rFonts w:cs="Arial"/>
          <w:szCs w:val="24"/>
        </w:rPr>
        <w:t>(</w:t>
      </w:r>
      <w:r w:rsidR="00873D15" w:rsidRPr="00F934A8">
        <w:rPr>
          <w:rFonts w:cs="Arial"/>
          <w:szCs w:val="24"/>
        </w:rPr>
        <w:t xml:space="preserve">2018), que se organiza da seguinte forma, </w:t>
      </w:r>
      <w:r w:rsidR="007538A2" w:rsidRPr="00F934A8">
        <w:rPr>
          <w:rFonts w:cs="Arial"/>
          <w:szCs w:val="24"/>
        </w:rPr>
        <w:t>p</w:t>
      </w:r>
      <w:r w:rsidR="00873D15" w:rsidRPr="00F934A8">
        <w:rPr>
          <w:rFonts w:cs="Arial"/>
          <w:szCs w:val="24"/>
          <w:u w:val="single"/>
        </w:rPr>
        <w:t>ré-análise</w:t>
      </w:r>
      <w:r w:rsidR="00873D15" w:rsidRPr="00F934A8">
        <w:rPr>
          <w:rFonts w:cs="Arial"/>
          <w:szCs w:val="24"/>
        </w:rPr>
        <w:t xml:space="preserve"> (leitura e escolha de materiais); </w:t>
      </w:r>
      <w:r w:rsidR="007538A2" w:rsidRPr="00F934A8">
        <w:rPr>
          <w:rFonts w:cs="Arial"/>
          <w:szCs w:val="24"/>
          <w:u w:val="single"/>
        </w:rPr>
        <w:t>c</w:t>
      </w:r>
      <w:r w:rsidR="00873D15" w:rsidRPr="00F934A8">
        <w:rPr>
          <w:rFonts w:cs="Arial"/>
          <w:szCs w:val="24"/>
          <w:u w:val="single"/>
        </w:rPr>
        <w:t>odificação</w:t>
      </w:r>
      <w:r w:rsidR="00873D15" w:rsidRPr="00F934A8">
        <w:rPr>
          <w:rFonts w:cs="Arial"/>
          <w:szCs w:val="24"/>
        </w:rPr>
        <w:t xml:space="preserve">: </w:t>
      </w:r>
      <w:r w:rsidR="007538A2" w:rsidRPr="00F934A8">
        <w:rPr>
          <w:rFonts w:cs="Arial"/>
          <w:szCs w:val="24"/>
        </w:rPr>
        <w:t>e</w:t>
      </w:r>
      <w:r w:rsidR="00873D15" w:rsidRPr="00F934A8">
        <w:rPr>
          <w:rFonts w:cs="Arial"/>
          <w:szCs w:val="24"/>
        </w:rPr>
        <w:t xml:space="preserve">xploração do material; </w:t>
      </w:r>
      <w:r w:rsidR="007538A2" w:rsidRPr="00F934A8">
        <w:rPr>
          <w:rFonts w:cs="Arial"/>
          <w:szCs w:val="24"/>
        </w:rPr>
        <w:t>c</w:t>
      </w:r>
      <w:r w:rsidR="00873D15" w:rsidRPr="00F934A8">
        <w:rPr>
          <w:rFonts w:cs="Arial"/>
          <w:szCs w:val="24"/>
          <w:u w:val="single"/>
        </w:rPr>
        <w:t>ategorização:</w:t>
      </w:r>
      <w:r w:rsidR="00873D15" w:rsidRPr="00F934A8">
        <w:rPr>
          <w:rFonts w:cs="Arial"/>
          <w:szCs w:val="24"/>
        </w:rPr>
        <w:t xml:space="preserve"> </w:t>
      </w:r>
      <w:r w:rsidR="007538A2" w:rsidRPr="00F934A8">
        <w:rPr>
          <w:rFonts w:cs="Arial"/>
          <w:szCs w:val="24"/>
        </w:rPr>
        <w:t>t</w:t>
      </w:r>
      <w:r w:rsidR="00873D15" w:rsidRPr="00F934A8">
        <w:rPr>
          <w:rFonts w:cs="Arial"/>
          <w:szCs w:val="24"/>
        </w:rPr>
        <w:t xml:space="preserve">ratamento dos resultados. </w:t>
      </w:r>
      <w:r w:rsidR="002227B0" w:rsidRPr="00F934A8">
        <w:rPr>
          <w:rFonts w:cs="Arial"/>
          <w:szCs w:val="24"/>
        </w:rPr>
        <w:t>Já para a verificação de documento</w:t>
      </w:r>
      <w:r w:rsidR="00902352" w:rsidRPr="00F934A8">
        <w:rPr>
          <w:rFonts w:cs="Arial"/>
          <w:szCs w:val="24"/>
        </w:rPr>
        <w:t>s oficiais o estudo organiza-se</w:t>
      </w:r>
      <w:r w:rsidR="002227B0" w:rsidRPr="00F934A8">
        <w:rPr>
          <w:rFonts w:cs="Arial"/>
          <w:szCs w:val="24"/>
        </w:rPr>
        <w:t xml:space="preserve"> pela técnica de </w:t>
      </w:r>
      <w:r w:rsidR="002227B0" w:rsidRPr="00F934A8">
        <w:rPr>
          <w:rFonts w:cs="Arial"/>
          <w:b/>
          <w:bCs/>
          <w:kern w:val="24"/>
          <w:szCs w:val="24"/>
        </w:rPr>
        <w:t>análise documental</w:t>
      </w:r>
      <w:r w:rsidR="002227B0" w:rsidRPr="00F934A8">
        <w:rPr>
          <w:rFonts w:cs="Arial"/>
          <w:bCs/>
          <w:kern w:val="24"/>
          <w:szCs w:val="24"/>
        </w:rPr>
        <w:t xml:space="preserve"> referenciadas por Bardin </w:t>
      </w:r>
      <w:r w:rsidR="002227B0" w:rsidRPr="00F934A8">
        <w:rPr>
          <w:rFonts w:cs="Arial"/>
          <w:bCs/>
          <w:kern w:val="24"/>
          <w:sz w:val="20"/>
          <w:szCs w:val="20"/>
        </w:rPr>
        <w:t xml:space="preserve">(2020), </w:t>
      </w:r>
      <w:r w:rsidR="002227B0" w:rsidRPr="00F934A8">
        <w:rPr>
          <w:rFonts w:cs="Arial"/>
          <w:szCs w:val="24"/>
        </w:rPr>
        <w:t xml:space="preserve">Lüdke e André (1986). </w:t>
      </w:r>
      <w:r w:rsidR="002227B0" w:rsidRPr="00F934A8">
        <w:rPr>
          <w:rFonts w:cs="Arial"/>
          <w:bCs/>
          <w:kern w:val="24"/>
          <w:szCs w:val="24"/>
        </w:rPr>
        <w:t>E</w:t>
      </w:r>
      <w:r w:rsidR="007538A2" w:rsidRPr="00F934A8">
        <w:rPr>
          <w:rFonts w:cs="Arial"/>
          <w:bCs/>
          <w:kern w:val="24"/>
          <w:szCs w:val="24"/>
        </w:rPr>
        <w:t>,</w:t>
      </w:r>
      <w:r w:rsidR="002227B0" w:rsidRPr="00F934A8">
        <w:rPr>
          <w:rFonts w:cs="Arial"/>
          <w:bCs/>
          <w:kern w:val="24"/>
          <w:szCs w:val="24"/>
        </w:rPr>
        <w:t xml:space="preserve"> </w:t>
      </w:r>
      <w:r w:rsidR="00F97179" w:rsidRPr="00F934A8">
        <w:rPr>
          <w:rFonts w:cs="Arial"/>
          <w:bCs/>
          <w:kern w:val="24"/>
          <w:szCs w:val="24"/>
        </w:rPr>
        <w:t xml:space="preserve">para a </w:t>
      </w:r>
      <w:r w:rsidR="002227B0" w:rsidRPr="00F934A8">
        <w:rPr>
          <w:rFonts w:cs="Arial"/>
          <w:bCs/>
          <w:kern w:val="24"/>
          <w:szCs w:val="24"/>
        </w:rPr>
        <w:t xml:space="preserve">construção do instrumento </w:t>
      </w:r>
      <w:r w:rsidR="00DF4ED5" w:rsidRPr="00F934A8">
        <w:rPr>
          <w:rFonts w:cs="Arial"/>
          <w:bCs/>
          <w:kern w:val="24"/>
          <w:szCs w:val="24"/>
        </w:rPr>
        <w:t xml:space="preserve">de coleta de dados da </w:t>
      </w:r>
      <w:r w:rsidR="002227B0" w:rsidRPr="00F934A8">
        <w:rPr>
          <w:rFonts w:cs="Arial"/>
          <w:bCs/>
          <w:kern w:val="24"/>
          <w:szCs w:val="24"/>
        </w:rPr>
        <w:t>pesquisa</w:t>
      </w:r>
      <w:r w:rsidR="007538A2" w:rsidRPr="00F934A8">
        <w:rPr>
          <w:rFonts w:cs="Arial"/>
          <w:bCs/>
          <w:kern w:val="24"/>
          <w:szCs w:val="24"/>
        </w:rPr>
        <w:t>,</w:t>
      </w:r>
      <w:r w:rsidR="002227B0" w:rsidRPr="00F934A8">
        <w:rPr>
          <w:rFonts w:cs="Arial"/>
          <w:bCs/>
          <w:kern w:val="24"/>
          <w:szCs w:val="24"/>
        </w:rPr>
        <w:t xml:space="preserve"> </w:t>
      </w:r>
      <w:r w:rsidR="00902352" w:rsidRPr="00F934A8">
        <w:rPr>
          <w:rFonts w:cs="Arial"/>
          <w:bCs/>
          <w:kern w:val="24"/>
          <w:szCs w:val="24"/>
        </w:rPr>
        <w:t>recorre</w:t>
      </w:r>
      <w:r w:rsidR="007538A2" w:rsidRPr="00F934A8">
        <w:rPr>
          <w:rFonts w:cs="Arial"/>
          <w:bCs/>
          <w:kern w:val="24"/>
          <w:szCs w:val="24"/>
        </w:rPr>
        <w:t xml:space="preserve">u-se às </w:t>
      </w:r>
      <w:r w:rsidR="00F97179" w:rsidRPr="00F934A8">
        <w:rPr>
          <w:rFonts w:cs="Arial"/>
          <w:bCs/>
          <w:kern w:val="24"/>
          <w:szCs w:val="24"/>
        </w:rPr>
        <w:t>referência</w:t>
      </w:r>
      <w:r w:rsidR="00902352" w:rsidRPr="00F934A8">
        <w:rPr>
          <w:rFonts w:cs="Arial"/>
          <w:bCs/>
          <w:kern w:val="24"/>
          <w:szCs w:val="24"/>
        </w:rPr>
        <w:t>s</w:t>
      </w:r>
      <w:r w:rsidR="00F97179" w:rsidRPr="00F934A8">
        <w:rPr>
          <w:rFonts w:cs="Arial"/>
          <w:bCs/>
          <w:kern w:val="24"/>
          <w:szCs w:val="24"/>
        </w:rPr>
        <w:t xml:space="preserve"> d</w:t>
      </w:r>
      <w:r w:rsidR="002227B0" w:rsidRPr="00F934A8">
        <w:rPr>
          <w:rFonts w:cs="Arial"/>
          <w:bCs/>
          <w:kern w:val="24"/>
          <w:szCs w:val="24"/>
        </w:rPr>
        <w:t xml:space="preserve">as autoras </w:t>
      </w:r>
      <w:r w:rsidR="002227B0" w:rsidRPr="00F934A8">
        <w:rPr>
          <w:rFonts w:cs="Arial"/>
          <w:szCs w:val="24"/>
        </w:rPr>
        <w:t>Lakatos e Marconi (2003).</w:t>
      </w:r>
    </w:p>
    <w:p w14:paraId="5D87AD8D" w14:textId="479C18EF" w:rsidR="00837F18" w:rsidRDefault="00C13DB4" w:rsidP="0050534D">
      <w:pPr>
        <w:autoSpaceDE w:val="0"/>
        <w:autoSpaceDN w:val="0"/>
        <w:adjustRightInd w:val="0"/>
        <w:ind w:firstLine="709"/>
        <w:rPr>
          <w:rFonts w:cs="Arial"/>
          <w:szCs w:val="24"/>
          <w:shd w:val="clear" w:color="auto" w:fill="FFFFFF"/>
        </w:rPr>
      </w:pPr>
      <w:r w:rsidRPr="00F934A8">
        <w:rPr>
          <w:rFonts w:cs="Arial"/>
          <w:szCs w:val="24"/>
        </w:rPr>
        <w:t>Para o levantamento bibliográfico</w:t>
      </w:r>
      <w:r w:rsidR="00873D15" w:rsidRPr="00F934A8">
        <w:rPr>
          <w:rFonts w:cs="Arial"/>
          <w:szCs w:val="24"/>
        </w:rPr>
        <w:t xml:space="preserve">, </w:t>
      </w:r>
      <w:r w:rsidR="00902352" w:rsidRPr="00F934A8">
        <w:rPr>
          <w:rFonts w:cs="Arial"/>
          <w:szCs w:val="24"/>
        </w:rPr>
        <w:t>foram</w:t>
      </w:r>
      <w:r w:rsidR="00873D15" w:rsidRPr="00F934A8">
        <w:rPr>
          <w:rFonts w:cs="Arial"/>
          <w:szCs w:val="24"/>
        </w:rPr>
        <w:t xml:space="preserve"> consultadas as seguintes bases de dados: </w:t>
      </w:r>
      <w:r w:rsidR="00FC76DE" w:rsidRPr="00F934A8">
        <w:rPr>
          <w:rFonts w:cs="Arial"/>
          <w:szCs w:val="24"/>
        </w:rPr>
        <w:t xml:space="preserve">Biblioteca </w:t>
      </w:r>
      <w:r w:rsidR="00D61BA6" w:rsidRPr="00F934A8">
        <w:rPr>
          <w:rFonts w:cs="Arial"/>
          <w:szCs w:val="24"/>
        </w:rPr>
        <w:t>Universitária BU/UFSC</w:t>
      </w:r>
      <w:r w:rsidR="00FC76DE" w:rsidRPr="00F934A8">
        <w:rPr>
          <w:rFonts w:cs="Arial"/>
          <w:szCs w:val="24"/>
        </w:rPr>
        <w:t xml:space="preserve">, Catálogo de Teses e Periódicos e Dissertações da Coordenação de Aperfeiçoamento de Pessoal de Nível Superior (CAPES); </w:t>
      </w:r>
      <w:r w:rsidR="00FC76DE" w:rsidRPr="00F934A8">
        <w:rPr>
          <w:rFonts w:cs="Arial"/>
          <w:i/>
          <w:iCs/>
          <w:szCs w:val="24"/>
        </w:rPr>
        <w:t xml:space="preserve">Scientific Electronic Library Online </w:t>
      </w:r>
      <w:r w:rsidR="00FC76DE" w:rsidRPr="00F934A8">
        <w:rPr>
          <w:rFonts w:cs="Arial"/>
          <w:szCs w:val="24"/>
        </w:rPr>
        <w:t xml:space="preserve">(Scielo); Biblioteca Digital Brasileira </w:t>
      </w:r>
      <w:r w:rsidR="00FC76DE" w:rsidRPr="00A96C38">
        <w:rPr>
          <w:rFonts w:cs="Arial"/>
          <w:szCs w:val="24"/>
        </w:rPr>
        <w:t xml:space="preserve">de Teses e Dissertações (BDTD); </w:t>
      </w:r>
      <w:r w:rsidR="000D64A8" w:rsidRPr="00A96C38">
        <w:rPr>
          <w:rFonts w:cs="Arial"/>
          <w:szCs w:val="24"/>
        </w:rPr>
        <w:t>Publicaç</w:t>
      </w:r>
      <w:r w:rsidR="0050534D" w:rsidRPr="00A96C38">
        <w:rPr>
          <w:rFonts w:cs="Arial"/>
          <w:szCs w:val="24"/>
        </w:rPr>
        <w:t>ões</w:t>
      </w:r>
      <w:r w:rsidR="00857011" w:rsidRPr="00A96C38">
        <w:rPr>
          <w:rFonts w:cs="Arial"/>
          <w:szCs w:val="24"/>
        </w:rPr>
        <w:t xml:space="preserve"> quadrimestrais</w:t>
      </w:r>
      <w:r w:rsidR="000D64A8" w:rsidRPr="00A96C38">
        <w:rPr>
          <w:rFonts w:cs="Arial"/>
          <w:szCs w:val="24"/>
        </w:rPr>
        <w:t xml:space="preserve"> “Trabalho Necessário” vinculadas ao </w:t>
      </w:r>
      <w:r w:rsidR="00807CFF">
        <w:rPr>
          <w:rFonts w:cs="Arial"/>
          <w:szCs w:val="24"/>
          <w:shd w:val="clear" w:color="auto" w:fill="FFFFFF"/>
        </w:rPr>
        <w:t>Estudos, Documentações</w:t>
      </w:r>
      <w:r w:rsidR="000D64A8" w:rsidRPr="00A96C38">
        <w:rPr>
          <w:rFonts w:cs="Arial"/>
          <w:szCs w:val="24"/>
          <w:shd w:val="clear" w:color="auto" w:fill="FFFFFF"/>
        </w:rPr>
        <w:t xml:space="preserve"> e Dados sobre Trabalho e Educação – (NEDDATE); Publicações da </w:t>
      </w:r>
      <w:r w:rsidR="0050534D" w:rsidRPr="00A96C38">
        <w:rPr>
          <w:rFonts w:cs="Arial"/>
          <w:szCs w:val="24"/>
          <w:shd w:val="clear" w:color="auto" w:fill="FFFFFF"/>
        </w:rPr>
        <w:t>“</w:t>
      </w:r>
      <w:r w:rsidR="000D64A8" w:rsidRPr="00A96C38">
        <w:rPr>
          <w:rFonts w:cs="Arial"/>
          <w:szCs w:val="24"/>
          <w:shd w:val="clear" w:color="auto" w:fill="FFFFFF"/>
        </w:rPr>
        <w:t>Revista Retratos da Escola</w:t>
      </w:r>
      <w:r w:rsidR="0050534D" w:rsidRPr="00A96C38">
        <w:rPr>
          <w:rFonts w:cs="Arial"/>
          <w:szCs w:val="24"/>
          <w:shd w:val="clear" w:color="auto" w:fill="FFFFFF"/>
        </w:rPr>
        <w:t xml:space="preserve">” </w:t>
      </w:r>
      <w:r w:rsidR="000D64A8" w:rsidRPr="00A96C38">
        <w:rPr>
          <w:rFonts w:cs="Arial"/>
          <w:szCs w:val="24"/>
          <w:shd w:val="clear" w:color="auto" w:fill="FFFFFF"/>
        </w:rPr>
        <w:t xml:space="preserve">vinculada a Escola de Formação da </w:t>
      </w:r>
      <w:r w:rsidR="0050534D" w:rsidRPr="00A96C38">
        <w:rPr>
          <w:rFonts w:cs="Arial"/>
          <w:szCs w:val="24"/>
          <w:shd w:val="clear" w:color="auto" w:fill="FFFFFF"/>
        </w:rPr>
        <w:t xml:space="preserve">Conferência </w:t>
      </w:r>
      <w:r w:rsidR="000D64A8" w:rsidRPr="00A96C38">
        <w:rPr>
          <w:rFonts w:cs="Arial"/>
          <w:szCs w:val="24"/>
          <w:shd w:val="clear" w:color="auto" w:fill="FFFFFF"/>
        </w:rPr>
        <w:t>N</w:t>
      </w:r>
      <w:r w:rsidR="0050534D" w:rsidRPr="00A96C38">
        <w:rPr>
          <w:rFonts w:cs="Arial"/>
          <w:szCs w:val="24"/>
          <w:shd w:val="clear" w:color="auto" w:fill="FFFFFF"/>
        </w:rPr>
        <w:t xml:space="preserve">acional dos </w:t>
      </w:r>
      <w:r w:rsidR="000D64A8" w:rsidRPr="00A96C38">
        <w:rPr>
          <w:rFonts w:cs="Arial"/>
          <w:szCs w:val="24"/>
          <w:shd w:val="clear" w:color="auto" w:fill="FFFFFF"/>
        </w:rPr>
        <w:t>T</w:t>
      </w:r>
      <w:r w:rsidR="0050534D" w:rsidRPr="00A96C38">
        <w:rPr>
          <w:rFonts w:cs="Arial"/>
          <w:szCs w:val="24"/>
          <w:shd w:val="clear" w:color="auto" w:fill="FFFFFF"/>
        </w:rPr>
        <w:t xml:space="preserve">rabalhos em </w:t>
      </w:r>
      <w:r w:rsidR="000D64A8" w:rsidRPr="00A96C38">
        <w:rPr>
          <w:rFonts w:cs="Arial"/>
          <w:szCs w:val="24"/>
          <w:shd w:val="clear" w:color="auto" w:fill="FFFFFF"/>
        </w:rPr>
        <w:t>E</w:t>
      </w:r>
      <w:r w:rsidR="0050534D" w:rsidRPr="00A96C38">
        <w:rPr>
          <w:rFonts w:cs="Arial"/>
          <w:szCs w:val="24"/>
          <w:shd w:val="clear" w:color="auto" w:fill="FFFFFF"/>
        </w:rPr>
        <w:t>ducação - (CNTE/Esforce</w:t>
      </w:r>
      <w:r w:rsidR="000D64A8" w:rsidRPr="00A96C38">
        <w:rPr>
          <w:rFonts w:cs="Arial"/>
          <w:szCs w:val="24"/>
          <w:shd w:val="clear" w:color="auto" w:fill="FFFFFF"/>
        </w:rPr>
        <w:t xml:space="preserve">); Publicações vinculadas ao Observatório do Ensino Médio da </w:t>
      </w:r>
      <w:r w:rsidR="00807CFF">
        <w:rPr>
          <w:rFonts w:cs="Arial"/>
          <w:szCs w:val="24"/>
          <w:shd w:val="clear" w:color="auto" w:fill="FFFFFF"/>
        </w:rPr>
        <w:t>Universidade Federal do Paraná c</w:t>
      </w:r>
      <w:r w:rsidR="000D64A8" w:rsidRPr="00A96C38">
        <w:rPr>
          <w:rFonts w:cs="Arial"/>
          <w:szCs w:val="24"/>
          <w:shd w:val="clear" w:color="auto" w:fill="FFFFFF"/>
        </w:rPr>
        <w:t>oordenado pela Professora Doutora Mônica Ribeiro S</w:t>
      </w:r>
      <w:r w:rsidR="0050534D" w:rsidRPr="00A96C38">
        <w:rPr>
          <w:rFonts w:cs="Arial"/>
          <w:szCs w:val="24"/>
          <w:shd w:val="clear" w:color="auto" w:fill="FFFFFF"/>
        </w:rPr>
        <w:t>ilva.</w:t>
      </w:r>
      <w:r w:rsidR="00857011" w:rsidRPr="00A96C38">
        <w:rPr>
          <w:rFonts w:cs="Arial"/>
          <w:szCs w:val="24"/>
          <w:shd w:val="clear" w:color="auto" w:fill="FFFFFF"/>
        </w:rPr>
        <w:t xml:space="preserve"> </w:t>
      </w:r>
      <w:r w:rsidR="0050534D" w:rsidRPr="00A96C38">
        <w:rPr>
          <w:rFonts w:cs="Arial"/>
          <w:szCs w:val="24"/>
          <w:shd w:val="clear" w:color="auto" w:fill="FFFFFF"/>
        </w:rPr>
        <w:t xml:space="preserve">Além das bases de dados citadas, </w:t>
      </w:r>
      <w:r w:rsidR="00857011" w:rsidRPr="00A96C38">
        <w:rPr>
          <w:rFonts w:cs="Arial"/>
          <w:szCs w:val="24"/>
          <w:shd w:val="clear" w:color="auto" w:fill="FFFFFF"/>
        </w:rPr>
        <w:t>também foram consultadas publicações do</w:t>
      </w:r>
      <w:r w:rsidR="0050534D" w:rsidRPr="00A96C38">
        <w:rPr>
          <w:rFonts w:cs="Arial"/>
          <w:szCs w:val="24"/>
          <w:shd w:val="clear" w:color="auto" w:fill="FFFFFF"/>
        </w:rPr>
        <w:t xml:space="preserve"> </w:t>
      </w:r>
      <w:r w:rsidR="0050534D" w:rsidRPr="00A96C38">
        <w:rPr>
          <w:rFonts w:cs="Arial"/>
          <w:i/>
          <w:szCs w:val="24"/>
          <w:shd w:val="clear" w:color="auto" w:fill="FFFFFF"/>
        </w:rPr>
        <w:t>site</w:t>
      </w:r>
      <w:r w:rsidR="0050534D" w:rsidRPr="00A96C38">
        <w:rPr>
          <w:rFonts w:cs="Arial"/>
          <w:szCs w:val="24"/>
          <w:shd w:val="clear" w:color="auto" w:fill="FFFFFF"/>
        </w:rPr>
        <w:t xml:space="preserve"> oficial do Conselho Estadual de Educação de Santa Catarina (CEE)</w:t>
      </w:r>
      <w:r w:rsidR="0050534D" w:rsidRPr="00A96C38">
        <w:rPr>
          <w:rStyle w:val="Refdenotaderodap"/>
          <w:rFonts w:cs="Arial"/>
          <w:szCs w:val="24"/>
          <w:shd w:val="clear" w:color="auto" w:fill="FFFFFF"/>
        </w:rPr>
        <w:footnoteReference w:id="12"/>
      </w:r>
      <w:r w:rsidR="00D61BA6" w:rsidRPr="00A96C38">
        <w:rPr>
          <w:rFonts w:cs="Arial"/>
          <w:szCs w:val="24"/>
          <w:shd w:val="clear" w:color="auto" w:fill="FFFFFF"/>
        </w:rPr>
        <w:t>.</w:t>
      </w:r>
    </w:p>
    <w:p w14:paraId="0168E98B" w14:textId="378AE3B6" w:rsidR="0003468B" w:rsidRPr="00F934A8" w:rsidRDefault="0003468B" w:rsidP="0003468B">
      <w:pPr>
        <w:ind w:firstLine="709"/>
        <w:rPr>
          <w:rFonts w:cs="Arial"/>
          <w:szCs w:val="24"/>
        </w:rPr>
      </w:pPr>
      <w:r w:rsidRPr="00B00A98">
        <w:t>Para melhor organizar as etapas do estudo, estruturou-se uma Matriz de Referência</w:t>
      </w:r>
      <w:r w:rsidRPr="00B00A98">
        <w:rPr>
          <w:rStyle w:val="Refdenotaderodap"/>
        </w:rPr>
        <w:footnoteReference w:id="13"/>
      </w:r>
      <w:r w:rsidRPr="00B00A98">
        <w:t xml:space="preserve"> que tem como objetivo delimitar o que se pretende </w:t>
      </w:r>
      <w:r w:rsidRPr="00A96C38">
        <w:t xml:space="preserve">investigar na </w:t>
      </w:r>
      <w:r w:rsidRPr="00F934A8">
        <w:t xml:space="preserve">pesquisa, deste modo, antes de iniciar o processo de levantamento bibliográfico, </w:t>
      </w:r>
      <w:r w:rsidR="00902352" w:rsidRPr="00F934A8">
        <w:t>o/a</w:t>
      </w:r>
      <w:r w:rsidRPr="00F934A8">
        <w:t xml:space="preserve"> pesquisador</w:t>
      </w:r>
      <w:r w:rsidR="00902352" w:rsidRPr="00F934A8">
        <w:t>/a</w:t>
      </w:r>
      <w:r w:rsidRPr="00F934A8">
        <w:t xml:space="preserve"> elabora a matriz delimitando os descritores da pesquisa, os objetivos (geral e especifico), os principais teóricos a serem consultados, o local, o público</w:t>
      </w:r>
      <w:r w:rsidR="007538A2" w:rsidRPr="00F934A8">
        <w:t>/participantes</w:t>
      </w:r>
      <w:r w:rsidRPr="00F934A8">
        <w:t>, a abordagem da pesquisa, o instrumento de coleta de dados e, também</w:t>
      </w:r>
      <w:r w:rsidR="007538A2" w:rsidRPr="00F934A8">
        <w:t>,</w:t>
      </w:r>
      <w:r w:rsidRPr="00F934A8">
        <w:t xml:space="preserve"> apresenta os principais questionamentos que o estudo pretende </w:t>
      </w:r>
      <w:r w:rsidR="0054117B" w:rsidRPr="00F934A8">
        <w:t>responder</w:t>
      </w:r>
      <w:r w:rsidR="00902352" w:rsidRPr="00F934A8">
        <w:t xml:space="preserve">. </w:t>
      </w:r>
      <w:r w:rsidR="0054117B" w:rsidRPr="00F934A8">
        <w:t>Contudo, salienta-se que a matriz de referência p</w:t>
      </w:r>
      <w:r w:rsidRPr="00F934A8">
        <w:t xml:space="preserve">ode sofrer alterações ao longo do processo de pesquisa, </w:t>
      </w:r>
      <w:r w:rsidR="0054117B" w:rsidRPr="00F934A8">
        <w:t>pois não é um</w:t>
      </w:r>
      <w:r w:rsidR="00E619E9" w:rsidRPr="00F934A8">
        <w:t xml:space="preserve">a estrutura </w:t>
      </w:r>
      <w:r w:rsidRPr="00F934A8">
        <w:t>estátic</w:t>
      </w:r>
      <w:r w:rsidR="00E619E9" w:rsidRPr="00F934A8">
        <w:t>a</w:t>
      </w:r>
      <w:r w:rsidRPr="00F934A8">
        <w:t xml:space="preserve">.  </w:t>
      </w:r>
    </w:p>
    <w:p w14:paraId="274EAFEA" w14:textId="346354EC" w:rsidR="00F2610E" w:rsidRPr="00F934A8" w:rsidRDefault="00D530DE" w:rsidP="00F2610E">
      <w:pPr>
        <w:rPr>
          <w:rFonts w:cs="Arial"/>
          <w:szCs w:val="24"/>
        </w:rPr>
      </w:pPr>
      <w:r w:rsidRPr="00F934A8">
        <w:rPr>
          <w:rFonts w:cs="Arial"/>
          <w:szCs w:val="24"/>
        </w:rPr>
        <w:t>O</w:t>
      </w:r>
      <w:r w:rsidR="00F30DB2" w:rsidRPr="00F934A8">
        <w:rPr>
          <w:rFonts w:cs="Arial"/>
          <w:szCs w:val="24"/>
        </w:rPr>
        <w:t xml:space="preserve"> propósito</w:t>
      </w:r>
      <w:r w:rsidR="001254FB" w:rsidRPr="00F934A8">
        <w:rPr>
          <w:rFonts w:cs="Arial"/>
          <w:szCs w:val="24"/>
        </w:rPr>
        <w:t xml:space="preserve"> </w:t>
      </w:r>
      <w:r w:rsidRPr="00F934A8">
        <w:rPr>
          <w:rFonts w:cs="Arial"/>
          <w:szCs w:val="24"/>
        </w:rPr>
        <w:t xml:space="preserve">de iniciar a escrita com a introdução </w:t>
      </w:r>
      <w:r w:rsidR="000B1476" w:rsidRPr="00F934A8">
        <w:rPr>
          <w:rFonts w:cs="Arial"/>
          <w:szCs w:val="24"/>
        </w:rPr>
        <w:t xml:space="preserve">é </w:t>
      </w:r>
      <w:r w:rsidRPr="00F934A8">
        <w:rPr>
          <w:rFonts w:cs="Arial"/>
          <w:szCs w:val="24"/>
        </w:rPr>
        <w:t xml:space="preserve">de narrar </w:t>
      </w:r>
      <w:r w:rsidR="001254FB" w:rsidRPr="00F934A8">
        <w:rPr>
          <w:rFonts w:cs="Arial"/>
          <w:szCs w:val="24"/>
        </w:rPr>
        <w:t>u</w:t>
      </w:r>
      <w:r w:rsidR="002540EA" w:rsidRPr="00F934A8">
        <w:rPr>
          <w:rFonts w:cs="Arial"/>
          <w:szCs w:val="24"/>
        </w:rPr>
        <w:t xml:space="preserve">ma breve trajetória acadêmica, </w:t>
      </w:r>
      <w:r w:rsidR="001254FB" w:rsidRPr="00F934A8">
        <w:rPr>
          <w:rFonts w:cs="Arial"/>
          <w:szCs w:val="24"/>
        </w:rPr>
        <w:t xml:space="preserve">profissional </w:t>
      </w:r>
      <w:r w:rsidR="002540EA" w:rsidRPr="00F934A8">
        <w:rPr>
          <w:rFonts w:cs="Arial"/>
          <w:szCs w:val="24"/>
        </w:rPr>
        <w:t xml:space="preserve">e </w:t>
      </w:r>
      <w:r w:rsidR="001254FB" w:rsidRPr="00F934A8">
        <w:rPr>
          <w:rFonts w:cs="Arial"/>
          <w:szCs w:val="24"/>
        </w:rPr>
        <w:t>a motivação</w:t>
      </w:r>
      <w:r w:rsidR="00F30DB2" w:rsidRPr="00F934A8">
        <w:rPr>
          <w:rFonts w:cs="Arial"/>
          <w:szCs w:val="24"/>
        </w:rPr>
        <w:t xml:space="preserve"> que levou </w:t>
      </w:r>
      <w:r w:rsidR="000B1476" w:rsidRPr="00F934A8">
        <w:rPr>
          <w:rFonts w:cs="Arial"/>
          <w:szCs w:val="24"/>
        </w:rPr>
        <w:t>a</w:t>
      </w:r>
      <w:r w:rsidR="00FE6200" w:rsidRPr="00F934A8">
        <w:rPr>
          <w:rFonts w:cs="Arial"/>
          <w:szCs w:val="24"/>
        </w:rPr>
        <w:t xml:space="preserve">o interesse de investigar </w:t>
      </w:r>
      <w:r w:rsidR="00F30DB2" w:rsidRPr="00F934A8">
        <w:rPr>
          <w:rFonts w:cs="Arial"/>
          <w:szCs w:val="24"/>
        </w:rPr>
        <w:t xml:space="preserve">a </w:t>
      </w:r>
      <w:r w:rsidR="001254FB" w:rsidRPr="00F934A8">
        <w:rPr>
          <w:rFonts w:cs="Arial"/>
          <w:szCs w:val="24"/>
        </w:rPr>
        <w:t xml:space="preserve">temática. </w:t>
      </w:r>
      <w:r w:rsidR="006266C7" w:rsidRPr="00F934A8">
        <w:rPr>
          <w:rFonts w:cs="Arial"/>
          <w:szCs w:val="24"/>
        </w:rPr>
        <w:t xml:space="preserve">Mas </w:t>
      </w:r>
      <w:r w:rsidR="00FE6200" w:rsidRPr="00F934A8">
        <w:rPr>
          <w:rFonts w:cs="Arial"/>
          <w:szCs w:val="24"/>
        </w:rPr>
        <w:t>além diss</w:t>
      </w:r>
      <w:r w:rsidRPr="00F934A8">
        <w:rPr>
          <w:rFonts w:cs="Arial"/>
          <w:szCs w:val="24"/>
        </w:rPr>
        <w:t xml:space="preserve">o, </w:t>
      </w:r>
      <w:r w:rsidR="000B1476" w:rsidRPr="00F934A8">
        <w:rPr>
          <w:rFonts w:cs="Arial"/>
          <w:szCs w:val="24"/>
        </w:rPr>
        <w:t xml:space="preserve">trouxe informações sobre </w:t>
      </w:r>
      <w:r w:rsidR="00A51265" w:rsidRPr="00F934A8">
        <w:rPr>
          <w:rFonts w:cs="Arial"/>
          <w:szCs w:val="24"/>
        </w:rPr>
        <w:t>os objetivos da pesquisa;</w:t>
      </w:r>
      <w:r w:rsidR="00922AE2" w:rsidRPr="00F934A8">
        <w:rPr>
          <w:rFonts w:cs="Arial"/>
          <w:szCs w:val="24"/>
        </w:rPr>
        <w:t xml:space="preserve"> </w:t>
      </w:r>
      <w:r w:rsidR="00F04EA2" w:rsidRPr="00F934A8">
        <w:rPr>
          <w:rFonts w:cs="Arial"/>
          <w:szCs w:val="24"/>
        </w:rPr>
        <w:t>b</w:t>
      </w:r>
      <w:r w:rsidR="001254FB" w:rsidRPr="00F934A8">
        <w:rPr>
          <w:rFonts w:cs="Arial"/>
          <w:szCs w:val="24"/>
        </w:rPr>
        <w:t>reve</w:t>
      </w:r>
      <w:r w:rsidR="00A51265" w:rsidRPr="00F934A8">
        <w:rPr>
          <w:rFonts w:cs="Arial"/>
          <w:szCs w:val="24"/>
        </w:rPr>
        <w:t xml:space="preserve"> contribuição teórica d</w:t>
      </w:r>
      <w:r w:rsidRPr="00F934A8">
        <w:rPr>
          <w:rFonts w:cs="Arial"/>
          <w:szCs w:val="24"/>
        </w:rPr>
        <w:t>e</w:t>
      </w:r>
      <w:r w:rsidR="001254FB" w:rsidRPr="00F934A8">
        <w:rPr>
          <w:rFonts w:cs="Arial"/>
          <w:szCs w:val="24"/>
        </w:rPr>
        <w:t xml:space="preserve"> estudo</w:t>
      </w:r>
      <w:r w:rsidR="00A51265" w:rsidRPr="00F934A8">
        <w:rPr>
          <w:rFonts w:cs="Arial"/>
          <w:szCs w:val="24"/>
        </w:rPr>
        <w:t xml:space="preserve">s sobre a </w:t>
      </w:r>
      <w:r w:rsidR="001254FB" w:rsidRPr="00F934A8">
        <w:rPr>
          <w:rFonts w:cs="Arial"/>
          <w:szCs w:val="24"/>
        </w:rPr>
        <w:t>Refo</w:t>
      </w:r>
      <w:r w:rsidR="00E47F28" w:rsidRPr="00F934A8">
        <w:rPr>
          <w:rFonts w:cs="Arial"/>
          <w:szCs w:val="24"/>
        </w:rPr>
        <w:t xml:space="preserve">rma do </w:t>
      </w:r>
      <w:r w:rsidR="00A51265" w:rsidRPr="00F934A8">
        <w:rPr>
          <w:rFonts w:cs="Arial"/>
          <w:szCs w:val="24"/>
        </w:rPr>
        <w:t>Ensino Médio</w:t>
      </w:r>
      <w:r w:rsidRPr="00F934A8">
        <w:rPr>
          <w:rFonts w:cs="Arial"/>
          <w:szCs w:val="24"/>
        </w:rPr>
        <w:t xml:space="preserve">; concisa reflexão sobre o </w:t>
      </w:r>
      <w:r w:rsidR="00922AE2" w:rsidRPr="00F934A8">
        <w:rPr>
          <w:rFonts w:cs="Arial"/>
          <w:szCs w:val="24"/>
        </w:rPr>
        <w:t>conceito ‘protagonismo estudantil</w:t>
      </w:r>
      <w:r w:rsidRPr="00F934A8">
        <w:rPr>
          <w:rFonts w:cs="Arial"/>
          <w:szCs w:val="24"/>
        </w:rPr>
        <w:t>’ nos documentos BNCCEM e</w:t>
      </w:r>
      <w:r w:rsidR="00FE6200" w:rsidRPr="00F934A8">
        <w:rPr>
          <w:rFonts w:cs="Arial"/>
          <w:szCs w:val="24"/>
        </w:rPr>
        <w:t xml:space="preserve"> BCTCem</w:t>
      </w:r>
      <w:r w:rsidR="006266C7" w:rsidRPr="00F934A8">
        <w:rPr>
          <w:rFonts w:cs="Arial"/>
          <w:szCs w:val="24"/>
        </w:rPr>
        <w:t xml:space="preserve">; </w:t>
      </w:r>
      <w:r w:rsidR="00FE6200" w:rsidRPr="00F934A8">
        <w:rPr>
          <w:rFonts w:cs="Arial"/>
          <w:szCs w:val="24"/>
        </w:rPr>
        <w:t>apresenta</w:t>
      </w:r>
      <w:r w:rsidR="006266C7" w:rsidRPr="00F934A8">
        <w:rPr>
          <w:rFonts w:cs="Arial"/>
          <w:szCs w:val="24"/>
        </w:rPr>
        <w:t xml:space="preserve"> os</w:t>
      </w:r>
      <w:r w:rsidR="00FE6200" w:rsidRPr="00F934A8">
        <w:rPr>
          <w:rFonts w:cs="Arial"/>
          <w:szCs w:val="24"/>
        </w:rPr>
        <w:t xml:space="preserve"> teóricos que serão estudados n</w:t>
      </w:r>
      <w:r w:rsidRPr="00F934A8">
        <w:rPr>
          <w:rFonts w:cs="Arial"/>
          <w:szCs w:val="24"/>
        </w:rPr>
        <w:t>as</w:t>
      </w:r>
      <w:r w:rsidR="006266C7" w:rsidRPr="00F934A8">
        <w:rPr>
          <w:rFonts w:cs="Arial"/>
          <w:szCs w:val="24"/>
        </w:rPr>
        <w:t xml:space="preserve"> </w:t>
      </w:r>
      <w:r w:rsidR="00922AE2" w:rsidRPr="00F934A8">
        <w:rPr>
          <w:rFonts w:cs="Arial"/>
          <w:szCs w:val="24"/>
        </w:rPr>
        <w:t>temática</w:t>
      </w:r>
      <w:r w:rsidR="006266C7" w:rsidRPr="00F934A8">
        <w:rPr>
          <w:rFonts w:cs="Arial"/>
          <w:szCs w:val="24"/>
        </w:rPr>
        <w:t>s</w:t>
      </w:r>
      <w:r w:rsidR="00922AE2" w:rsidRPr="00F934A8">
        <w:rPr>
          <w:rFonts w:cs="Arial"/>
          <w:szCs w:val="24"/>
        </w:rPr>
        <w:t>;</w:t>
      </w:r>
      <w:r w:rsidR="006266C7" w:rsidRPr="00F934A8">
        <w:rPr>
          <w:rFonts w:cs="Arial"/>
          <w:szCs w:val="24"/>
        </w:rPr>
        <w:t xml:space="preserve"> retoma </w:t>
      </w:r>
      <w:r w:rsidR="00FE6200" w:rsidRPr="00F934A8">
        <w:rPr>
          <w:rFonts w:cs="Arial"/>
          <w:szCs w:val="24"/>
        </w:rPr>
        <w:t>brevemente como se organiza</w:t>
      </w:r>
      <w:r w:rsidR="006266C7" w:rsidRPr="00F934A8">
        <w:rPr>
          <w:rFonts w:cs="Arial"/>
          <w:szCs w:val="24"/>
        </w:rPr>
        <w:t xml:space="preserve"> o instrumento de coleta de dados (questionário </w:t>
      </w:r>
      <w:r w:rsidR="006266C7" w:rsidRPr="00F934A8">
        <w:rPr>
          <w:rFonts w:cs="Arial"/>
          <w:i/>
          <w:szCs w:val="24"/>
        </w:rPr>
        <w:t>on-line);</w:t>
      </w:r>
      <w:r w:rsidR="00922AE2" w:rsidRPr="00F934A8">
        <w:rPr>
          <w:rFonts w:cs="Arial"/>
          <w:szCs w:val="24"/>
        </w:rPr>
        <w:t xml:space="preserve"> </w:t>
      </w:r>
      <w:r w:rsidR="00113E9B" w:rsidRPr="00F934A8">
        <w:rPr>
          <w:rFonts w:cs="Arial"/>
          <w:szCs w:val="24"/>
        </w:rPr>
        <w:t xml:space="preserve">sinaliza </w:t>
      </w:r>
      <w:r w:rsidR="00922AE2" w:rsidRPr="00F934A8">
        <w:rPr>
          <w:rFonts w:cs="Arial"/>
          <w:szCs w:val="24"/>
        </w:rPr>
        <w:t>as t</w:t>
      </w:r>
      <w:r w:rsidR="00A51265" w:rsidRPr="00F934A8">
        <w:rPr>
          <w:rFonts w:cs="Arial"/>
          <w:szCs w:val="24"/>
        </w:rPr>
        <w:t>écnicas investigativas utilizadas na metodologia da pesquisa</w:t>
      </w:r>
      <w:r w:rsidR="00922AE2" w:rsidRPr="00F934A8">
        <w:rPr>
          <w:rFonts w:cs="Arial"/>
          <w:szCs w:val="24"/>
        </w:rPr>
        <w:t xml:space="preserve"> (</w:t>
      </w:r>
      <w:r w:rsidR="00F04EA2" w:rsidRPr="00F934A8">
        <w:rPr>
          <w:rFonts w:cs="Arial"/>
          <w:szCs w:val="24"/>
        </w:rPr>
        <w:t>a</w:t>
      </w:r>
      <w:r w:rsidR="006266C7" w:rsidRPr="00F934A8">
        <w:rPr>
          <w:rFonts w:cs="Arial"/>
          <w:szCs w:val="24"/>
        </w:rPr>
        <w:t xml:space="preserve">bordagem e métodos) e também </w:t>
      </w:r>
      <w:r w:rsidR="00113E9B" w:rsidRPr="00F934A8">
        <w:rPr>
          <w:rFonts w:cs="Arial"/>
          <w:szCs w:val="24"/>
        </w:rPr>
        <w:t xml:space="preserve">apresenta </w:t>
      </w:r>
      <w:r w:rsidR="00F04EA2" w:rsidRPr="00F934A8">
        <w:rPr>
          <w:rFonts w:cs="Arial"/>
          <w:szCs w:val="24"/>
        </w:rPr>
        <w:t>a</w:t>
      </w:r>
      <w:r w:rsidR="001254FB" w:rsidRPr="00F934A8">
        <w:rPr>
          <w:rFonts w:cs="Arial"/>
          <w:szCs w:val="24"/>
        </w:rPr>
        <w:t xml:space="preserve">s </w:t>
      </w:r>
      <w:r w:rsidR="00FE6200" w:rsidRPr="00F934A8">
        <w:rPr>
          <w:rFonts w:cs="Arial"/>
          <w:szCs w:val="24"/>
        </w:rPr>
        <w:t xml:space="preserve">bases de dados. </w:t>
      </w:r>
    </w:p>
    <w:p w14:paraId="4698F41A" w14:textId="0AA963F0" w:rsidR="004661FA" w:rsidRPr="00F934A8" w:rsidRDefault="00FE6200" w:rsidP="00FB0E8D">
      <w:pPr>
        <w:rPr>
          <w:rFonts w:cs="Arial"/>
          <w:szCs w:val="24"/>
        </w:rPr>
      </w:pPr>
      <w:r w:rsidRPr="00F934A8">
        <w:rPr>
          <w:rFonts w:cs="Arial"/>
          <w:szCs w:val="24"/>
        </w:rPr>
        <w:t>Assim sendo</w:t>
      </w:r>
      <w:r w:rsidR="004661FA" w:rsidRPr="00F934A8">
        <w:rPr>
          <w:rFonts w:cs="Arial"/>
          <w:szCs w:val="24"/>
        </w:rPr>
        <w:t>, após a apresentação d</w:t>
      </w:r>
      <w:r w:rsidR="00F30DB2" w:rsidRPr="00F934A8">
        <w:rPr>
          <w:rFonts w:cs="Arial"/>
          <w:szCs w:val="24"/>
        </w:rPr>
        <w:t xml:space="preserve">o texto introdutório, o trabalho será </w:t>
      </w:r>
      <w:r w:rsidR="00CA3480" w:rsidRPr="00F934A8">
        <w:rPr>
          <w:rFonts w:cs="Arial"/>
          <w:szCs w:val="24"/>
        </w:rPr>
        <w:t>organizado</w:t>
      </w:r>
      <w:r w:rsidR="00F30DB2" w:rsidRPr="00F934A8">
        <w:rPr>
          <w:rFonts w:cs="Arial"/>
          <w:szCs w:val="24"/>
        </w:rPr>
        <w:t xml:space="preserve"> em</w:t>
      </w:r>
      <w:r w:rsidR="00983E07" w:rsidRPr="00F934A8">
        <w:rPr>
          <w:rFonts w:cs="Arial"/>
          <w:szCs w:val="24"/>
        </w:rPr>
        <w:t xml:space="preserve"> </w:t>
      </w:r>
      <w:r w:rsidR="00A8613B" w:rsidRPr="00F934A8">
        <w:rPr>
          <w:rFonts w:cs="Arial"/>
          <w:szCs w:val="24"/>
        </w:rPr>
        <w:t>sete</w:t>
      </w:r>
      <w:r w:rsidR="00983E07" w:rsidRPr="00F934A8">
        <w:rPr>
          <w:rFonts w:cs="Arial"/>
          <w:szCs w:val="24"/>
        </w:rPr>
        <w:t xml:space="preserve"> capítulos, sendo eles: </w:t>
      </w:r>
      <w:r w:rsidR="00983E07" w:rsidRPr="00F934A8">
        <w:rPr>
          <w:rFonts w:cs="Arial"/>
          <w:b/>
          <w:szCs w:val="24"/>
        </w:rPr>
        <w:t>O primeiro</w:t>
      </w:r>
      <w:r w:rsidR="00983E07" w:rsidRPr="00F934A8">
        <w:rPr>
          <w:rFonts w:cs="Arial"/>
          <w:szCs w:val="24"/>
        </w:rPr>
        <w:t xml:space="preserve"> </w:t>
      </w:r>
      <w:r w:rsidR="00AB3F62" w:rsidRPr="00F934A8">
        <w:rPr>
          <w:rFonts w:cs="Arial"/>
          <w:szCs w:val="24"/>
        </w:rPr>
        <w:t xml:space="preserve">com subcapítulos apresentando o cenário que a pesquisa </w:t>
      </w:r>
      <w:r w:rsidRPr="00F934A8">
        <w:rPr>
          <w:rFonts w:cs="Arial"/>
          <w:szCs w:val="24"/>
        </w:rPr>
        <w:t>acontece</w:t>
      </w:r>
      <w:r w:rsidR="00983E07" w:rsidRPr="00F934A8">
        <w:rPr>
          <w:rFonts w:cs="Arial"/>
          <w:szCs w:val="24"/>
        </w:rPr>
        <w:t xml:space="preserve">; </w:t>
      </w:r>
      <w:r w:rsidR="00983E07" w:rsidRPr="00F934A8">
        <w:rPr>
          <w:rFonts w:cs="Arial"/>
          <w:b/>
          <w:szCs w:val="24"/>
        </w:rPr>
        <w:t>O segundo</w:t>
      </w:r>
      <w:r w:rsidR="00983E07" w:rsidRPr="00F934A8">
        <w:rPr>
          <w:rFonts w:cs="Arial"/>
          <w:szCs w:val="24"/>
        </w:rPr>
        <w:t xml:space="preserve"> </w:t>
      </w:r>
      <w:r w:rsidRPr="00F934A8">
        <w:rPr>
          <w:rFonts w:cs="Arial"/>
          <w:szCs w:val="24"/>
        </w:rPr>
        <w:t>narra a história do Ensino M</w:t>
      </w:r>
      <w:r w:rsidR="00A8613B" w:rsidRPr="00F934A8">
        <w:rPr>
          <w:rFonts w:cs="Arial"/>
          <w:szCs w:val="24"/>
        </w:rPr>
        <w:t xml:space="preserve">édio brasileiro retomando brevemente os principais acontecimentos históricos da última etapa da educação básica; </w:t>
      </w:r>
      <w:r w:rsidR="00AB3F62" w:rsidRPr="00F934A8">
        <w:rPr>
          <w:rFonts w:cs="Arial"/>
          <w:b/>
          <w:szCs w:val="24"/>
        </w:rPr>
        <w:t>O terceiro</w:t>
      </w:r>
      <w:r w:rsidR="00037519" w:rsidRPr="00F934A8">
        <w:rPr>
          <w:rFonts w:cs="Arial"/>
          <w:szCs w:val="24"/>
        </w:rPr>
        <w:t xml:space="preserve"> </w:t>
      </w:r>
      <w:r w:rsidR="00983E07" w:rsidRPr="00F934A8">
        <w:rPr>
          <w:rFonts w:cs="Arial"/>
          <w:szCs w:val="24"/>
        </w:rPr>
        <w:t xml:space="preserve">explora os </w:t>
      </w:r>
      <w:r w:rsidR="007B2084" w:rsidRPr="00F934A8">
        <w:rPr>
          <w:rFonts w:cs="Arial"/>
          <w:szCs w:val="24"/>
        </w:rPr>
        <w:t>cadernos</w:t>
      </w:r>
      <w:r w:rsidR="00983E07" w:rsidRPr="00F934A8">
        <w:rPr>
          <w:rFonts w:cs="Arial"/>
          <w:szCs w:val="24"/>
        </w:rPr>
        <w:t xml:space="preserve"> do</w:t>
      </w:r>
      <w:r w:rsidR="000A33BB" w:rsidRPr="00F934A8">
        <w:rPr>
          <w:rFonts w:cs="Arial"/>
          <w:szCs w:val="24"/>
        </w:rPr>
        <w:t xml:space="preserve"> Currículo do Ensino Médio Catarinense</w:t>
      </w:r>
      <w:r w:rsidR="00983E07" w:rsidRPr="00F934A8">
        <w:rPr>
          <w:rFonts w:cs="Arial"/>
          <w:szCs w:val="24"/>
        </w:rPr>
        <w:t xml:space="preserve">, trazendo uma </w:t>
      </w:r>
      <w:r w:rsidR="00C90FD3" w:rsidRPr="00F934A8">
        <w:rPr>
          <w:rFonts w:cs="Arial"/>
          <w:szCs w:val="24"/>
        </w:rPr>
        <w:t xml:space="preserve">análise </w:t>
      </w:r>
      <w:r w:rsidR="002540EA" w:rsidRPr="00F934A8">
        <w:rPr>
          <w:rFonts w:cs="Arial"/>
          <w:szCs w:val="24"/>
        </w:rPr>
        <w:t>de como estão organizados os</w:t>
      </w:r>
      <w:r w:rsidR="00C90FD3" w:rsidRPr="00F934A8">
        <w:rPr>
          <w:rFonts w:cs="Arial"/>
          <w:szCs w:val="24"/>
        </w:rPr>
        <w:t xml:space="preserve"> arranjos curriculares</w:t>
      </w:r>
      <w:r w:rsidR="00FB0E8D" w:rsidRPr="00F934A8">
        <w:rPr>
          <w:rFonts w:cs="Arial"/>
          <w:szCs w:val="24"/>
        </w:rPr>
        <w:t xml:space="preserve"> no documento base; </w:t>
      </w:r>
      <w:r w:rsidR="00C90FD3" w:rsidRPr="00F934A8">
        <w:rPr>
          <w:rFonts w:cs="Arial"/>
          <w:b/>
          <w:szCs w:val="24"/>
        </w:rPr>
        <w:t xml:space="preserve">O </w:t>
      </w:r>
      <w:r w:rsidR="00A8613B" w:rsidRPr="00F934A8">
        <w:rPr>
          <w:rFonts w:cs="Arial"/>
          <w:b/>
          <w:szCs w:val="24"/>
        </w:rPr>
        <w:t>quarto</w:t>
      </w:r>
      <w:r w:rsidR="00A8149F" w:rsidRPr="00F934A8">
        <w:rPr>
          <w:rFonts w:cs="Arial"/>
          <w:b/>
          <w:szCs w:val="24"/>
        </w:rPr>
        <w:t xml:space="preserve"> (construção após qualificação)</w:t>
      </w:r>
      <w:r w:rsidR="00FB0E8D" w:rsidRPr="00F934A8">
        <w:rPr>
          <w:rFonts w:cs="Arial"/>
          <w:szCs w:val="24"/>
        </w:rPr>
        <w:t xml:space="preserve"> contextualiza a ação protagonista </w:t>
      </w:r>
      <w:r w:rsidR="009B0612" w:rsidRPr="00F934A8">
        <w:rPr>
          <w:rFonts w:cs="Arial"/>
          <w:szCs w:val="24"/>
        </w:rPr>
        <w:t>dos/as</w:t>
      </w:r>
      <w:r w:rsidR="00FB0E8D" w:rsidRPr="00F934A8">
        <w:rPr>
          <w:rFonts w:cs="Arial"/>
          <w:szCs w:val="24"/>
        </w:rPr>
        <w:t xml:space="preserve"> estudantes nos documentos oficiais (Base Curricular Nacional e Catarinense), junto com a contribuição</w:t>
      </w:r>
      <w:r w:rsidR="00922AE2" w:rsidRPr="00F934A8">
        <w:rPr>
          <w:rFonts w:cs="Arial"/>
          <w:szCs w:val="24"/>
        </w:rPr>
        <w:t xml:space="preserve"> de</w:t>
      </w:r>
      <w:r w:rsidR="00FB0E8D" w:rsidRPr="00F934A8">
        <w:rPr>
          <w:rFonts w:cs="Arial"/>
          <w:szCs w:val="24"/>
        </w:rPr>
        <w:t xml:space="preserve"> teóric</w:t>
      </w:r>
      <w:r w:rsidR="00922AE2" w:rsidRPr="00F934A8">
        <w:rPr>
          <w:rFonts w:cs="Arial"/>
          <w:szCs w:val="24"/>
        </w:rPr>
        <w:t xml:space="preserve">os que estudam </w:t>
      </w:r>
      <w:r w:rsidR="00841EFE" w:rsidRPr="00F934A8">
        <w:rPr>
          <w:rFonts w:cs="Arial"/>
          <w:szCs w:val="24"/>
        </w:rPr>
        <w:t>o</w:t>
      </w:r>
      <w:r w:rsidR="00FB0E8D" w:rsidRPr="00F934A8">
        <w:rPr>
          <w:rFonts w:cs="Arial"/>
          <w:szCs w:val="24"/>
        </w:rPr>
        <w:t xml:space="preserve"> conceito; </w:t>
      </w:r>
      <w:r w:rsidR="00FB0E8D" w:rsidRPr="00F934A8">
        <w:rPr>
          <w:rFonts w:cs="Arial"/>
          <w:b/>
          <w:szCs w:val="24"/>
        </w:rPr>
        <w:t xml:space="preserve">O </w:t>
      </w:r>
      <w:r w:rsidR="00A8613B" w:rsidRPr="00F934A8">
        <w:rPr>
          <w:rFonts w:cs="Arial"/>
          <w:b/>
          <w:szCs w:val="24"/>
        </w:rPr>
        <w:t>Quinto</w:t>
      </w:r>
      <w:r w:rsidR="00A8149F" w:rsidRPr="00F934A8">
        <w:rPr>
          <w:rFonts w:cs="Arial"/>
          <w:b/>
          <w:szCs w:val="24"/>
        </w:rPr>
        <w:t xml:space="preserve"> (construção após qualificação)</w:t>
      </w:r>
      <w:r w:rsidR="00A8149F" w:rsidRPr="00F934A8">
        <w:rPr>
          <w:rFonts w:cs="Arial"/>
          <w:szCs w:val="24"/>
        </w:rPr>
        <w:t xml:space="preserve"> </w:t>
      </w:r>
      <w:r w:rsidR="00C90FD3" w:rsidRPr="00F934A8">
        <w:rPr>
          <w:rFonts w:cs="Arial"/>
          <w:szCs w:val="24"/>
        </w:rPr>
        <w:t>dialoga com os conceitos de</w:t>
      </w:r>
      <w:r w:rsidR="0040580B" w:rsidRPr="00F934A8">
        <w:rPr>
          <w:rFonts w:cs="Arial"/>
          <w:szCs w:val="24"/>
        </w:rPr>
        <w:t xml:space="preserve"> </w:t>
      </w:r>
      <w:r w:rsidR="000A33BB" w:rsidRPr="00F934A8">
        <w:rPr>
          <w:rFonts w:cs="Arial"/>
          <w:szCs w:val="24"/>
        </w:rPr>
        <w:t xml:space="preserve">Currículo, Ensino e </w:t>
      </w:r>
      <w:r w:rsidR="00037519" w:rsidRPr="00F934A8">
        <w:rPr>
          <w:rFonts w:cs="Arial"/>
          <w:szCs w:val="24"/>
        </w:rPr>
        <w:t>Aprendizagem, explorando</w:t>
      </w:r>
      <w:r w:rsidR="00D30BC1" w:rsidRPr="00F934A8">
        <w:rPr>
          <w:rFonts w:cs="Arial"/>
          <w:szCs w:val="24"/>
        </w:rPr>
        <w:t xml:space="preserve"> </w:t>
      </w:r>
      <w:r w:rsidR="00A8149F" w:rsidRPr="00F934A8">
        <w:rPr>
          <w:rFonts w:cs="Arial"/>
          <w:szCs w:val="24"/>
        </w:rPr>
        <w:t>contri</w:t>
      </w:r>
      <w:r w:rsidR="00841EFE" w:rsidRPr="00F934A8">
        <w:rPr>
          <w:rFonts w:cs="Arial"/>
          <w:szCs w:val="24"/>
        </w:rPr>
        <w:t>buições teóricas</w:t>
      </w:r>
      <w:r w:rsidR="00D30BC1" w:rsidRPr="00F934A8">
        <w:rPr>
          <w:rFonts w:cs="Arial"/>
          <w:szCs w:val="24"/>
        </w:rPr>
        <w:t>;</w:t>
      </w:r>
      <w:r w:rsidR="000A33BB" w:rsidRPr="00F934A8">
        <w:rPr>
          <w:rFonts w:cs="Arial"/>
          <w:szCs w:val="24"/>
        </w:rPr>
        <w:t xml:space="preserve"> </w:t>
      </w:r>
      <w:r w:rsidR="00FB0E8D" w:rsidRPr="00F934A8">
        <w:rPr>
          <w:rFonts w:cs="Arial"/>
          <w:b/>
          <w:szCs w:val="24"/>
        </w:rPr>
        <w:t>O</w:t>
      </w:r>
      <w:r w:rsidR="00C90FD3" w:rsidRPr="00F934A8">
        <w:rPr>
          <w:rFonts w:cs="Arial"/>
          <w:b/>
          <w:szCs w:val="24"/>
        </w:rPr>
        <w:t xml:space="preserve"> </w:t>
      </w:r>
      <w:r w:rsidR="00A8613B" w:rsidRPr="00F934A8">
        <w:rPr>
          <w:rFonts w:cs="Arial"/>
          <w:b/>
          <w:szCs w:val="24"/>
        </w:rPr>
        <w:t xml:space="preserve">sexto </w:t>
      </w:r>
      <w:r w:rsidR="00A8613B" w:rsidRPr="00F934A8">
        <w:rPr>
          <w:rFonts w:cs="Arial"/>
          <w:szCs w:val="24"/>
        </w:rPr>
        <w:t xml:space="preserve">retrata os aspectos metodológicos do estudo, o caminho percorrido e o percurso de análise da pesquisa; </w:t>
      </w:r>
      <w:r w:rsidR="00A8613B" w:rsidRPr="00F934A8">
        <w:rPr>
          <w:rFonts w:cs="Arial"/>
          <w:b/>
          <w:szCs w:val="24"/>
        </w:rPr>
        <w:t>O Sétimo</w:t>
      </w:r>
      <w:r w:rsidR="00A8149F" w:rsidRPr="00F934A8">
        <w:rPr>
          <w:rFonts w:cs="Arial"/>
          <w:b/>
          <w:szCs w:val="24"/>
        </w:rPr>
        <w:t xml:space="preserve"> (construção após </w:t>
      </w:r>
      <w:r w:rsidR="00037519" w:rsidRPr="00F934A8">
        <w:rPr>
          <w:rFonts w:cs="Arial"/>
          <w:b/>
          <w:szCs w:val="24"/>
        </w:rPr>
        <w:t>qualificação)</w:t>
      </w:r>
      <w:r w:rsidR="00037519" w:rsidRPr="00F934A8">
        <w:rPr>
          <w:rFonts w:cs="Arial"/>
          <w:szCs w:val="24"/>
        </w:rPr>
        <w:t xml:space="preserve"> </w:t>
      </w:r>
      <w:r w:rsidR="00A8613B" w:rsidRPr="00F934A8">
        <w:rPr>
          <w:rFonts w:cs="Arial"/>
          <w:szCs w:val="24"/>
        </w:rPr>
        <w:t xml:space="preserve">contextualiza a análise dos dados </w:t>
      </w:r>
      <w:r w:rsidR="00037519" w:rsidRPr="00F934A8">
        <w:rPr>
          <w:rFonts w:cs="Arial"/>
          <w:szCs w:val="24"/>
        </w:rPr>
        <w:t>com as vozes dos estudantes</w:t>
      </w:r>
      <w:r w:rsidR="00A8613B" w:rsidRPr="00F934A8">
        <w:rPr>
          <w:rFonts w:cs="Arial"/>
          <w:szCs w:val="24"/>
        </w:rPr>
        <w:t>,</w:t>
      </w:r>
      <w:r w:rsidR="00037519" w:rsidRPr="00F934A8">
        <w:rPr>
          <w:rFonts w:cs="Arial"/>
          <w:szCs w:val="24"/>
        </w:rPr>
        <w:t xml:space="preserve"> apresenta</w:t>
      </w:r>
      <w:r w:rsidR="00C90FD3" w:rsidRPr="00F934A8">
        <w:rPr>
          <w:rFonts w:cs="Arial"/>
          <w:szCs w:val="24"/>
        </w:rPr>
        <w:t xml:space="preserve"> as contribuições manifestadas pelos</w:t>
      </w:r>
      <w:r w:rsidR="00841EFE" w:rsidRPr="00F934A8">
        <w:rPr>
          <w:rFonts w:cs="Arial"/>
          <w:szCs w:val="24"/>
        </w:rPr>
        <w:t>/as</w:t>
      </w:r>
      <w:r w:rsidR="00C90FD3" w:rsidRPr="00F934A8">
        <w:rPr>
          <w:rFonts w:cs="Arial"/>
          <w:szCs w:val="24"/>
        </w:rPr>
        <w:t xml:space="preserve"> </w:t>
      </w:r>
      <w:r w:rsidR="00037519" w:rsidRPr="00F934A8">
        <w:rPr>
          <w:rFonts w:cs="Arial"/>
          <w:szCs w:val="24"/>
        </w:rPr>
        <w:t>estudantes ao responder</w:t>
      </w:r>
      <w:r w:rsidR="00A8613B" w:rsidRPr="00F934A8">
        <w:rPr>
          <w:rFonts w:cs="Arial"/>
          <w:szCs w:val="24"/>
        </w:rPr>
        <w:t>em</w:t>
      </w:r>
      <w:r w:rsidR="00037519" w:rsidRPr="00F934A8">
        <w:rPr>
          <w:rFonts w:cs="Arial"/>
          <w:szCs w:val="24"/>
        </w:rPr>
        <w:t xml:space="preserve"> </w:t>
      </w:r>
      <w:r w:rsidR="00E058E5" w:rsidRPr="00F934A8">
        <w:rPr>
          <w:rFonts w:cs="Arial"/>
          <w:szCs w:val="24"/>
        </w:rPr>
        <w:t>à</w:t>
      </w:r>
      <w:r w:rsidR="00037519" w:rsidRPr="00F934A8">
        <w:rPr>
          <w:rFonts w:cs="Arial"/>
          <w:szCs w:val="24"/>
        </w:rPr>
        <w:t xml:space="preserve">s questões </w:t>
      </w:r>
      <w:r w:rsidR="00A8613B" w:rsidRPr="00F934A8">
        <w:rPr>
          <w:rFonts w:cs="Arial"/>
          <w:szCs w:val="24"/>
        </w:rPr>
        <w:t xml:space="preserve">do </w:t>
      </w:r>
      <w:r w:rsidR="00A8613B" w:rsidRPr="00F934A8">
        <w:rPr>
          <w:rFonts w:cs="Arial"/>
          <w:i/>
          <w:szCs w:val="24"/>
        </w:rPr>
        <w:t>questionário on-line</w:t>
      </w:r>
      <w:r w:rsidR="00C90FD3" w:rsidRPr="00F934A8">
        <w:rPr>
          <w:rFonts w:cs="Arial"/>
          <w:szCs w:val="24"/>
        </w:rPr>
        <w:t>.</w:t>
      </w:r>
      <w:r w:rsidR="00037519" w:rsidRPr="00F934A8">
        <w:rPr>
          <w:rFonts w:cs="Arial"/>
          <w:szCs w:val="24"/>
        </w:rPr>
        <w:t xml:space="preserve"> </w:t>
      </w:r>
      <w:r w:rsidR="00C90FD3" w:rsidRPr="00F934A8">
        <w:rPr>
          <w:rFonts w:cs="Arial"/>
          <w:szCs w:val="24"/>
        </w:rPr>
        <w:t>E, por fim, as considerações finais</w:t>
      </w:r>
      <w:r w:rsidR="00A8149F" w:rsidRPr="00F934A8">
        <w:rPr>
          <w:rFonts w:cs="Arial"/>
          <w:szCs w:val="24"/>
        </w:rPr>
        <w:t xml:space="preserve"> </w:t>
      </w:r>
      <w:r w:rsidR="004A0F64" w:rsidRPr="00F934A8">
        <w:rPr>
          <w:rFonts w:cs="Arial"/>
          <w:szCs w:val="24"/>
        </w:rPr>
        <w:t>do estudo</w:t>
      </w:r>
      <w:r w:rsidR="00A8613B" w:rsidRPr="00F934A8">
        <w:rPr>
          <w:rFonts w:cs="Arial"/>
          <w:szCs w:val="24"/>
        </w:rPr>
        <w:t xml:space="preserve"> </w:t>
      </w:r>
      <w:r w:rsidR="00A8613B" w:rsidRPr="00F934A8">
        <w:rPr>
          <w:rFonts w:cs="Arial"/>
          <w:b/>
          <w:szCs w:val="24"/>
        </w:rPr>
        <w:t>(construção após qualificação)</w:t>
      </w:r>
      <w:r w:rsidR="002540EA" w:rsidRPr="00F934A8">
        <w:rPr>
          <w:rFonts w:cs="Arial"/>
          <w:szCs w:val="24"/>
        </w:rPr>
        <w:t>,</w:t>
      </w:r>
      <w:r w:rsidR="004A0F64" w:rsidRPr="00F934A8">
        <w:rPr>
          <w:rFonts w:cs="Arial"/>
          <w:szCs w:val="24"/>
        </w:rPr>
        <w:t xml:space="preserve"> trazendo </w:t>
      </w:r>
      <w:r w:rsidR="00A8613B" w:rsidRPr="00F934A8">
        <w:rPr>
          <w:rFonts w:cs="Arial"/>
          <w:szCs w:val="24"/>
        </w:rPr>
        <w:t>a manifestação</w:t>
      </w:r>
      <w:r w:rsidR="004A0F64" w:rsidRPr="00F934A8">
        <w:rPr>
          <w:rFonts w:cs="Arial"/>
          <w:szCs w:val="24"/>
        </w:rPr>
        <w:t xml:space="preserve"> da pesquisadora</w:t>
      </w:r>
      <w:r w:rsidR="00A8613B" w:rsidRPr="00F934A8">
        <w:rPr>
          <w:rFonts w:cs="Arial"/>
          <w:szCs w:val="24"/>
        </w:rPr>
        <w:t xml:space="preserve"> sobre o percurso percorrido </w:t>
      </w:r>
      <w:r w:rsidR="00E51EF7" w:rsidRPr="00F934A8">
        <w:rPr>
          <w:rFonts w:cs="Arial"/>
          <w:szCs w:val="24"/>
        </w:rPr>
        <w:t xml:space="preserve">durante o estudo, </w:t>
      </w:r>
      <w:r w:rsidR="00A8613B" w:rsidRPr="00F934A8">
        <w:rPr>
          <w:rFonts w:cs="Arial"/>
          <w:szCs w:val="24"/>
        </w:rPr>
        <w:t xml:space="preserve">ressaltando </w:t>
      </w:r>
      <w:r w:rsidR="004A0F64" w:rsidRPr="00F934A8">
        <w:rPr>
          <w:rFonts w:cs="Arial"/>
          <w:szCs w:val="24"/>
        </w:rPr>
        <w:t>as</w:t>
      </w:r>
      <w:r w:rsidR="00C90FD3" w:rsidRPr="00F934A8">
        <w:rPr>
          <w:rFonts w:cs="Arial"/>
          <w:szCs w:val="24"/>
        </w:rPr>
        <w:t xml:space="preserve"> contribuições</w:t>
      </w:r>
      <w:r w:rsidR="004A0F64" w:rsidRPr="00F934A8">
        <w:rPr>
          <w:rFonts w:cs="Arial"/>
          <w:szCs w:val="24"/>
        </w:rPr>
        <w:t>,</w:t>
      </w:r>
      <w:r w:rsidR="00C90FD3" w:rsidRPr="00F934A8">
        <w:rPr>
          <w:rFonts w:cs="Arial"/>
          <w:szCs w:val="24"/>
        </w:rPr>
        <w:t xml:space="preserve"> pertinências </w:t>
      </w:r>
      <w:r w:rsidR="004A0F64" w:rsidRPr="00F934A8">
        <w:rPr>
          <w:rFonts w:cs="Arial"/>
          <w:szCs w:val="24"/>
        </w:rPr>
        <w:t xml:space="preserve">e objetivos atingidos com </w:t>
      </w:r>
      <w:r w:rsidR="006D785C" w:rsidRPr="00F934A8">
        <w:rPr>
          <w:rFonts w:cs="Arial"/>
          <w:szCs w:val="24"/>
        </w:rPr>
        <w:t>o</w:t>
      </w:r>
      <w:r w:rsidR="004A0F64" w:rsidRPr="00F934A8">
        <w:rPr>
          <w:rFonts w:cs="Arial"/>
          <w:szCs w:val="24"/>
        </w:rPr>
        <w:t xml:space="preserve"> </w:t>
      </w:r>
      <w:r w:rsidR="006D785C" w:rsidRPr="00F934A8">
        <w:rPr>
          <w:rFonts w:cs="Arial"/>
          <w:szCs w:val="24"/>
        </w:rPr>
        <w:t xml:space="preserve">desenvolvimento </w:t>
      </w:r>
      <w:r w:rsidR="00F934A8">
        <w:rPr>
          <w:rFonts w:cs="Arial"/>
          <w:szCs w:val="24"/>
        </w:rPr>
        <w:t>da pesquisa.</w:t>
      </w:r>
    </w:p>
    <w:p w14:paraId="4D761A42" w14:textId="77777777" w:rsidR="000E6F2E" w:rsidRDefault="000E6F2E" w:rsidP="00126DBA">
      <w:pPr>
        <w:rPr>
          <w:rFonts w:cs="Arial"/>
          <w:szCs w:val="24"/>
        </w:rPr>
      </w:pPr>
    </w:p>
    <w:p w14:paraId="4767F99E" w14:textId="77777777" w:rsidR="00037519" w:rsidRDefault="00037519" w:rsidP="00126DBA">
      <w:pPr>
        <w:rPr>
          <w:rFonts w:cs="Arial"/>
          <w:szCs w:val="24"/>
        </w:rPr>
      </w:pPr>
    </w:p>
    <w:p w14:paraId="7118F239" w14:textId="77777777" w:rsidR="00E51EF7" w:rsidRDefault="00E51EF7" w:rsidP="00126DBA">
      <w:pPr>
        <w:rPr>
          <w:rFonts w:cs="Arial"/>
          <w:szCs w:val="24"/>
        </w:rPr>
      </w:pPr>
    </w:p>
    <w:p w14:paraId="294D24B9" w14:textId="77777777" w:rsidR="00312604" w:rsidRDefault="00312604" w:rsidP="00126DBA">
      <w:pPr>
        <w:rPr>
          <w:rFonts w:cs="Arial"/>
          <w:szCs w:val="24"/>
        </w:rPr>
      </w:pPr>
    </w:p>
    <w:p w14:paraId="0F8687A8" w14:textId="77777777" w:rsidR="00312604" w:rsidRDefault="00312604" w:rsidP="00126DBA">
      <w:pPr>
        <w:rPr>
          <w:rFonts w:cs="Arial"/>
          <w:szCs w:val="24"/>
        </w:rPr>
      </w:pPr>
    </w:p>
    <w:p w14:paraId="013994D5" w14:textId="77777777" w:rsidR="000F46E8" w:rsidRDefault="000F46E8" w:rsidP="00126DBA">
      <w:pPr>
        <w:rPr>
          <w:rFonts w:cs="Arial"/>
          <w:szCs w:val="24"/>
        </w:rPr>
      </w:pPr>
    </w:p>
    <w:p w14:paraId="190F6DF2" w14:textId="77777777" w:rsidR="000F46E8" w:rsidRDefault="000F46E8" w:rsidP="00126DBA">
      <w:pPr>
        <w:rPr>
          <w:rFonts w:cs="Arial"/>
          <w:szCs w:val="24"/>
        </w:rPr>
      </w:pPr>
    </w:p>
    <w:p w14:paraId="370EDF38" w14:textId="77777777" w:rsidR="00312604" w:rsidRDefault="00312604" w:rsidP="00126DBA">
      <w:pPr>
        <w:rPr>
          <w:rFonts w:cs="Arial"/>
          <w:szCs w:val="24"/>
        </w:rPr>
      </w:pPr>
    </w:p>
    <w:p w14:paraId="05DACC0F" w14:textId="41818B88" w:rsidR="006D6C3D" w:rsidRDefault="0020377F" w:rsidP="00E51EF7">
      <w:pPr>
        <w:pStyle w:val="Ttulo1"/>
      </w:pPr>
      <w:bookmarkStart w:id="1" w:name="_Toc147485443"/>
      <w:r w:rsidRPr="0020377F">
        <w:t>CENÁRIO DA PESQUISA</w:t>
      </w:r>
      <w:bookmarkEnd w:id="1"/>
    </w:p>
    <w:p w14:paraId="76F69538" w14:textId="77777777" w:rsidR="006D6C3D" w:rsidRPr="006D6C3D" w:rsidRDefault="006D6C3D" w:rsidP="006D6C3D">
      <w:pPr>
        <w:rPr>
          <w:color w:val="538135" w:themeColor="accent6" w:themeShade="BF"/>
        </w:rPr>
      </w:pPr>
    </w:p>
    <w:p w14:paraId="10B6EF9D" w14:textId="34BF84BE" w:rsidR="006D6C3D" w:rsidRPr="00E51EF7" w:rsidRDefault="000D0202" w:rsidP="00323129">
      <w:pPr>
        <w:pStyle w:val="Ttulo2"/>
      </w:pPr>
      <w:bookmarkStart w:id="2" w:name="_Toc147485444"/>
      <w:r w:rsidRPr="00E51EF7">
        <w:t>Sistema de Ensino Estadual</w:t>
      </w:r>
      <w:r w:rsidR="001C2F80" w:rsidRPr="00E51EF7">
        <w:t xml:space="preserve"> </w:t>
      </w:r>
      <w:r w:rsidR="005F3EA7">
        <w:t>de santa catarina</w:t>
      </w:r>
      <w:r w:rsidR="001C2F80" w:rsidRPr="00E51EF7">
        <w:t>: Ensino Médio</w:t>
      </w:r>
      <w:bookmarkEnd w:id="2"/>
    </w:p>
    <w:p w14:paraId="2B6C4809" w14:textId="77777777" w:rsidR="006E2672" w:rsidRPr="006E2672" w:rsidRDefault="006E2672" w:rsidP="006E2672"/>
    <w:p w14:paraId="32D93C31" w14:textId="7FF9AA16" w:rsidR="002C6E61" w:rsidRPr="00F934A8" w:rsidRDefault="003247A7" w:rsidP="006D6C3D">
      <w:r w:rsidRPr="00F934A8">
        <w:t>N</w:t>
      </w:r>
      <w:r w:rsidR="00312604" w:rsidRPr="00F934A8">
        <w:t>este subcapitulo</w:t>
      </w:r>
      <w:r w:rsidR="002C6E61" w:rsidRPr="00F934A8">
        <w:t xml:space="preserve"> apresenta</w:t>
      </w:r>
      <w:r w:rsidR="00312604" w:rsidRPr="00F934A8">
        <w:t>-se</w:t>
      </w:r>
      <w:r w:rsidR="002C6E61" w:rsidRPr="00F934A8">
        <w:t xml:space="preserve"> a organização das Unidades Escolares que compõem a</w:t>
      </w:r>
      <w:r w:rsidR="006E2672" w:rsidRPr="00F934A8">
        <w:t xml:space="preserve"> Rede Estadual de Ensino de Santa Catarina,</w:t>
      </w:r>
      <w:r w:rsidR="002C6E61" w:rsidRPr="00F934A8">
        <w:t xml:space="preserve"> as informações aqui descritas foram analisadas, por meio de fonte </w:t>
      </w:r>
      <w:r w:rsidR="006E2672" w:rsidRPr="00F934A8">
        <w:t>oficial da Secretaria Estadual de Educação</w:t>
      </w:r>
      <w:r w:rsidR="001C2F80" w:rsidRPr="00F934A8">
        <w:t>/SC</w:t>
      </w:r>
      <w:r w:rsidR="006E2672" w:rsidRPr="00F934A8">
        <w:t>, que s</w:t>
      </w:r>
      <w:r w:rsidR="00753488" w:rsidRPr="00F934A8">
        <w:t>e chama ‘Educação na Palma da M</w:t>
      </w:r>
      <w:r w:rsidR="006E2672" w:rsidRPr="00F934A8">
        <w:t>ão’</w:t>
      </w:r>
      <w:r w:rsidR="00E46474" w:rsidRPr="00F934A8">
        <w:rPr>
          <w:rStyle w:val="Refdenotaderodap"/>
        </w:rPr>
        <w:footnoteReference w:id="14"/>
      </w:r>
      <w:r w:rsidR="002C6E61" w:rsidRPr="00F934A8">
        <w:t xml:space="preserve">. </w:t>
      </w:r>
    </w:p>
    <w:p w14:paraId="5EF94A06" w14:textId="7430970E" w:rsidR="006D6C3D" w:rsidRPr="00F934A8" w:rsidRDefault="002C6E61" w:rsidP="006D6C3D">
      <w:r w:rsidRPr="00F934A8">
        <w:t>O</w:t>
      </w:r>
      <w:r w:rsidR="006E2672" w:rsidRPr="00F934A8">
        <w:t xml:space="preserve"> sistema </w:t>
      </w:r>
      <w:r w:rsidR="0033347C" w:rsidRPr="00F934A8">
        <w:t xml:space="preserve">informativo </w:t>
      </w:r>
      <w:r w:rsidR="006E2672" w:rsidRPr="00F934A8">
        <w:t>foi apresentado pela Secretaria de Educaç</w:t>
      </w:r>
      <w:r w:rsidR="0033347C" w:rsidRPr="00F934A8">
        <w:t>ão</w:t>
      </w:r>
      <w:r w:rsidRPr="00F934A8">
        <w:t>, no ano de 2019, como sendo uma fonte informativa que apresenta dados quantitativos do</w:t>
      </w:r>
      <w:r w:rsidR="001C2F80" w:rsidRPr="00F934A8">
        <w:t xml:space="preserve"> Sistema </w:t>
      </w:r>
      <w:r w:rsidR="00E46474" w:rsidRPr="00F934A8">
        <w:t xml:space="preserve">de Ensino Estadual, </w:t>
      </w:r>
      <w:r w:rsidRPr="00F934A8">
        <w:t>por exemplo, números de</w:t>
      </w:r>
      <w:r w:rsidR="001C2F80" w:rsidRPr="00F934A8">
        <w:t xml:space="preserve"> matrículas, turmas e escolas </w:t>
      </w:r>
      <w:r w:rsidR="003424BD" w:rsidRPr="00F934A8">
        <w:t xml:space="preserve">que ofertam </w:t>
      </w:r>
      <w:r w:rsidR="001C2F80" w:rsidRPr="00F934A8">
        <w:t xml:space="preserve">as etapas </w:t>
      </w:r>
      <w:r w:rsidR="003424BD" w:rsidRPr="00F934A8">
        <w:t>da Educação Básica:</w:t>
      </w:r>
      <w:r w:rsidR="001C2F80" w:rsidRPr="00F934A8">
        <w:t xml:space="preserve"> </w:t>
      </w:r>
      <w:r w:rsidR="00E46474" w:rsidRPr="00F934A8">
        <w:t>Ensino Fundamental (1º ao 5º ano/anos iniciais e 6º ao 9º ano/anos finais) e Ensino Médio (1º ao 3º ano).</w:t>
      </w:r>
    </w:p>
    <w:p w14:paraId="4DE85153" w14:textId="63D7B1DD" w:rsidR="00E46474" w:rsidRPr="00F934A8" w:rsidRDefault="00E46474" w:rsidP="006D6C3D">
      <w:r w:rsidRPr="00F934A8">
        <w:t xml:space="preserve">A ferramenta é composta por um filtro de pesquisa, </w:t>
      </w:r>
      <w:r w:rsidR="00066279" w:rsidRPr="00F934A8">
        <w:t xml:space="preserve">no qual o pesquisador consegue selecionar os seguintes dados: </w:t>
      </w:r>
      <w:r w:rsidR="003247A7" w:rsidRPr="00F934A8">
        <w:t>a</w:t>
      </w:r>
      <w:r w:rsidR="00066279" w:rsidRPr="00F934A8">
        <w:t xml:space="preserve">no, mês, </w:t>
      </w:r>
      <w:r w:rsidR="003247A7" w:rsidRPr="00F934A8">
        <w:t>a</w:t>
      </w:r>
      <w:r w:rsidR="00066279" w:rsidRPr="00F934A8">
        <w:t xml:space="preserve">ssociação do </w:t>
      </w:r>
      <w:r w:rsidR="000F46E8" w:rsidRPr="00F934A8">
        <w:t>Município</w:t>
      </w:r>
      <w:r w:rsidR="00066279" w:rsidRPr="00F934A8">
        <w:t xml:space="preserve">, Coordenadoria Regional de Educação, </w:t>
      </w:r>
      <w:r w:rsidR="003247A7" w:rsidRPr="00F934A8">
        <w:t>m</w:t>
      </w:r>
      <w:r w:rsidR="00066279" w:rsidRPr="00F934A8">
        <w:t xml:space="preserve">unicípio, </w:t>
      </w:r>
      <w:r w:rsidR="003247A7" w:rsidRPr="00F934A8">
        <w:t>u</w:t>
      </w:r>
      <w:r w:rsidR="00066279" w:rsidRPr="00F934A8">
        <w:t xml:space="preserve">nidade </w:t>
      </w:r>
      <w:r w:rsidR="003247A7" w:rsidRPr="00F934A8">
        <w:t>e</w:t>
      </w:r>
      <w:r w:rsidR="00066279" w:rsidRPr="00F934A8">
        <w:t xml:space="preserve">scolar e </w:t>
      </w:r>
      <w:r w:rsidR="003247A7" w:rsidRPr="00F934A8">
        <w:t>e</w:t>
      </w:r>
      <w:r w:rsidR="00066279" w:rsidRPr="00F934A8">
        <w:t>tapa /</w:t>
      </w:r>
      <w:r w:rsidR="003247A7" w:rsidRPr="00F934A8">
        <w:t>m</w:t>
      </w:r>
      <w:r w:rsidR="00066279" w:rsidRPr="00F934A8">
        <w:t xml:space="preserve">odalidade de ensino. Como o estudo é direcionado para a última etapa da Educação Básica: Ensino Médio, o filtro </w:t>
      </w:r>
      <w:r w:rsidR="003424BD" w:rsidRPr="00F934A8">
        <w:t>da consulta</w:t>
      </w:r>
      <w:r w:rsidR="00066279" w:rsidRPr="00F934A8">
        <w:t xml:space="preserve"> </w:t>
      </w:r>
      <w:r w:rsidR="00312604" w:rsidRPr="00F934A8">
        <w:t>pauta-se</w:t>
      </w:r>
      <w:r w:rsidR="00066279" w:rsidRPr="00F934A8">
        <w:t xml:space="preserve"> em selecionar somente a </w:t>
      </w:r>
      <w:r w:rsidR="001C2F80" w:rsidRPr="00F934A8">
        <w:t>referida etapa</w:t>
      </w:r>
      <w:r w:rsidR="00066279" w:rsidRPr="00F934A8">
        <w:t>, assi</w:t>
      </w:r>
      <w:r w:rsidR="001C2F80" w:rsidRPr="00F934A8">
        <w:t>m gerando a</w:t>
      </w:r>
      <w:r w:rsidR="00312604" w:rsidRPr="00F934A8">
        <w:t>s</w:t>
      </w:r>
      <w:r w:rsidR="001C2F80" w:rsidRPr="00F934A8">
        <w:t xml:space="preserve"> seguinte</w:t>
      </w:r>
      <w:r w:rsidR="00312604" w:rsidRPr="00F934A8">
        <w:t>s informações</w:t>
      </w:r>
      <w:r w:rsidR="001C2F80" w:rsidRPr="00F934A8">
        <w:t>.</w:t>
      </w:r>
    </w:p>
    <w:p w14:paraId="480D97D4" w14:textId="77777777" w:rsidR="00EC7833" w:rsidRPr="00F934A8" w:rsidRDefault="00EC7833" w:rsidP="006D6C3D"/>
    <w:p w14:paraId="46B48B52" w14:textId="784D1C2A" w:rsidR="006F498E" w:rsidRPr="00F934A8" w:rsidRDefault="001C2F80" w:rsidP="00E51EF7">
      <w:pPr>
        <w:spacing w:line="240" w:lineRule="auto"/>
        <w:ind w:firstLine="0"/>
        <w:jc w:val="center"/>
        <w:rPr>
          <w:b/>
        </w:rPr>
      </w:pPr>
      <w:r w:rsidRPr="00F934A8">
        <w:t>Tabela 1 – Escolas, matrí</w:t>
      </w:r>
      <w:r w:rsidR="006F498E" w:rsidRPr="00F934A8">
        <w:t>c</w:t>
      </w:r>
      <w:r w:rsidRPr="00F934A8">
        <w:t xml:space="preserve">ulas e turmas de Ensino Médio no </w:t>
      </w:r>
      <w:r w:rsidRPr="00F934A8">
        <w:rPr>
          <w:b/>
        </w:rPr>
        <w:t>Estado de</w:t>
      </w:r>
      <w:r w:rsidR="006F498E" w:rsidRPr="00F934A8">
        <w:rPr>
          <w:b/>
        </w:rPr>
        <w:t xml:space="preserve"> SC</w:t>
      </w:r>
    </w:p>
    <w:p w14:paraId="45D477EE" w14:textId="5A003A9D" w:rsidR="00753488" w:rsidRDefault="00753488" w:rsidP="00C5516A">
      <w:pPr>
        <w:spacing w:line="240" w:lineRule="auto"/>
        <w:ind w:firstLine="0"/>
        <w:jc w:val="right"/>
        <w:rPr>
          <w:color w:val="538135" w:themeColor="accent6" w:themeShade="BF"/>
        </w:rPr>
      </w:pPr>
    </w:p>
    <w:tbl>
      <w:tblPr>
        <w:tblStyle w:val="Tabelacomgrade"/>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9"/>
        <w:gridCol w:w="635"/>
        <w:gridCol w:w="997"/>
        <w:gridCol w:w="576"/>
        <w:gridCol w:w="675"/>
        <w:gridCol w:w="1505"/>
        <w:gridCol w:w="902"/>
        <w:gridCol w:w="154"/>
        <w:gridCol w:w="1000"/>
        <w:gridCol w:w="1748"/>
      </w:tblGrid>
      <w:tr w:rsidR="00C00762" w:rsidRPr="00C00762" w14:paraId="4DC496B2" w14:textId="77777777" w:rsidTr="009578A0">
        <w:trPr>
          <w:jc w:val="center"/>
        </w:trPr>
        <w:tc>
          <w:tcPr>
            <w:tcW w:w="891" w:type="dxa"/>
            <w:vMerge w:val="restart"/>
            <w:shd w:val="clear" w:color="auto" w:fill="DEEAF6" w:themeFill="accent1" w:themeFillTint="33"/>
          </w:tcPr>
          <w:p w14:paraId="5D158D44" w14:textId="27434FA5" w:rsidR="00C5516A" w:rsidRPr="00C00762" w:rsidRDefault="00C5516A" w:rsidP="00C00762">
            <w:pPr>
              <w:ind w:firstLine="0"/>
              <w:jc w:val="center"/>
              <w:rPr>
                <w:b/>
                <w:sz w:val="18"/>
                <w:szCs w:val="18"/>
              </w:rPr>
            </w:pPr>
            <w:r w:rsidRPr="00C00762">
              <w:rPr>
                <w:rFonts w:cs="Arial"/>
                <w:b/>
                <w:sz w:val="18"/>
                <w:szCs w:val="18"/>
              </w:rPr>
              <w:t>FILTRO</w:t>
            </w:r>
          </w:p>
        </w:tc>
        <w:tc>
          <w:tcPr>
            <w:tcW w:w="650" w:type="dxa"/>
            <w:shd w:val="clear" w:color="auto" w:fill="DEEAF6" w:themeFill="accent1" w:themeFillTint="33"/>
          </w:tcPr>
          <w:p w14:paraId="1ED95A19" w14:textId="3CCF5355" w:rsidR="00C5516A" w:rsidRPr="00C00762" w:rsidRDefault="00C5516A" w:rsidP="00C00762">
            <w:pPr>
              <w:ind w:firstLine="0"/>
              <w:jc w:val="center"/>
              <w:rPr>
                <w:sz w:val="18"/>
                <w:szCs w:val="18"/>
              </w:rPr>
            </w:pPr>
            <w:r w:rsidRPr="00C00762">
              <w:rPr>
                <w:rFonts w:cs="Arial"/>
                <w:b/>
                <w:sz w:val="18"/>
                <w:szCs w:val="18"/>
              </w:rPr>
              <w:t>Ano</w:t>
            </w:r>
          </w:p>
        </w:tc>
        <w:tc>
          <w:tcPr>
            <w:tcW w:w="997" w:type="dxa"/>
            <w:shd w:val="clear" w:color="auto" w:fill="DEEAF6" w:themeFill="accent1" w:themeFillTint="33"/>
          </w:tcPr>
          <w:p w14:paraId="1362363E" w14:textId="0D4DBC58" w:rsidR="00C5516A" w:rsidRPr="00C00762" w:rsidRDefault="00C5516A" w:rsidP="00C00762">
            <w:pPr>
              <w:ind w:firstLine="0"/>
              <w:jc w:val="center"/>
              <w:rPr>
                <w:sz w:val="18"/>
                <w:szCs w:val="18"/>
              </w:rPr>
            </w:pPr>
            <w:r w:rsidRPr="00C00762">
              <w:rPr>
                <w:rFonts w:cs="Arial"/>
                <w:b/>
                <w:sz w:val="18"/>
                <w:szCs w:val="18"/>
              </w:rPr>
              <w:t>Mês</w:t>
            </w:r>
          </w:p>
        </w:tc>
        <w:tc>
          <w:tcPr>
            <w:tcW w:w="1280" w:type="dxa"/>
            <w:gridSpan w:val="2"/>
            <w:shd w:val="clear" w:color="auto" w:fill="DEEAF6" w:themeFill="accent1" w:themeFillTint="33"/>
          </w:tcPr>
          <w:p w14:paraId="3D7B7259" w14:textId="0F7B6E29" w:rsidR="00C5516A" w:rsidRPr="00C00762" w:rsidRDefault="00C5516A" w:rsidP="00C00762">
            <w:pPr>
              <w:ind w:firstLine="0"/>
              <w:jc w:val="center"/>
              <w:rPr>
                <w:sz w:val="18"/>
                <w:szCs w:val="18"/>
              </w:rPr>
            </w:pPr>
            <w:r w:rsidRPr="00C00762">
              <w:rPr>
                <w:rFonts w:cs="Arial"/>
                <w:b/>
                <w:sz w:val="18"/>
                <w:szCs w:val="18"/>
              </w:rPr>
              <w:t>Associação do Município</w:t>
            </w:r>
          </w:p>
        </w:tc>
        <w:tc>
          <w:tcPr>
            <w:tcW w:w="1512" w:type="dxa"/>
            <w:shd w:val="clear" w:color="auto" w:fill="DEEAF6" w:themeFill="accent1" w:themeFillTint="33"/>
          </w:tcPr>
          <w:p w14:paraId="4DD03B87" w14:textId="167678DC" w:rsidR="00C5516A" w:rsidRPr="00C00762" w:rsidRDefault="00C5516A" w:rsidP="00C00762">
            <w:pPr>
              <w:ind w:firstLine="0"/>
              <w:jc w:val="center"/>
              <w:rPr>
                <w:sz w:val="18"/>
                <w:szCs w:val="18"/>
              </w:rPr>
            </w:pPr>
            <w:r w:rsidRPr="00C00762">
              <w:rPr>
                <w:rFonts w:cs="Arial"/>
                <w:b/>
                <w:sz w:val="18"/>
                <w:szCs w:val="18"/>
              </w:rPr>
              <w:t>Coordenadoria Regional de Educação</w:t>
            </w:r>
          </w:p>
        </w:tc>
        <w:tc>
          <w:tcPr>
            <w:tcW w:w="1056" w:type="dxa"/>
            <w:gridSpan w:val="2"/>
            <w:shd w:val="clear" w:color="auto" w:fill="DEEAF6" w:themeFill="accent1" w:themeFillTint="33"/>
          </w:tcPr>
          <w:p w14:paraId="48887F50" w14:textId="727AE5D0" w:rsidR="00C5516A" w:rsidRPr="00C00762" w:rsidRDefault="00C5516A" w:rsidP="00C00762">
            <w:pPr>
              <w:ind w:firstLine="0"/>
              <w:jc w:val="center"/>
              <w:rPr>
                <w:sz w:val="18"/>
                <w:szCs w:val="18"/>
              </w:rPr>
            </w:pPr>
            <w:r w:rsidRPr="00C00762">
              <w:rPr>
                <w:rFonts w:cs="Arial"/>
                <w:b/>
                <w:sz w:val="18"/>
                <w:szCs w:val="18"/>
              </w:rPr>
              <w:t>Município</w:t>
            </w:r>
          </w:p>
        </w:tc>
        <w:tc>
          <w:tcPr>
            <w:tcW w:w="927" w:type="dxa"/>
            <w:shd w:val="clear" w:color="auto" w:fill="DEEAF6" w:themeFill="accent1" w:themeFillTint="33"/>
          </w:tcPr>
          <w:p w14:paraId="3788EEAA" w14:textId="5EAB2308" w:rsidR="00C5516A" w:rsidRPr="00C00762" w:rsidRDefault="00C5516A" w:rsidP="00C00762">
            <w:pPr>
              <w:ind w:firstLine="0"/>
              <w:jc w:val="center"/>
              <w:rPr>
                <w:sz w:val="18"/>
                <w:szCs w:val="18"/>
              </w:rPr>
            </w:pPr>
            <w:r w:rsidRPr="00C00762">
              <w:rPr>
                <w:rFonts w:cs="Arial"/>
                <w:b/>
                <w:sz w:val="18"/>
                <w:szCs w:val="18"/>
              </w:rPr>
              <w:t>Unidade Escolar</w:t>
            </w:r>
            <w:r w:rsidR="00C00762" w:rsidRPr="00C00762">
              <w:rPr>
                <w:rStyle w:val="Refdenotaderodap"/>
                <w:rFonts w:cs="Arial"/>
                <w:b/>
                <w:sz w:val="18"/>
                <w:szCs w:val="18"/>
              </w:rPr>
              <w:footnoteReference w:id="15"/>
            </w:r>
          </w:p>
        </w:tc>
        <w:tc>
          <w:tcPr>
            <w:tcW w:w="1748" w:type="dxa"/>
            <w:shd w:val="clear" w:color="auto" w:fill="DEEAF6" w:themeFill="accent1" w:themeFillTint="33"/>
          </w:tcPr>
          <w:p w14:paraId="69F742A5" w14:textId="13B78765" w:rsidR="00C5516A" w:rsidRPr="00C00762" w:rsidRDefault="00C5516A" w:rsidP="00C00762">
            <w:pPr>
              <w:ind w:firstLine="0"/>
              <w:jc w:val="center"/>
              <w:rPr>
                <w:sz w:val="18"/>
                <w:szCs w:val="18"/>
              </w:rPr>
            </w:pPr>
            <w:r w:rsidRPr="00C00762">
              <w:rPr>
                <w:rFonts w:cs="Arial"/>
                <w:b/>
                <w:sz w:val="18"/>
                <w:szCs w:val="18"/>
              </w:rPr>
              <w:t>Etapa/Modalidade de ensino</w:t>
            </w:r>
          </w:p>
        </w:tc>
      </w:tr>
      <w:tr w:rsidR="00C00762" w:rsidRPr="00C00762" w14:paraId="3AB31882" w14:textId="77777777" w:rsidTr="00EC7833">
        <w:trPr>
          <w:jc w:val="center"/>
        </w:trPr>
        <w:tc>
          <w:tcPr>
            <w:tcW w:w="891" w:type="dxa"/>
            <w:vMerge/>
            <w:shd w:val="clear" w:color="auto" w:fill="FFF2CC" w:themeFill="accent4" w:themeFillTint="33"/>
          </w:tcPr>
          <w:p w14:paraId="09D613F1" w14:textId="77777777" w:rsidR="00C5516A" w:rsidRPr="00C00762" w:rsidRDefault="00C5516A" w:rsidP="00C00762">
            <w:pPr>
              <w:ind w:firstLine="0"/>
              <w:jc w:val="center"/>
              <w:rPr>
                <w:sz w:val="18"/>
                <w:szCs w:val="18"/>
              </w:rPr>
            </w:pPr>
          </w:p>
        </w:tc>
        <w:tc>
          <w:tcPr>
            <w:tcW w:w="650" w:type="dxa"/>
            <w:shd w:val="clear" w:color="auto" w:fill="FBE4D5" w:themeFill="accent2" w:themeFillTint="33"/>
          </w:tcPr>
          <w:p w14:paraId="74C7BFE4" w14:textId="125EDB32" w:rsidR="00C5516A" w:rsidRPr="00C00762" w:rsidRDefault="00C5516A" w:rsidP="00C00762">
            <w:pPr>
              <w:ind w:firstLine="0"/>
              <w:jc w:val="center"/>
              <w:rPr>
                <w:sz w:val="18"/>
                <w:szCs w:val="18"/>
              </w:rPr>
            </w:pPr>
            <w:r w:rsidRPr="00C00762">
              <w:rPr>
                <w:sz w:val="18"/>
                <w:szCs w:val="18"/>
              </w:rPr>
              <w:t>2023</w:t>
            </w:r>
          </w:p>
        </w:tc>
        <w:tc>
          <w:tcPr>
            <w:tcW w:w="997" w:type="dxa"/>
            <w:shd w:val="clear" w:color="auto" w:fill="FBE4D5" w:themeFill="accent2" w:themeFillTint="33"/>
          </w:tcPr>
          <w:p w14:paraId="2E1988A3" w14:textId="4A2F2225" w:rsidR="00C5516A" w:rsidRPr="00C00762" w:rsidRDefault="00C5516A" w:rsidP="00C00762">
            <w:pPr>
              <w:ind w:firstLine="0"/>
              <w:jc w:val="center"/>
              <w:rPr>
                <w:sz w:val="18"/>
                <w:szCs w:val="18"/>
              </w:rPr>
            </w:pPr>
            <w:r w:rsidRPr="00C00762">
              <w:rPr>
                <w:sz w:val="18"/>
                <w:szCs w:val="18"/>
              </w:rPr>
              <w:t>Setembro</w:t>
            </w:r>
          </w:p>
        </w:tc>
        <w:tc>
          <w:tcPr>
            <w:tcW w:w="1280" w:type="dxa"/>
            <w:gridSpan w:val="2"/>
            <w:shd w:val="clear" w:color="auto" w:fill="FBE4D5" w:themeFill="accent2" w:themeFillTint="33"/>
          </w:tcPr>
          <w:p w14:paraId="01EE10E7" w14:textId="26D1CD04" w:rsidR="00C5516A" w:rsidRPr="00C00762" w:rsidRDefault="00C5516A" w:rsidP="00C00762">
            <w:pPr>
              <w:ind w:firstLine="0"/>
              <w:jc w:val="center"/>
              <w:rPr>
                <w:sz w:val="18"/>
                <w:szCs w:val="18"/>
              </w:rPr>
            </w:pPr>
            <w:r w:rsidRPr="00C00762">
              <w:rPr>
                <w:sz w:val="18"/>
                <w:szCs w:val="18"/>
              </w:rPr>
              <w:t>Todos</w:t>
            </w:r>
          </w:p>
        </w:tc>
        <w:tc>
          <w:tcPr>
            <w:tcW w:w="1512" w:type="dxa"/>
            <w:shd w:val="clear" w:color="auto" w:fill="FBE4D5" w:themeFill="accent2" w:themeFillTint="33"/>
          </w:tcPr>
          <w:p w14:paraId="366638DE" w14:textId="7D90D101" w:rsidR="00C5516A" w:rsidRPr="00C00762" w:rsidRDefault="00C5516A" w:rsidP="00C00762">
            <w:pPr>
              <w:ind w:firstLine="0"/>
              <w:jc w:val="center"/>
              <w:rPr>
                <w:sz w:val="18"/>
                <w:szCs w:val="18"/>
              </w:rPr>
            </w:pPr>
            <w:r w:rsidRPr="00C00762">
              <w:rPr>
                <w:sz w:val="18"/>
                <w:szCs w:val="18"/>
              </w:rPr>
              <w:t>Todos</w:t>
            </w:r>
          </w:p>
        </w:tc>
        <w:tc>
          <w:tcPr>
            <w:tcW w:w="1056" w:type="dxa"/>
            <w:gridSpan w:val="2"/>
            <w:shd w:val="clear" w:color="auto" w:fill="FBE4D5" w:themeFill="accent2" w:themeFillTint="33"/>
          </w:tcPr>
          <w:p w14:paraId="0AA06F86" w14:textId="37AF0F12" w:rsidR="00C5516A" w:rsidRPr="00C00762" w:rsidRDefault="00C5516A" w:rsidP="00C00762">
            <w:pPr>
              <w:ind w:firstLine="0"/>
              <w:jc w:val="center"/>
              <w:rPr>
                <w:sz w:val="18"/>
                <w:szCs w:val="18"/>
              </w:rPr>
            </w:pPr>
            <w:r w:rsidRPr="00C00762">
              <w:rPr>
                <w:sz w:val="18"/>
                <w:szCs w:val="18"/>
              </w:rPr>
              <w:t>Todos</w:t>
            </w:r>
          </w:p>
        </w:tc>
        <w:tc>
          <w:tcPr>
            <w:tcW w:w="927" w:type="dxa"/>
            <w:shd w:val="clear" w:color="auto" w:fill="FBE4D5" w:themeFill="accent2" w:themeFillTint="33"/>
          </w:tcPr>
          <w:p w14:paraId="47E3171C" w14:textId="51E1FB2E" w:rsidR="00C5516A" w:rsidRPr="00C00762" w:rsidRDefault="00C5516A" w:rsidP="00C00762">
            <w:pPr>
              <w:ind w:firstLine="0"/>
              <w:jc w:val="center"/>
              <w:rPr>
                <w:sz w:val="18"/>
                <w:szCs w:val="18"/>
              </w:rPr>
            </w:pPr>
            <w:r w:rsidRPr="00C00762">
              <w:rPr>
                <w:sz w:val="18"/>
                <w:szCs w:val="18"/>
              </w:rPr>
              <w:t>Todos</w:t>
            </w:r>
          </w:p>
        </w:tc>
        <w:tc>
          <w:tcPr>
            <w:tcW w:w="1748" w:type="dxa"/>
            <w:shd w:val="clear" w:color="auto" w:fill="FBE4D5" w:themeFill="accent2" w:themeFillTint="33"/>
          </w:tcPr>
          <w:p w14:paraId="3A2F112F" w14:textId="71D51DF9" w:rsidR="00C5516A" w:rsidRPr="00C00762" w:rsidRDefault="00C00762" w:rsidP="00C00762">
            <w:pPr>
              <w:ind w:firstLine="0"/>
              <w:jc w:val="center"/>
              <w:rPr>
                <w:sz w:val="18"/>
                <w:szCs w:val="18"/>
              </w:rPr>
            </w:pPr>
            <w:r w:rsidRPr="00C00762">
              <w:rPr>
                <w:sz w:val="18"/>
                <w:szCs w:val="18"/>
              </w:rPr>
              <w:t>Ensino Médio</w:t>
            </w:r>
          </w:p>
        </w:tc>
      </w:tr>
      <w:tr w:rsidR="00C00762" w:rsidRPr="00C00762" w14:paraId="0E359356" w14:textId="77777777" w:rsidTr="009578A0">
        <w:trPr>
          <w:jc w:val="center"/>
        </w:trPr>
        <w:tc>
          <w:tcPr>
            <w:tcW w:w="9061" w:type="dxa"/>
            <w:gridSpan w:val="10"/>
            <w:shd w:val="clear" w:color="auto" w:fill="EDEDED" w:themeFill="accent3" w:themeFillTint="33"/>
          </w:tcPr>
          <w:p w14:paraId="279EB294" w14:textId="49AC4290" w:rsidR="00C00762" w:rsidRPr="00C00762" w:rsidRDefault="00C00762" w:rsidP="00C00762">
            <w:pPr>
              <w:ind w:firstLine="0"/>
              <w:jc w:val="center"/>
              <w:rPr>
                <w:b/>
                <w:sz w:val="18"/>
                <w:szCs w:val="18"/>
              </w:rPr>
            </w:pPr>
            <w:r w:rsidRPr="00C00762">
              <w:rPr>
                <w:b/>
                <w:sz w:val="18"/>
                <w:szCs w:val="18"/>
              </w:rPr>
              <w:t>RESULTADO</w:t>
            </w:r>
          </w:p>
        </w:tc>
      </w:tr>
      <w:tr w:rsidR="00C00762" w:rsidRPr="00C00762" w14:paraId="24DF00EE" w14:textId="77777777" w:rsidTr="00EC7833">
        <w:trPr>
          <w:jc w:val="center"/>
        </w:trPr>
        <w:tc>
          <w:tcPr>
            <w:tcW w:w="3114" w:type="dxa"/>
            <w:gridSpan w:val="4"/>
            <w:shd w:val="clear" w:color="auto" w:fill="FBE4D5" w:themeFill="accent2" w:themeFillTint="33"/>
          </w:tcPr>
          <w:p w14:paraId="024D39B7" w14:textId="40465932" w:rsidR="00C00762" w:rsidRPr="00C00762" w:rsidRDefault="00C00762" w:rsidP="00C00762">
            <w:pPr>
              <w:ind w:firstLine="0"/>
              <w:jc w:val="center"/>
              <w:rPr>
                <w:b/>
                <w:sz w:val="18"/>
                <w:szCs w:val="18"/>
              </w:rPr>
            </w:pPr>
            <w:r w:rsidRPr="00C00762">
              <w:rPr>
                <w:rFonts w:cs="Arial"/>
                <w:b/>
                <w:sz w:val="16"/>
                <w:szCs w:val="18"/>
              </w:rPr>
              <w:t>UNIDADE ESCOLAR</w:t>
            </w:r>
          </w:p>
        </w:tc>
        <w:tc>
          <w:tcPr>
            <w:tcW w:w="3118" w:type="dxa"/>
            <w:gridSpan w:val="3"/>
            <w:shd w:val="clear" w:color="auto" w:fill="FBE4D5" w:themeFill="accent2" w:themeFillTint="33"/>
          </w:tcPr>
          <w:p w14:paraId="455C277C" w14:textId="79871288" w:rsidR="00C00762" w:rsidRPr="00C00762" w:rsidRDefault="00C00762" w:rsidP="00C00762">
            <w:pPr>
              <w:ind w:firstLine="0"/>
              <w:jc w:val="center"/>
              <w:rPr>
                <w:b/>
                <w:sz w:val="18"/>
                <w:szCs w:val="18"/>
              </w:rPr>
            </w:pPr>
            <w:r w:rsidRPr="00C00762">
              <w:rPr>
                <w:rFonts w:cs="Arial"/>
                <w:b/>
                <w:sz w:val="16"/>
                <w:szCs w:val="18"/>
              </w:rPr>
              <w:t>TOTAL DE MATRÍCULAS ENSINO MÉDIO / SC</w:t>
            </w:r>
          </w:p>
        </w:tc>
        <w:tc>
          <w:tcPr>
            <w:tcW w:w="2829" w:type="dxa"/>
            <w:gridSpan w:val="3"/>
            <w:shd w:val="clear" w:color="auto" w:fill="FBE4D5" w:themeFill="accent2" w:themeFillTint="33"/>
          </w:tcPr>
          <w:p w14:paraId="331417BA" w14:textId="25430C49" w:rsidR="00C00762" w:rsidRPr="00C00762" w:rsidRDefault="00C00762" w:rsidP="00C00762">
            <w:pPr>
              <w:ind w:firstLine="0"/>
              <w:jc w:val="center"/>
              <w:rPr>
                <w:b/>
                <w:sz w:val="18"/>
                <w:szCs w:val="18"/>
              </w:rPr>
            </w:pPr>
            <w:r w:rsidRPr="00C00762">
              <w:rPr>
                <w:rFonts w:cs="Arial"/>
                <w:b/>
                <w:sz w:val="16"/>
                <w:szCs w:val="18"/>
              </w:rPr>
              <w:t>TOTAL DE TURMAS</w:t>
            </w:r>
          </w:p>
        </w:tc>
      </w:tr>
      <w:tr w:rsidR="00C00762" w:rsidRPr="00C00762" w14:paraId="794CA6CE" w14:textId="77777777" w:rsidTr="00EC7833">
        <w:trPr>
          <w:trHeight w:val="496"/>
          <w:jc w:val="center"/>
        </w:trPr>
        <w:tc>
          <w:tcPr>
            <w:tcW w:w="3114" w:type="dxa"/>
            <w:gridSpan w:val="4"/>
            <w:shd w:val="clear" w:color="auto" w:fill="FBE4D5" w:themeFill="accent2" w:themeFillTint="33"/>
          </w:tcPr>
          <w:p w14:paraId="2FA9CDC4" w14:textId="77777777" w:rsidR="00C00762" w:rsidRPr="00C00762" w:rsidRDefault="00C00762" w:rsidP="00C5516A">
            <w:pPr>
              <w:ind w:firstLine="0"/>
              <w:jc w:val="center"/>
              <w:rPr>
                <w:sz w:val="18"/>
                <w:szCs w:val="18"/>
              </w:rPr>
            </w:pPr>
          </w:p>
          <w:p w14:paraId="3C6DEF23" w14:textId="2047B75D" w:rsidR="00C00762" w:rsidRPr="00C00762" w:rsidRDefault="00C00762" w:rsidP="00C5516A">
            <w:pPr>
              <w:ind w:firstLine="0"/>
              <w:jc w:val="center"/>
              <w:rPr>
                <w:sz w:val="18"/>
                <w:szCs w:val="18"/>
              </w:rPr>
            </w:pPr>
            <w:r w:rsidRPr="00C00762">
              <w:rPr>
                <w:sz w:val="18"/>
                <w:szCs w:val="18"/>
              </w:rPr>
              <w:t>728</w:t>
            </w:r>
          </w:p>
        </w:tc>
        <w:tc>
          <w:tcPr>
            <w:tcW w:w="3118" w:type="dxa"/>
            <w:gridSpan w:val="3"/>
            <w:shd w:val="clear" w:color="auto" w:fill="FBE4D5" w:themeFill="accent2" w:themeFillTint="33"/>
          </w:tcPr>
          <w:p w14:paraId="7A52387C" w14:textId="77777777" w:rsidR="00C00762" w:rsidRPr="00C00762" w:rsidRDefault="00C00762" w:rsidP="00C5516A">
            <w:pPr>
              <w:ind w:firstLine="0"/>
              <w:jc w:val="center"/>
              <w:rPr>
                <w:sz w:val="18"/>
                <w:szCs w:val="18"/>
              </w:rPr>
            </w:pPr>
          </w:p>
          <w:p w14:paraId="2F1602F1" w14:textId="3F4DD4BF" w:rsidR="00C00762" w:rsidRPr="00C00762" w:rsidRDefault="00C00762" w:rsidP="00C5516A">
            <w:pPr>
              <w:ind w:firstLine="0"/>
              <w:jc w:val="center"/>
              <w:rPr>
                <w:sz w:val="18"/>
                <w:szCs w:val="18"/>
              </w:rPr>
            </w:pPr>
            <w:r w:rsidRPr="00C00762">
              <w:rPr>
                <w:sz w:val="18"/>
                <w:szCs w:val="18"/>
              </w:rPr>
              <w:t>211.672</w:t>
            </w:r>
          </w:p>
        </w:tc>
        <w:tc>
          <w:tcPr>
            <w:tcW w:w="2829" w:type="dxa"/>
            <w:gridSpan w:val="3"/>
            <w:shd w:val="clear" w:color="auto" w:fill="FBE4D5" w:themeFill="accent2" w:themeFillTint="33"/>
          </w:tcPr>
          <w:p w14:paraId="27E78C37" w14:textId="77777777" w:rsidR="00C00762" w:rsidRPr="00C00762" w:rsidRDefault="00C00762" w:rsidP="00C5516A">
            <w:pPr>
              <w:ind w:firstLine="0"/>
              <w:jc w:val="center"/>
              <w:rPr>
                <w:sz w:val="18"/>
                <w:szCs w:val="18"/>
              </w:rPr>
            </w:pPr>
          </w:p>
          <w:p w14:paraId="0214F6CC" w14:textId="78FAD1E0" w:rsidR="00C00762" w:rsidRPr="00C00762" w:rsidRDefault="00C00762" w:rsidP="00C5516A">
            <w:pPr>
              <w:ind w:firstLine="0"/>
              <w:jc w:val="center"/>
              <w:rPr>
                <w:sz w:val="18"/>
                <w:szCs w:val="18"/>
              </w:rPr>
            </w:pPr>
            <w:r w:rsidRPr="00C00762">
              <w:rPr>
                <w:sz w:val="18"/>
                <w:szCs w:val="18"/>
              </w:rPr>
              <w:t>8.419</w:t>
            </w:r>
          </w:p>
        </w:tc>
      </w:tr>
    </w:tbl>
    <w:p w14:paraId="07CE42FB" w14:textId="36F65F2D" w:rsidR="00066279" w:rsidRPr="00C00762" w:rsidRDefault="006F498E" w:rsidP="00E51EF7">
      <w:pPr>
        <w:spacing w:line="240" w:lineRule="auto"/>
        <w:ind w:firstLine="0"/>
        <w:jc w:val="center"/>
        <w:rPr>
          <w:rFonts w:cs="Arial"/>
          <w:sz w:val="20"/>
          <w:szCs w:val="20"/>
        </w:rPr>
      </w:pPr>
      <w:r w:rsidRPr="000A3B0A">
        <w:rPr>
          <w:rFonts w:cs="Arial"/>
          <w:b/>
          <w:sz w:val="20"/>
          <w:szCs w:val="20"/>
        </w:rPr>
        <w:t>Fonte:</w:t>
      </w:r>
      <w:r w:rsidR="003D12EC" w:rsidRPr="00C00762">
        <w:rPr>
          <w:rFonts w:cs="Arial"/>
          <w:sz w:val="20"/>
          <w:szCs w:val="20"/>
        </w:rPr>
        <w:t xml:space="preserve"> </w:t>
      </w:r>
      <w:r w:rsidR="00753488" w:rsidRPr="00C00762">
        <w:rPr>
          <w:rFonts w:cs="Arial"/>
          <w:sz w:val="20"/>
          <w:szCs w:val="20"/>
        </w:rPr>
        <w:t>Educação na Palma da Mão – Secretaria Estadual de Educação de Santa Catarina</w:t>
      </w:r>
    </w:p>
    <w:p w14:paraId="6381FA6C" w14:textId="12FE9651" w:rsidR="00A77AC2" w:rsidRPr="00F934A8" w:rsidRDefault="00A77AC2" w:rsidP="00A77AC2">
      <w:pPr>
        <w:ind w:firstLine="0"/>
      </w:pPr>
      <w:r>
        <w:rPr>
          <w:color w:val="538135" w:themeColor="accent6" w:themeShade="BF"/>
        </w:rPr>
        <w:tab/>
      </w:r>
      <w:r w:rsidRPr="00F934A8">
        <w:t>As informações contidas na Tabela 1, se referem as Unidades Escolares</w:t>
      </w:r>
      <w:r w:rsidR="000A3B0A" w:rsidRPr="00F934A8">
        <w:t xml:space="preserve"> que ofertam a etapa do</w:t>
      </w:r>
      <w:r w:rsidR="00C00762" w:rsidRPr="00F934A8">
        <w:t xml:space="preserve"> Ensino Médio no </w:t>
      </w:r>
      <w:r w:rsidR="000A3B0A" w:rsidRPr="00F934A8">
        <w:t>E</w:t>
      </w:r>
      <w:r w:rsidR="00C00762" w:rsidRPr="00F934A8">
        <w:t>stado de Santa Catariana</w:t>
      </w:r>
      <w:r w:rsidRPr="00F934A8">
        <w:t>, mas também é importante referenciar aqui</w:t>
      </w:r>
      <w:r w:rsidR="00312604" w:rsidRPr="00F934A8">
        <w:t xml:space="preserve"> (Tabela 2)</w:t>
      </w:r>
      <w:r w:rsidRPr="00F934A8">
        <w:t xml:space="preserve"> o quantitativo </w:t>
      </w:r>
      <w:r w:rsidR="00312604" w:rsidRPr="00F934A8">
        <w:t>de Unidades</w:t>
      </w:r>
      <w:r w:rsidR="000A3B0A" w:rsidRPr="00F934A8">
        <w:t xml:space="preserve"> Escolares que</w:t>
      </w:r>
      <w:r w:rsidRPr="00F934A8">
        <w:t xml:space="preserve"> pertencem </w:t>
      </w:r>
      <w:r w:rsidR="00E75912" w:rsidRPr="00F934A8">
        <w:t>à</w:t>
      </w:r>
      <w:r w:rsidRPr="00F934A8">
        <w:t xml:space="preserve"> Coordenadoria Regional de Educação da Região Sul, </w:t>
      </w:r>
      <w:r w:rsidR="000A3B0A" w:rsidRPr="00F934A8">
        <w:t>a qual a p</w:t>
      </w:r>
      <w:r w:rsidR="00312604" w:rsidRPr="00F934A8">
        <w:t>resente pesquisa está vinculada.</w:t>
      </w:r>
    </w:p>
    <w:p w14:paraId="4A19E0AC" w14:textId="77777777" w:rsidR="00312604" w:rsidRPr="00F934A8" w:rsidRDefault="00312604" w:rsidP="00BE593A">
      <w:pPr>
        <w:spacing w:line="240" w:lineRule="auto"/>
        <w:ind w:firstLine="0"/>
        <w:jc w:val="center"/>
      </w:pPr>
    </w:p>
    <w:p w14:paraId="70395799" w14:textId="3D4A7044" w:rsidR="00BE593A" w:rsidRPr="00F934A8" w:rsidRDefault="00BE593A" w:rsidP="00BE593A">
      <w:pPr>
        <w:spacing w:line="240" w:lineRule="auto"/>
        <w:ind w:firstLine="0"/>
        <w:jc w:val="center"/>
      </w:pPr>
      <w:r w:rsidRPr="00F934A8">
        <w:t xml:space="preserve">Tabela 2 – Escolas, matrículas e turmas de Ensino Médio </w:t>
      </w:r>
      <w:r w:rsidR="000A3B0A" w:rsidRPr="00F934A8">
        <w:t>da</w:t>
      </w:r>
      <w:r w:rsidR="000A3B0A" w:rsidRPr="00F934A8">
        <w:rPr>
          <w:b/>
        </w:rPr>
        <w:t xml:space="preserve"> </w:t>
      </w:r>
      <w:r w:rsidRPr="00F934A8">
        <w:rPr>
          <w:b/>
        </w:rPr>
        <w:t>Região Sul de SC</w:t>
      </w:r>
    </w:p>
    <w:p w14:paraId="4F476958" w14:textId="77777777" w:rsidR="000A3B0A" w:rsidRPr="00F934A8" w:rsidRDefault="000A3B0A" w:rsidP="00BE593A">
      <w:pPr>
        <w:spacing w:line="240" w:lineRule="auto"/>
        <w:ind w:firstLine="0"/>
        <w:jc w:val="center"/>
      </w:pPr>
    </w:p>
    <w:tbl>
      <w:tblPr>
        <w:tblStyle w:val="Tabelacomgrad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ook w:val="04A0" w:firstRow="1" w:lastRow="0" w:firstColumn="1" w:lastColumn="0" w:noHBand="0" w:noVBand="1"/>
      </w:tblPr>
      <w:tblGrid>
        <w:gridCol w:w="879"/>
        <w:gridCol w:w="632"/>
        <w:gridCol w:w="997"/>
        <w:gridCol w:w="576"/>
        <w:gridCol w:w="670"/>
        <w:gridCol w:w="1504"/>
        <w:gridCol w:w="902"/>
        <w:gridCol w:w="154"/>
        <w:gridCol w:w="1000"/>
        <w:gridCol w:w="1747"/>
      </w:tblGrid>
      <w:tr w:rsidR="000A3B0A" w:rsidRPr="00C00762" w14:paraId="05740F0B" w14:textId="77777777" w:rsidTr="00EC7833">
        <w:trPr>
          <w:jc w:val="center"/>
        </w:trPr>
        <w:tc>
          <w:tcPr>
            <w:tcW w:w="879" w:type="dxa"/>
            <w:vMerge w:val="restart"/>
            <w:shd w:val="clear" w:color="auto" w:fill="DEEAF6" w:themeFill="accent1" w:themeFillTint="33"/>
          </w:tcPr>
          <w:p w14:paraId="204E2435" w14:textId="77777777" w:rsidR="000A3B0A" w:rsidRPr="00C00762" w:rsidRDefault="000A3B0A" w:rsidP="00981261">
            <w:pPr>
              <w:ind w:firstLine="0"/>
              <w:jc w:val="center"/>
              <w:rPr>
                <w:b/>
                <w:sz w:val="18"/>
                <w:szCs w:val="18"/>
              </w:rPr>
            </w:pPr>
            <w:r w:rsidRPr="00C00762">
              <w:rPr>
                <w:rFonts w:cs="Arial"/>
                <w:b/>
                <w:sz w:val="18"/>
                <w:szCs w:val="18"/>
              </w:rPr>
              <w:t>FILTRO</w:t>
            </w:r>
          </w:p>
        </w:tc>
        <w:tc>
          <w:tcPr>
            <w:tcW w:w="632" w:type="dxa"/>
            <w:shd w:val="clear" w:color="auto" w:fill="DEEAF6" w:themeFill="accent1" w:themeFillTint="33"/>
          </w:tcPr>
          <w:p w14:paraId="70CFD713" w14:textId="77777777" w:rsidR="000A3B0A" w:rsidRPr="00C00762" w:rsidRDefault="000A3B0A" w:rsidP="00981261">
            <w:pPr>
              <w:ind w:firstLine="0"/>
              <w:jc w:val="center"/>
              <w:rPr>
                <w:sz w:val="18"/>
                <w:szCs w:val="18"/>
              </w:rPr>
            </w:pPr>
            <w:r w:rsidRPr="00C00762">
              <w:rPr>
                <w:rFonts w:cs="Arial"/>
                <w:b/>
                <w:sz w:val="18"/>
                <w:szCs w:val="18"/>
              </w:rPr>
              <w:t>Ano</w:t>
            </w:r>
          </w:p>
        </w:tc>
        <w:tc>
          <w:tcPr>
            <w:tcW w:w="997" w:type="dxa"/>
            <w:shd w:val="clear" w:color="auto" w:fill="DEEAF6" w:themeFill="accent1" w:themeFillTint="33"/>
          </w:tcPr>
          <w:p w14:paraId="707AE6BA" w14:textId="77777777" w:rsidR="000A3B0A" w:rsidRPr="00C00762" w:rsidRDefault="000A3B0A" w:rsidP="00981261">
            <w:pPr>
              <w:ind w:firstLine="0"/>
              <w:jc w:val="center"/>
              <w:rPr>
                <w:sz w:val="18"/>
                <w:szCs w:val="18"/>
              </w:rPr>
            </w:pPr>
            <w:r w:rsidRPr="00C00762">
              <w:rPr>
                <w:rFonts w:cs="Arial"/>
                <w:b/>
                <w:sz w:val="18"/>
                <w:szCs w:val="18"/>
              </w:rPr>
              <w:t>Mês</w:t>
            </w:r>
          </w:p>
        </w:tc>
        <w:tc>
          <w:tcPr>
            <w:tcW w:w="1246" w:type="dxa"/>
            <w:gridSpan w:val="2"/>
            <w:shd w:val="clear" w:color="auto" w:fill="DEEAF6" w:themeFill="accent1" w:themeFillTint="33"/>
          </w:tcPr>
          <w:p w14:paraId="35F268AE" w14:textId="77777777" w:rsidR="000A3B0A" w:rsidRPr="00C00762" w:rsidRDefault="000A3B0A" w:rsidP="00981261">
            <w:pPr>
              <w:ind w:firstLine="0"/>
              <w:jc w:val="center"/>
              <w:rPr>
                <w:sz w:val="18"/>
                <w:szCs w:val="18"/>
              </w:rPr>
            </w:pPr>
            <w:r w:rsidRPr="00C00762">
              <w:rPr>
                <w:rFonts w:cs="Arial"/>
                <w:b/>
                <w:sz w:val="18"/>
                <w:szCs w:val="18"/>
              </w:rPr>
              <w:t>Associação do Município</w:t>
            </w:r>
          </w:p>
        </w:tc>
        <w:tc>
          <w:tcPr>
            <w:tcW w:w="1504" w:type="dxa"/>
            <w:shd w:val="clear" w:color="auto" w:fill="DEEAF6" w:themeFill="accent1" w:themeFillTint="33"/>
          </w:tcPr>
          <w:p w14:paraId="2FA69F79" w14:textId="77777777" w:rsidR="000A3B0A" w:rsidRPr="00C00762" w:rsidRDefault="000A3B0A" w:rsidP="00981261">
            <w:pPr>
              <w:ind w:firstLine="0"/>
              <w:jc w:val="center"/>
              <w:rPr>
                <w:sz w:val="18"/>
                <w:szCs w:val="18"/>
              </w:rPr>
            </w:pPr>
            <w:r w:rsidRPr="00C00762">
              <w:rPr>
                <w:rFonts w:cs="Arial"/>
                <w:b/>
                <w:sz w:val="18"/>
                <w:szCs w:val="18"/>
              </w:rPr>
              <w:t>Coordenadoria Regional de Educação</w:t>
            </w:r>
          </w:p>
        </w:tc>
        <w:tc>
          <w:tcPr>
            <w:tcW w:w="1056" w:type="dxa"/>
            <w:gridSpan w:val="2"/>
            <w:shd w:val="clear" w:color="auto" w:fill="DEEAF6" w:themeFill="accent1" w:themeFillTint="33"/>
          </w:tcPr>
          <w:p w14:paraId="2640AAA4" w14:textId="77777777" w:rsidR="000A3B0A" w:rsidRPr="00C00762" w:rsidRDefault="000A3B0A" w:rsidP="00981261">
            <w:pPr>
              <w:ind w:firstLine="0"/>
              <w:jc w:val="center"/>
              <w:rPr>
                <w:sz w:val="18"/>
                <w:szCs w:val="18"/>
              </w:rPr>
            </w:pPr>
            <w:r w:rsidRPr="00C00762">
              <w:rPr>
                <w:rFonts w:cs="Arial"/>
                <w:b/>
                <w:sz w:val="18"/>
                <w:szCs w:val="18"/>
              </w:rPr>
              <w:t>Município</w:t>
            </w:r>
          </w:p>
        </w:tc>
        <w:tc>
          <w:tcPr>
            <w:tcW w:w="1000" w:type="dxa"/>
            <w:shd w:val="clear" w:color="auto" w:fill="DEEAF6" w:themeFill="accent1" w:themeFillTint="33"/>
          </w:tcPr>
          <w:p w14:paraId="19DF2C93" w14:textId="4AE0E5E1" w:rsidR="000A3B0A" w:rsidRPr="00C00762" w:rsidRDefault="000A3B0A" w:rsidP="003C4B84">
            <w:pPr>
              <w:ind w:firstLine="0"/>
              <w:jc w:val="center"/>
              <w:rPr>
                <w:sz w:val="18"/>
                <w:szCs w:val="18"/>
              </w:rPr>
            </w:pPr>
            <w:r w:rsidRPr="00C00762">
              <w:rPr>
                <w:rFonts w:cs="Arial"/>
                <w:b/>
                <w:sz w:val="18"/>
                <w:szCs w:val="18"/>
              </w:rPr>
              <w:t>Unidade Escolar</w:t>
            </w:r>
          </w:p>
        </w:tc>
        <w:tc>
          <w:tcPr>
            <w:tcW w:w="1747" w:type="dxa"/>
            <w:shd w:val="clear" w:color="auto" w:fill="DEEAF6" w:themeFill="accent1" w:themeFillTint="33"/>
          </w:tcPr>
          <w:p w14:paraId="21BDB276" w14:textId="77777777" w:rsidR="000A3B0A" w:rsidRPr="00C00762" w:rsidRDefault="000A3B0A" w:rsidP="00981261">
            <w:pPr>
              <w:ind w:firstLine="0"/>
              <w:jc w:val="center"/>
              <w:rPr>
                <w:sz w:val="18"/>
                <w:szCs w:val="18"/>
              </w:rPr>
            </w:pPr>
            <w:r w:rsidRPr="00C00762">
              <w:rPr>
                <w:rFonts w:cs="Arial"/>
                <w:b/>
                <w:sz w:val="18"/>
                <w:szCs w:val="18"/>
              </w:rPr>
              <w:t>Etapa/Modalidade de ensino</w:t>
            </w:r>
          </w:p>
        </w:tc>
      </w:tr>
      <w:tr w:rsidR="000A3B0A" w:rsidRPr="00C00762" w14:paraId="2BCD5CD6" w14:textId="77777777" w:rsidTr="00EC7833">
        <w:trPr>
          <w:jc w:val="center"/>
        </w:trPr>
        <w:tc>
          <w:tcPr>
            <w:tcW w:w="879" w:type="dxa"/>
            <w:vMerge/>
            <w:shd w:val="clear" w:color="auto" w:fill="FFF2CC" w:themeFill="accent4" w:themeFillTint="33"/>
          </w:tcPr>
          <w:p w14:paraId="5071D8FC" w14:textId="77777777" w:rsidR="000A3B0A" w:rsidRPr="00C00762" w:rsidRDefault="000A3B0A" w:rsidP="00981261">
            <w:pPr>
              <w:ind w:firstLine="0"/>
              <w:jc w:val="center"/>
              <w:rPr>
                <w:sz w:val="18"/>
                <w:szCs w:val="18"/>
              </w:rPr>
            </w:pPr>
          </w:p>
        </w:tc>
        <w:tc>
          <w:tcPr>
            <w:tcW w:w="632" w:type="dxa"/>
            <w:shd w:val="clear" w:color="auto" w:fill="FBE4D5" w:themeFill="accent2" w:themeFillTint="33"/>
          </w:tcPr>
          <w:p w14:paraId="3A9E1A08" w14:textId="77777777" w:rsidR="000A3B0A" w:rsidRPr="00C00762" w:rsidRDefault="000A3B0A" w:rsidP="00981261">
            <w:pPr>
              <w:ind w:firstLine="0"/>
              <w:jc w:val="center"/>
              <w:rPr>
                <w:sz w:val="18"/>
                <w:szCs w:val="18"/>
              </w:rPr>
            </w:pPr>
            <w:r w:rsidRPr="00C00762">
              <w:rPr>
                <w:sz w:val="18"/>
                <w:szCs w:val="18"/>
              </w:rPr>
              <w:t>2023</w:t>
            </w:r>
          </w:p>
        </w:tc>
        <w:tc>
          <w:tcPr>
            <w:tcW w:w="997" w:type="dxa"/>
            <w:shd w:val="clear" w:color="auto" w:fill="FBE4D5" w:themeFill="accent2" w:themeFillTint="33"/>
          </w:tcPr>
          <w:p w14:paraId="5E59809E" w14:textId="77777777" w:rsidR="000A3B0A" w:rsidRPr="00C00762" w:rsidRDefault="000A3B0A" w:rsidP="00981261">
            <w:pPr>
              <w:ind w:firstLine="0"/>
              <w:jc w:val="center"/>
              <w:rPr>
                <w:sz w:val="18"/>
                <w:szCs w:val="18"/>
              </w:rPr>
            </w:pPr>
            <w:r w:rsidRPr="00C00762">
              <w:rPr>
                <w:sz w:val="18"/>
                <w:szCs w:val="18"/>
              </w:rPr>
              <w:t>Setembro</w:t>
            </w:r>
          </w:p>
        </w:tc>
        <w:tc>
          <w:tcPr>
            <w:tcW w:w="1246" w:type="dxa"/>
            <w:gridSpan w:val="2"/>
            <w:shd w:val="clear" w:color="auto" w:fill="FBE4D5" w:themeFill="accent2" w:themeFillTint="33"/>
          </w:tcPr>
          <w:p w14:paraId="2AA813D4" w14:textId="77777777" w:rsidR="000A3B0A" w:rsidRPr="00C00762" w:rsidRDefault="000A3B0A" w:rsidP="00981261">
            <w:pPr>
              <w:ind w:firstLine="0"/>
              <w:jc w:val="center"/>
              <w:rPr>
                <w:sz w:val="18"/>
                <w:szCs w:val="18"/>
              </w:rPr>
            </w:pPr>
            <w:r w:rsidRPr="00C00762">
              <w:rPr>
                <w:sz w:val="18"/>
                <w:szCs w:val="18"/>
              </w:rPr>
              <w:t>Todos</w:t>
            </w:r>
          </w:p>
        </w:tc>
        <w:tc>
          <w:tcPr>
            <w:tcW w:w="1504" w:type="dxa"/>
            <w:shd w:val="clear" w:color="auto" w:fill="FBE4D5" w:themeFill="accent2" w:themeFillTint="33"/>
          </w:tcPr>
          <w:p w14:paraId="0D0D6B1C" w14:textId="225AF3CC" w:rsidR="000A3B0A" w:rsidRPr="00C00762" w:rsidRDefault="000A3B0A" w:rsidP="00981261">
            <w:pPr>
              <w:ind w:firstLine="0"/>
              <w:jc w:val="center"/>
              <w:rPr>
                <w:sz w:val="18"/>
                <w:szCs w:val="18"/>
              </w:rPr>
            </w:pPr>
            <w:r>
              <w:rPr>
                <w:sz w:val="18"/>
                <w:szCs w:val="18"/>
              </w:rPr>
              <w:t>Araranguá</w:t>
            </w:r>
            <w:r>
              <w:rPr>
                <w:rStyle w:val="Refdenotaderodap"/>
                <w:sz w:val="18"/>
                <w:szCs w:val="18"/>
              </w:rPr>
              <w:footnoteReference w:id="16"/>
            </w:r>
          </w:p>
        </w:tc>
        <w:tc>
          <w:tcPr>
            <w:tcW w:w="1056" w:type="dxa"/>
            <w:gridSpan w:val="2"/>
            <w:shd w:val="clear" w:color="auto" w:fill="FBE4D5" w:themeFill="accent2" w:themeFillTint="33"/>
          </w:tcPr>
          <w:p w14:paraId="56D2C266" w14:textId="77777777" w:rsidR="000A3B0A" w:rsidRPr="00C00762" w:rsidRDefault="000A3B0A" w:rsidP="00981261">
            <w:pPr>
              <w:ind w:firstLine="0"/>
              <w:jc w:val="center"/>
              <w:rPr>
                <w:sz w:val="18"/>
                <w:szCs w:val="18"/>
              </w:rPr>
            </w:pPr>
            <w:r w:rsidRPr="00C00762">
              <w:rPr>
                <w:sz w:val="18"/>
                <w:szCs w:val="18"/>
              </w:rPr>
              <w:t>Todos</w:t>
            </w:r>
          </w:p>
        </w:tc>
        <w:tc>
          <w:tcPr>
            <w:tcW w:w="1000" w:type="dxa"/>
            <w:shd w:val="clear" w:color="auto" w:fill="FBE4D5" w:themeFill="accent2" w:themeFillTint="33"/>
          </w:tcPr>
          <w:p w14:paraId="6E78A9DB" w14:textId="77777777" w:rsidR="000A3B0A" w:rsidRPr="00C00762" w:rsidRDefault="000A3B0A" w:rsidP="00981261">
            <w:pPr>
              <w:ind w:firstLine="0"/>
              <w:jc w:val="center"/>
              <w:rPr>
                <w:sz w:val="18"/>
                <w:szCs w:val="18"/>
              </w:rPr>
            </w:pPr>
            <w:r w:rsidRPr="00C00762">
              <w:rPr>
                <w:sz w:val="18"/>
                <w:szCs w:val="18"/>
              </w:rPr>
              <w:t>Todos</w:t>
            </w:r>
          </w:p>
        </w:tc>
        <w:tc>
          <w:tcPr>
            <w:tcW w:w="1747" w:type="dxa"/>
            <w:shd w:val="clear" w:color="auto" w:fill="FBE4D5" w:themeFill="accent2" w:themeFillTint="33"/>
          </w:tcPr>
          <w:p w14:paraId="2619187E" w14:textId="77777777" w:rsidR="000A3B0A" w:rsidRPr="00C00762" w:rsidRDefault="000A3B0A" w:rsidP="00981261">
            <w:pPr>
              <w:ind w:firstLine="0"/>
              <w:jc w:val="center"/>
              <w:rPr>
                <w:sz w:val="18"/>
                <w:szCs w:val="18"/>
              </w:rPr>
            </w:pPr>
            <w:r w:rsidRPr="00C00762">
              <w:rPr>
                <w:sz w:val="18"/>
                <w:szCs w:val="18"/>
              </w:rPr>
              <w:t>Ensino Médio</w:t>
            </w:r>
          </w:p>
        </w:tc>
      </w:tr>
      <w:tr w:rsidR="000A3B0A" w:rsidRPr="00C00762" w14:paraId="48047D62" w14:textId="77777777" w:rsidTr="00EC7833">
        <w:trPr>
          <w:jc w:val="center"/>
        </w:trPr>
        <w:tc>
          <w:tcPr>
            <w:tcW w:w="9061" w:type="dxa"/>
            <w:gridSpan w:val="10"/>
            <w:shd w:val="clear" w:color="auto" w:fill="EDEDED" w:themeFill="accent3" w:themeFillTint="33"/>
          </w:tcPr>
          <w:p w14:paraId="006F4707" w14:textId="77777777" w:rsidR="000A3B0A" w:rsidRPr="00C00762" w:rsidRDefault="000A3B0A" w:rsidP="00981261">
            <w:pPr>
              <w:ind w:firstLine="0"/>
              <w:jc w:val="center"/>
              <w:rPr>
                <w:b/>
                <w:sz w:val="18"/>
                <w:szCs w:val="18"/>
              </w:rPr>
            </w:pPr>
            <w:r w:rsidRPr="00C00762">
              <w:rPr>
                <w:b/>
                <w:sz w:val="18"/>
                <w:szCs w:val="18"/>
              </w:rPr>
              <w:t>RESULTADO</w:t>
            </w:r>
          </w:p>
        </w:tc>
      </w:tr>
      <w:tr w:rsidR="000A3B0A" w:rsidRPr="00C00762" w14:paraId="4CD4FCE5" w14:textId="77777777" w:rsidTr="00EC7833">
        <w:trPr>
          <w:jc w:val="center"/>
        </w:trPr>
        <w:tc>
          <w:tcPr>
            <w:tcW w:w="3084" w:type="dxa"/>
            <w:gridSpan w:val="4"/>
            <w:shd w:val="clear" w:color="auto" w:fill="FBE4D5" w:themeFill="accent2" w:themeFillTint="33"/>
          </w:tcPr>
          <w:p w14:paraId="6F4AE806" w14:textId="77777777" w:rsidR="000A3B0A" w:rsidRPr="00C00762" w:rsidRDefault="000A3B0A" w:rsidP="00981261">
            <w:pPr>
              <w:ind w:firstLine="0"/>
              <w:jc w:val="center"/>
              <w:rPr>
                <w:b/>
                <w:sz w:val="18"/>
                <w:szCs w:val="18"/>
              </w:rPr>
            </w:pPr>
            <w:r w:rsidRPr="00C00762">
              <w:rPr>
                <w:rFonts w:cs="Arial"/>
                <w:b/>
                <w:sz w:val="16"/>
                <w:szCs w:val="18"/>
              </w:rPr>
              <w:t>UNIDADE ESCOLAR</w:t>
            </w:r>
          </w:p>
        </w:tc>
        <w:tc>
          <w:tcPr>
            <w:tcW w:w="3076" w:type="dxa"/>
            <w:gridSpan w:val="3"/>
            <w:shd w:val="clear" w:color="auto" w:fill="FBE4D5" w:themeFill="accent2" w:themeFillTint="33"/>
          </w:tcPr>
          <w:p w14:paraId="27B4282A" w14:textId="77777777" w:rsidR="000A3B0A" w:rsidRPr="00C00762" w:rsidRDefault="000A3B0A" w:rsidP="00981261">
            <w:pPr>
              <w:ind w:firstLine="0"/>
              <w:jc w:val="center"/>
              <w:rPr>
                <w:b/>
                <w:sz w:val="18"/>
                <w:szCs w:val="18"/>
              </w:rPr>
            </w:pPr>
            <w:r w:rsidRPr="00C00762">
              <w:rPr>
                <w:rFonts w:cs="Arial"/>
                <w:b/>
                <w:sz w:val="16"/>
                <w:szCs w:val="18"/>
              </w:rPr>
              <w:t>TOTAL DE MATRÍCULAS ENSINO MÉDIO / SC</w:t>
            </w:r>
          </w:p>
        </w:tc>
        <w:tc>
          <w:tcPr>
            <w:tcW w:w="2901" w:type="dxa"/>
            <w:gridSpan w:val="3"/>
            <w:shd w:val="clear" w:color="auto" w:fill="FBE4D5" w:themeFill="accent2" w:themeFillTint="33"/>
          </w:tcPr>
          <w:p w14:paraId="4575A202" w14:textId="77777777" w:rsidR="000A3B0A" w:rsidRPr="00C00762" w:rsidRDefault="000A3B0A" w:rsidP="00981261">
            <w:pPr>
              <w:ind w:firstLine="0"/>
              <w:jc w:val="center"/>
              <w:rPr>
                <w:b/>
                <w:sz w:val="18"/>
                <w:szCs w:val="18"/>
              </w:rPr>
            </w:pPr>
            <w:r w:rsidRPr="00C00762">
              <w:rPr>
                <w:rFonts w:cs="Arial"/>
                <w:b/>
                <w:sz w:val="16"/>
                <w:szCs w:val="18"/>
              </w:rPr>
              <w:t>TOTAL DE TURMAS</w:t>
            </w:r>
          </w:p>
        </w:tc>
      </w:tr>
      <w:tr w:rsidR="000A3B0A" w:rsidRPr="00C00762" w14:paraId="0615DF12" w14:textId="77777777" w:rsidTr="00EC7833">
        <w:trPr>
          <w:trHeight w:val="496"/>
          <w:jc w:val="center"/>
        </w:trPr>
        <w:tc>
          <w:tcPr>
            <w:tcW w:w="3084" w:type="dxa"/>
            <w:gridSpan w:val="4"/>
            <w:shd w:val="clear" w:color="auto" w:fill="FBE4D5" w:themeFill="accent2" w:themeFillTint="33"/>
          </w:tcPr>
          <w:p w14:paraId="21F6B2B0" w14:textId="77777777" w:rsidR="000A3B0A" w:rsidRPr="00C00762" w:rsidRDefault="000A3B0A" w:rsidP="00981261">
            <w:pPr>
              <w:ind w:firstLine="0"/>
              <w:jc w:val="center"/>
              <w:rPr>
                <w:sz w:val="18"/>
                <w:szCs w:val="18"/>
              </w:rPr>
            </w:pPr>
          </w:p>
          <w:p w14:paraId="1031C715" w14:textId="028B7342" w:rsidR="000A3B0A" w:rsidRPr="00C00762" w:rsidRDefault="000A3B0A" w:rsidP="00981261">
            <w:pPr>
              <w:ind w:firstLine="0"/>
              <w:jc w:val="center"/>
              <w:rPr>
                <w:sz w:val="18"/>
                <w:szCs w:val="18"/>
              </w:rPr>
            </w:pPr>
            <w:r>
              <w:rPr>
                <w:sz w:val="18"/>
                <w:szCs w:val="18"/>
              </w:rPr>
              <w:t>21</w:t>
            </w:r>
          </w:p>
        </w:tc>
        <w:tc>
          <w:tcPr>
            <w:tcW w:w="3076" w:type="dxa"/>
            <w:gridSpan w:val="3"/>
            <w:shd w:val="clear" w:color="auto" w:fill="FBE4D5" w:themeFill="accent2" w:themeFillTint="33"/>
          </w:tcPr>
          <w:p w14:paraId="60AF2C7F" w14:textId="77777777" w:rsidR="000A3B0A" w:rsidRPr="00C00762" w:rsidRDefault="000A3B0A" w:rsidP="00981261">
            <w:pPr>
              <w:ind w:firstLine="0"/>
              <w:jc w:val="center"/>
              <w:rPr>
                <w:sz w:val="18"/>
                <w:szCs w:val="18"/>
              </w:rPr>
            </w:pPr>
          </w:p>
          <w:p w14:paraId="3B4AE2FF" w14:textId="0C976007" w:rsidR="000A3B0A" w:rsidRPr="00C00762" w:rsidRDefault="000A3B0A" w:rsidP="00981261">
            <w:pPr>
              <w:ind w:firstLine="0"/>
              <w:jc w:val="center"/>
              <w:rPr>
                <w:sz w:val="18"/>
                <w:szCs w:val="18"/>
              </w:rPr>
            </w:pPr>
            <w:r>
              <w:rPr>
                <w:sz w:val="18"/>
                <w:szCs w:val="18"/>
              </w:rPr>
              <w:t>6.373</w:t>
            </w:r>
          </w:p>
        </w:tc>
        <w:tc>
          <w:tcPr>
            <w:tcW w:w="2901" w:type="dxa"/>
            <w:gridSpan w:val="3"/>
            <w:shd w:val="clear" w:color="auto" w:fill="FBE4D5" w:themeFill="accent2" w:themeFillTint="33"/>
          </w:tcPr>
          <w:p w14:paraId="42F328D4" w14:textId="77777777" w:rsidR="000A3B0A" w:rsidRPr="00C00762" w:rsidRDefault="000A3B0A" w:rsidP="00981261">
            <w:pPr>
              <w:ind w:firstLine="0"/>
              <w:jc w:val="center"/>
              <w:rPr>
                <w:sz w:val="18"/>
                <w:szCs w:val="18"/>
              </w:rPr>
            </w:pPr>
          </w:p>
          <w:p w14:paraId="05721ED7" w14:textId="3CCE226E" w:rsidR="000A3B0A" w:rsidRPr="00C00762" w:rsidRDefault="000A3B0A" w:rsidP="00981261">
            <w:pPr>
              <w:ind w:firstLine="0"/>
              <w:jc w:val="center"/>
              <w:rPr>
                <w:sz w:val="18"/>
                <w:szCs w:val="18"/>
              </w:rPr>
            </w:pPr>
            <w:r>
              <w:rPr>
                <w:sz w:val="18"/>
                <w:szCs w:val="18"/>
              </w:rPr>
              <w:t>266</w:t>
            </w:r>
          </w:p>
        </w:tc>
      </w:tr>
    </w:tbl>
    <w:p w14:paraId="6845C070" w14:textId="77777777" w:rsidR="000A3B0A" w:rsidRPr="00C00762" w:rsidRDefault="000A3B0A" w:rsidP="000A3B0A">
      <w:pPr>
        <w:spacing w:line="240" w:lineRule="auto"/>
        <w:ind w:firstLine="0"/>
        <w:jc w:val="center"/>
        <w:rPr>
          <w:rFonts w:cs="Arial"/>
          <w:sz w:val="20"/>
          <w:szCs w:val="20"/>
        </w:rPr>
      </w:pPr>
      <w:r w:rsidRPr="000A3B0A">
        <w:rPr>
          <w:rFonts w:cs="Arial"/>
          <w:b/>
          <w:sz w:val="20"/>
          <w:szCs w:val="20"/>
        </w:rPr>
        <w:t>Fonte:</w:t>
      </w:r>
      <w:r w:rsidRPr="00C00762">
        <w:rPr>
          <w:rFonts w:cs="Arial"/>
          <w:sz w:val="20"/>
          <w:szCs w:val="20"/>
        </w:rPr>
        <w:t xml:space="preserve"> Educação na Palma da Mão – Secretaria Estadual de Educação de Santa Catarina</w:t>
      </w:r>
    </w:p>
    <w:p w14:paraId="08484108" w14:textId="1ABD3923" w:rsidR="00BE593A" w:rsidRDefault="00BE593A" w:rsidP="00BE593A">
      <w:pPr>
        <w:spacing w:line="240" w:lineRule="auto"/>
        <w:ind w:firstLine="0"/>
        <w:jc w:val="center"/>
        <w:rPr>
          <w:rFonts w:cs="Arial"/>
          <w:color w:val="538135" w:themeColor="accent6" w:themeShade="BF"/>
          <w:sz w:val="20"/>
          <w:szCs w:val="20"/>
        </w:rPr>
      </w:pPr>
    </w:p>
    <w:p w14:paraId="64628D9A" w14:textId="7F0BE997" w:rsidR="00A77AC2" w:rsidRPr="00F934A8" w:rsidRDefault="000A3B0A" w:rsidP="00312604">
      <w:pPr>
        <w:ind w:firstLine="0"/>
      </w:pPr>
      <w:r>
        <w:rPr>
          <w:color w:val="538135" w:themeColor="accent6" w:themeShade="BF"/>
        </w:rPr>
        <w:tab/>
      </w:r>
      <w:r w:rsidRPr="00F934A8">
        <w:t xml:space="preserve">Como um mapeamento do cenário </w:t>
      </w:r>
      <w:r w:rsidR="006E1E54" w:rsidRPr="00F934A8">
        <w:t>da</w:t>
      </w:r>
      <w:r w:rsidRPr="00F934A8">
        <w:t xml:space="preserve"> pesquisa, foi realizado um levantamento d</w:t>
      </w:r>
      <w:r w:rsidR="00D11F80" w:rsidRPr="00F934A8">
        <w:t>as matrí</w:t>
      </w:r>
      <w:r w:rsidRPr="00F934A8">
        <w:t xml:space="preserve">culas </w:t>
      </w:r>
      <w:r w:rsidR="000D1746" w:rsidRPr="00F934A8">
        <w:t>no</w:t>
      </w:r>
      <w:r w:rsidR="00312604" w:rsidRPr="00F934A8">
        <w:t xml:space="preserve"> Ensino M</w:t>
      </w:r>
      <w:r w:rsidRPr="00F934A8">
        <w:t xml:space="preserve">édio de modo </w:t>
      </w:r>
      <w:r w:rsidR="003C4B84" w:rsidRPr="00F934A8">
        <w:t xml:space="preserve">macro </w:t>
      </w:r>
      <w:r w:rsidRPr="00F934A8">
        <w:t>(Estado)</w:t>
      </w:r>
      <w:r w:rsidR="003C4B84" w:rsidRPr="00F934A8">
        <w:t>, micro (</w:t>
      </w:r>
      <w:r w:rsidRPr="00F934A8">
        <w:t>Região Sul</w:t>
      </w:r>
      <w:r w:rsidR="003C4B84" w:rsidRPr="00F934A8">
        <w:t>)</w:t>
      </w:r>
      <w:r w:rsidRPr="00F934A8">
        <w:t xml:space="preserve"> e agora </w:t>
      </w:r>
      <w:r w:rsidR="003C4B84" w:rsidRPr="00F934A8">
        <w:t xml:space="preserve">de modo mais próximo </w:t>
      </w:r>
      <w:r w:rsidR="00312604" w:rsidRPr="00F934A8">
        <w:t>ao</w:t>
      </w:r>
      <w:r w:rsidR="003C4B84" w:rsidRPr="00F934A8">
        <w:t xml:space="preserve"> </w:t>
      </w:r>
      <w:r w:rsidR="00F934A8">
        <w:rPr>
          <w:i/>
        </w:rPr>
        <w:t>lo</w:t>
      </w:r>
      <w:r w:rsidR="003C4B84" w:rsidRPr="00F934A8">
        <w:rPr>
          <w:i/>
        </w:rPr>
        <w:t>cu</w:t>
      </w:r>
      <w:r w:rsidR="00EC7833" w:rsidRPr="00F934A8">
        <w:rPr>
          <w:i/>
        </w:rPr>
        <w:t>s</w:t>
      </w:r>
      <w:r w:rsidR="003C4B84" w:rsidRPr="00F934A8">
        <w:t xml:space="preserve"> </w:t>
      </w:r>
      <w:r w:rsidR="00D11F80" w:rsidRPr="00F934A8">
        <w:t xml:space="preserve">(Cidade) </w:t>
      </w:r>
      <w:r w:rsidR="003C4B84" w:rsidRPr="00F934A8">
        <w:t xml:space="preserve">que a pesquisa </w:t>
      </w:r>
      <w:r w:rsidR="000D1746" w:rsidRPr="00F934A8">
        <w:t xml:space="preserve">está </w:t>
      </w:r>
      <w:r w:rsidR="00E75912" w:rsidRPr="00F934A8">
        <w:t xml:space="preserve">sendo desenvolvida. </w:t>
      </w:r>
      <w:r w:rsidR="000D1746" w:rsidRPr="00F934A8">
        <w:t xml:space="preserve"> </w:t>
      </w:r>
    </w:p>
    <w:p w14:paraId="29F8D456" w14:textId="77777777" w:rsidR="00D11F80" w:rsidRPr="00F934A8" w:rsidRDefault="00D11F80" w:rsidP="003C4B84">
      <w:pPr>
        <w:spacing w:line="240" w:lineRule="auto"/>
        <w:ind w:firstLine="0"/>
        <w:jc w:val="center"/>
      </w:pPr>
    </w:p>
    <w:p w14:paraId="11E66A83" w14:textId="2EFED488" w:rsidR="003C4B84" w:rsidRPr="00F934A8" w:rsidRDefault="003C4B84" w:rsidP="003C4B84">
      <w:pPr>
        <w:spacing w:line="240" w:lineRule="auto"/>
        <w:ind w:firstLine="0"/>
        <w:jc w:val="center"/>
        <w:rPr>
          <w:b/>
        </w:rPr>
      </w:pPr>
      <w:r w:rsidRPr="00F934A8">
        <w:t xml:space="preserve">Tabela 3 – Escolas, matrículas e turmas de Ensino Médio na </w:t>
      </w:r>
      <w:r w:rsidRPr="00F934A8">
        <w:rPr>
          <w:b/>
        </w:rPr>
        <w:t>cidade de Araranguá</w:t>
      </w:r>
    </w:p>
    <w:p w14:paraId="16474ACF" w14:textId="77777777" w:rsidR="00EC7833" w:rsidRDefault="00EC7833" w:rsidP="003C4B84">
      <w:pPr>
        <w:spacing w:line="240" w:lineRule="auto"/>
        <w:ind w:firstLine="0"/>
        <w:jc w:val="center"/>
        <w:rPr>
          <w:color w:val="538135" w:themeColor="accent6" w:themeShade="BF"/>
        </w:rPr>
      </w:pPr>
    </w:p>
    <w:tbl>
      <w:tblPr>
        <w:tblStyle w:val="Tabelacomgrad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ayout w:type="fixed"/>
        <w:tblLook w:val="04A0" w:firstRow="1" w:lastRow="0" w:firstColumn="1" w:lastColumn="0" w:noHBand="0" w:noVBand="1"/>
      </w:tblPr>
      <w:tblGrid>
        <w:gridCol w:w="879"/>
        <w:gridCol w:w="632"/>
        <w:gridCol w:w="997"/>
        <w:gridCol w:w="576"/>
        <w:gridCol w:w="670"/>
        <w:gridCol w:w="1504"/>
        <w:gridCol w:w="902"/>
        <w:gridCol w:w="214"/>
        <w:gridCol w:w="940"/>
        <w:gridCol w:w="1747"/>
      </w:tblGrid>
      <w:tr w:rsidR="003C4B84" w:rsidRPr="00C00762" w14:paraId="6B561289" w14:textId="77777777" w:rsidTr="00EC7833">
        <w:trPr>
          <w:jc w:val="center"/>
        </w:trPr>
        <w:tc>
          <w:tcPr>
            <w:tcW w:w="879" w:type="dxa"/>
            <w:vMerge w:val="restart"/>
            <w:shd w:val="clear" w:color="auto" w:fill="DEEAF6" w:themeFill="accent1" w:themeFillTint="33"/>
          </w:tcPr>
          <w:p w14:paraId="6D2F3CE0" w14:textId="77777777" w:rsidR="003C4B84" w:rsidRPr="00C00762" w:rsidRDefault="003C4B84" w:rsidP="00981261">
            <w:pPr>
              <w:ind w:firstLine="0"/>
              <w:jc w:val="center"/>
              <w:rPr>
                <w:b/>
                <w:sz w:val="18"/>
                <w:szCs w:val="18"/>
              </w:rPr>
            </w:pPr>
            <w:r w:rsidRPr="00C00762">
              <w:rPr>
                <w:rFonts w:cs="Arial"/>
                <w:b/>
                <w:sz w:val="18"/>
                <w:szCs w:val="18"/>
              </w:rPr>
              <w:t>FILTRO</w:t>
            </w:r>
          </w:p>
        </w:tc>
        <w:tc>
          <w:tcPr>
            <w:tcW w:w="632" w:type="dxa"/>
            <w:shd w:val="clear" w:color="auto" w:fill="DEEAF6" w:themeFill="accent1" w:themeFillTint="33"/>
          </w:tcPr>
          <w:p w14:paraId="483F41A1" w14:textId="77777777" w:rsidR="003C4B84" w:rsidRPr="00C00762" w:rsidRDefault="003C4B84" w:rsidP="00981261">
            <w:pPr>
              <w:ind w:firstLine="0"/>
              <w:jc w:val="center"/>
              <w:rPr>
                <w:sz w:val="18"/>
                <w:szCs w:val="18"/>
              </w:rPr>
            </w:pPr>
            <w:r w:rsidRPr="00C00762">
              <w:rPr>
                <w:rFonts w:cs="Arial"/>
                <w:b/>
                <w:sz w:val="18"/>
                <w:szCs w:val="18"/>
              </w:rPr>
              <w:t>Ano</w:t>
            </w:r>
          </w:p>
        </w:tc>
        <w:tc>
          <w:tcPr>
            <w:tcW w:w="997" w:type="dxa"/>
            <w:shd w:val="clear" w:color="auto" w:fill="DEEAF6" w:themeFill="accent1" w:themeFillTint="33"/>
          </w:tcPr>
          <w:p w14:paraId="3DC598D4" w14:textId="77777777" w:rsidR="003C4B84" w:rsidRPr="00C00762" w:rsidRDefault="003C4B84" w:rsidP="00981261">
            <w:pPr>
              <w:ind w:firstLine="0"/>
              <w:jc w:val="center"/>
              <w:rPr>
                <w:sz w:val="18"/>
                <w:szCs w:val="18"/>
              </w:rPr>
            </w:pPr>
            <w:r w:rsidRPr="00C00762">
              <w:rPr>
                <w:rFonts w:cs="Arial"/>
                <w:b/>
                <w:sz w:val="18"/>
                <w:szCs w:val="18"/>
              </w:rPr>
              <w:t>Mês</w:t>
            </w:r>
          </w:p>
        </w:tc>
        <w:tc>
          <w:tcPr>
            <w:tcW w:w="1246" w:type="dxa"/>
            <w:gridSpan w:val="2"/>
            <w:shd w:val="clear" w:color="auto" w:fill="DEEAF6" w:themeFill="accent1" w:themeFillTint="33"/>
          </w:tcPr>
          <w:p w14:paraId="6084C099" w14:textId="77777777" w:rsidR="003C4B84" w:rsidRPr="00C00762" w:rsidRDefault="003C4B84" w:rsidP="00981261">
            <w:pPr>
              <w:ind w:firstLine="0"/>
              <w:jc w:val="center"/>
              <w:rPr>
                <w:sz w:val="18"/>
                <w:szCs w:val="18"/>
              </w:rPr>
            </w:pPr>
            <w:r w:rsidRPr="00C00762">
              <w:rPr>
                <w:rFonts w:cs="Arial"/>
                <w:b/>
                <w:sz w:val="18"/>
                <w:szCs w:val="18"/>
              </w:rPr>
              <w:t>Associação do Município</w:t>
            </w:r>
          </w:p>
        </w:tc>
        <w:tc>
          <w:tcPr>
            <w:tcW w:w="1504" w:type="dxa"/>
            <w:shd w:val="clear" w:color="auto" w:fill="DEEAF6" w:themeFill="accent1" w:themeFillTint="33"/>
          </w:tcPr>
          <w:p w14:paraId="5FDDA7A3" w14:textId="77777777" w:rsidR="003C4B84" w:rsidRPr="00C00762" w:rsidRDefault="003C4B84" w:rsidP="00981261">
            <w:pPr>
              <w:ind w:firstLine="0"/>
              <w:jc w:val="center"/>
              <w:rPr>
                <w:sz w:val="18"/>
                <w:szCs w:val="18"/>
              </w:rPr>
            </w:pPr>
            <w:r w:rsidRPr="00C00762">
              <w:rPr>
                <w:rFonts w:cs="Arial"/>
                <w:b/>
                <w:sz w:val="18"/>
                <w:szCs w:val="18"/>
              </w:rPr>
              <w:t>Coordenadoria Regional de Educação</w:t>
            </w:r>
          </w:p>
        </w:tc>
        <w:tc>
          <w:tcPr>
            <w:tcW w:w="1116" w:type="dxa"/>
            <w:gridSpan w:val="2"/>
            <w:shd w:val="clear" w:color="auto" w:fill="DEEAF6" w:themeFill="accent1" w:themeFillTint="33"/>
          </w:tcPr>
          <w:p w14:paraId="5575144C" w14:textId="77777777" w:rsidR="003C4B84" w:rsidRPr="00C00762" w:rsidRDefault="003C4B84" w:rsidP="00981261">
            <w:pPr>
              <w:ind w:firstLine="0"/>
              <w:jc w:val="center"/>
              <w:rPr>
                <w:sz w:val="18"/>
                <w:szCs w:val="18"/>
              </w:rPr>
            </w:pPr>
            <w:r w:rsidRPr="00C00762">
              <w:rPr>
                <w:rFonts w:cs="Arial"/>
                <w:b/>
                <w:sz w:val="18"/>
                <w:szCs w:val="18"/>
              </w:rPr>
              <w:t>Município</w:t>
            </w:r>
          </w:p>
        </w:tc>
        <w:tc>
          <w:tcPr>
            <w:tcW w:w="940" w:type="dxa"/>
            <w:shd w:val="clear" w:color="auto" w:fill="DEEAF6" w:themeFill="accent1" w:themeFillTint="33"/>
          </w:tcPr>
          <w:p w14:paraId="079879A9" w14:textId="542281F8" w:rsidR="003C4B84" w:rsidRPr="00C00762" w:rsidRDefault="003C4B84" w:rsidP="003C4B84">
            <w:pPr>
              <w:ind w:firstLine="0"/>
              <w:jc w:val="center"/>
              <w:rPr>
                <w:sz w:val="18"/>
                <w:szCs w:val="18"/>
              </w:rPr>
            </w:pPr>
            <w:r w:rsidRPr="00C00762">
              <w:rPr>
                <w:rFonts w:cs="Arial"/>
                <w:b/>
                <w:sz w:val="18"/>
                <w:szCs w:val="18"/>
              </w:rPr>
              <w:t>Unidade Escolar</w:t>
            </w:r>
          </w:p>
        </w:tc>
        <w:tc>
          <w:tcPr>
            <w:tcW w:w="1747" w:type="dxa"/>
            <w:shd w:val="clear" w:color="auto" w:fill="DEEAF6" w:themeFill="accent1" w:themeFillTint="33"/>
          </w:tcPr>
          <w:p w14:paraId="7F7FF7E5" w14:textId="77777777" w:rsidR="003C4B84" w:rsidRPr="00C00762" w:rsidRDefault="003C4B84" w:rsidP="00981261">
            <w:pPr>
              <w:ind w:firstLine="0"/>
              <w:jc w:val="center"/>
              <w:rPr>
                <w:sz w:val="18"/>
                <w:szCs w:val="18"/>
              </w:rPr>
            </w:pPr>
            <w:r w:rsidRPr="00C00762">
              <w:rPr>
                <w:rFonts w:cs="Arial"/>
                <w:b/>
                <w:sz w:val="18"/>
                <w:szCs w:val="18"/>
              </w:rPr>
              <w:t>Etapa/Modalidade de ensino</w:t>
            </w:r>
          </w:p>
        </w:tc>
      </w:tr>
      <w:tr w:rsidR="003C4B84" w:rsidRPr="00C00762" w14:paraId="5F696BB2" w14:textId="77777777" w:rsidTr="00EC7833">
        <w:trPr>
          <w:jc w:val="center"/>
        </w:trPr>
        <w:tc>
          <w:tcPr>
            <w:tcW w:w="879" w:type="dxa"/>
            <w:vMerge/>
            <w:shd w:val="clear" w:color="auto" w:fill="FFF2CC" w:themeFill="accent4" w:themeFillTint="33"/>
          </w:tcPr>
          <w:p w14:paraId="601205D5" w14:textId="77777777" w:rsidR="003C4B84" w:rsidRPr="00C00762" w:rsidRDefault="003C4B84" w:rsidP="00981261">
            <w:pPr>
              <w:ind w:firstLine="0"/>
              <w:jc w:val="center"/>
              <w:rPr>
                <w:sz w:val="18"/>
                <w:szCs w:val="18"/>
              </w:rPr>
            </w:pPr>
          </w:p>
        </w:tc>
        <w:tc>
          <w:tcPr>
            <w:tcW w:w="632" w:type="dxa"/>
            <w:shd w:val="clear" w:color="auto" w:fill="FBE4D5" w:themeFill="accent2" w:themeFillTint="33"/>
          </w:tcPr>
          <w:p w14:paraId="2E76A428" w14:textId="77777777" w:rsidR="003C4B84" w:rsidRPr="00C00762" w:rsidRDefault="003C4B84" w:rsidP="00981261">
            <w:pPr>
              <w:ind w:firstLine="0"/>
              <w:jc w:val="center"/>
              <w:rPr>
                <w:sz w:val="18"/>
                <w:szCs w:val="18"/>
              </w:rPr>
            </w:pPr>
            <w:r w:rsidRPr="00C00762">
              <w:rPr>
                <w:sz w:val="18"/>
                <w:szCs w:val="18"/>
              </w:rPr>
              <w:t>2023</w:t>
            </w:r>
          </w:p>
        </w:tc>
        <w:tc>
          <w:tcPr>
            <w:tcW w:w="997" w:type="dxa"/>
            <w:shd w:val="clear" w:color="auto" w:fill="FBE4D5" w:themeFill="accent2" w:themeFillTint="33"/>
          </w:tcPr>
          <w:p w14:paraId="18845BF7" w14:textId="77777777" w:rsidR="003C4B84" w:rsidRPr="00C00762" w:rsidRDefault="003C4B84" w:rsidP="00981261">
            <w:pPr>
              <w:ind w:firstLine="0"/>
              <w:jc w:val="center"/>
              <w:rPr>
                <w:sz w:val="18"/>
                <w:szCs w:val="18"/>
              </w:rPr>
            </w:pPr>
            <w:r w:rsidRPr="00C00762">
              <w:rPr>
                <w:sz w:val="18"/>
                <w:szCs w:val="18"/>
              </w:rPr>
              <w:t>Setembro</w:t>
            </w:r>
          </w:p>
        </w:tc>
        <w:tc>
          <w:tcPr>
            <w:tcW w:w="1246" w:type="dxa"/>
            <w:gridSpan w:val="2"/>
            <w:shd w:val="clear" w:color="auto" w:fill="FBE4D5" w:themeFill="accent2" w:themeFillTint="33"/>
          </w:tcPr>
          <w:p w14:paraId="28C8C682" w14:textId="77777777" w:rsidR="003C4B84" w:rsidRPr="00C00762" w:rsidRDefault="003C4B84" w:rsidP="00981261">
            <w:pPr>
              <w:ind w:firstLine="0"/>
              <w:jc w:val="center"/>
              <w:rPr>
                <w:sz w:val="18"/>
                <w:szCs w:val="18"/>
              </w:rPr>
            </w:pPr>
            <w:r w:rsidRPr="00C00762">
              <w:rPr>
                <w:sz w:val="18"/>
                <w:szCs w:val="18"/>
              </w:rPr>
              <w:t>Todos</w:t>
            </w:r>
          </w:p>
        </w:tc>
        <w:tc>
          <w:tcPr>
            <w:tcW w:w="1504" w:type="dxa"/>
            <w:shd w:val="clear" w:color="auto" w:fill="FBE4D5" w:themeFill="accent2" w:themeFillTint="33"/>
          </w:tcPr>
          <w:p w14:paraId="39743069" w14:textId="63A6CB9D" w:rsidR="003C4B84" w:rsidRPr="00C00762" w:rsidRDefault="003C4B84" w:rsidP="003C4B84">
            <w:pPr>
              <w:ind w:firstLine="0"/>
              <w:jc w:val="center"/>
              <w:rPr>
                <w:sz w:val="18"/>
                <w:szCs w:val="18"/>
              </w:rPr>
            </w:pPr>
            <w:r>
              <w:rPr>
                <w:sz w:val="18"/>
                <w:szCs w:val="18"/>
              </w:rPr>
              <w:t>Araranguá</w:t>
            </w:r>
          </w:p>
        </w:tc>
        <w:tc>
          <w:tcPr>
            <w:tcW w:w="1116" w:type="dxa"/>
            <w:gridSpan w:val="2"/>
            <w:shd w:val="clear" w:color="auto" w:fill="FBE4D5" w:themeFill="accent2" w:themeFillTint="33"/>
          </w:tcPr>
          <w:p w14:paraId="3971F50D" w14:textId="26F36CEF" w:rsidR="003C4B84" w:rsidRPr="00C00762" w:rsidRDefault="003C4B84" w:rsidP="00981261">
            <w:pPr>
              <w:ind w:firstLine="0"/>
              <w:jc w:val="center"/>
              <w:rPr>
                <w:sz w:val="18"/>
                <w:szCs w:val="18"/>
              </w:rPr>
            </w:pPr>
            <w:r>
              <w:rPr>
                <w:sz w:val="18"/>
                <w:szCs w:val="18"/>
              </w:rPr>
              <w:t>Araranguá</w:t>
            </w:r>
          </w:p>
        </w:tc>
        <w:tc>
          <w:tcPr>
            <w:tcW w:w="940" w:type="dxa"/>
            <w:shd w:val="clear" w:color="auto" w:fill="FBE4D5" w:themeFill="accent2" w:themeFillTint="33"/>
          </w:tcPr>
          <w:p w14:paraId="63D2C372" w14:textId="77777777" w:rsidR="003C4B84" w:rsidRPr="00C00762" w:rsidRDefault="003C4B84" w:rsidP="00981261">
            <w:pPr>
              <w:ind w:firstLine="0"/>
              <w:jc w:val="center"/>
              <w:rPr>
                <w:sz w:val="18"/>
                <w:szCs w:val="18"/>
              </w:rPr>
            </w:pPr>
            <w:r w:rsidRPr="00C00762">
              <w:rPr>
                <w:sz w:val="18"/>
                <w:szCs w:val="18"/>
              </w:rPr>
              <w:t>Todos</w:t>
            </w:r>
          </w:p>
        </w:tc>
        <w:tc>
          <w:tcPr>
            <w:tcW w:w="1747" w:type="dxa"/>
            <w:shd w:val="clear" w:color="auto" w:fill="FBE4D5" w:themeFill="accent2" w:themeFillTint="33"/>
          </w:tcPr>
          <w:p w14:paraId="27A0D072" w14:textId="77777777" w:rsidR="003C4B84" w:rsidRPr="00C00762" w:rsidRDefault="003C4B84" w:rsidP="00981261">
            <w:pPr>
              <w:ind w:firstLine="0"/>
              <w:jc w:val="center"/>
              <w:rPr>
                <w:sz w:val="18"/>
                <w:szCs w:val="18"/>
              </w:rPr>
            </w:pPr>
            <w:r w:rsidRPr="00C00762">
              <w:rPr>
                <w:sz w:val="18"/>
                <w:szCs w:val="18"/>
              </w:rPr>
              <w:t>Ensino Médio</w:t>
            </w:r>
          </w:p>
        </w:tc>
      </w:tr>
      <w:tr w:rsidR="003C4B84" w:rsidRPr="00C00762" w14:paraId="6B517E72" w14:textId="77777777" w:rsidTr="00EC7833">
        <w:trPr>
          <w:jc w:val="center"/>
        </w:trPr>
        <w:tc>
          <w:tcPr>
            <w:tcW w:w="9061" w:type="dxa"/>
            <w:gridSpan w:val="10"/>
            <w:shd w:val="clear" w:color="auto" w:fill="EDEDED" w:themeFill="accent3" w:themeFillTint="33"/>
          </w:tcPr>
          <w:p w14:paraId="6A557409" w14:textId="77777777" w:rsidR="003C4B84" w:rsidRPr="00C00762" w:rsidRDefault="003C4B84" w:rsidP="00981261">
            <w:pPr>
              <w:ind w:firstLine="0"/>
              <w:jc w:val="center"/>
              <w:rPr>
                <w:b/>
                <w:sz w:val="18"/>
                <w:szCs w:val="18"/>
              </w:rPr>
            </w:pPr>
            <w:r w:rsidRPr="00C00762">
              <w:rPr>
                <w:b/>
                <w:sz w:val="18"/>
                <w:szCs w:val="18"/>
              </w:rPr>
              <w:t>RESULTADO</w:t>
            </w:r>
          </w:p>
        </w:tc>
      </w:tr>
      <w:tr w:rsidR="003C4B84" w:rsidRPr="00C00762" w14:paraId="0F68C72D" w14:textId="77777777" w:rsidTr="00EC7833">
        <w:trPr>
          <w:jc w:val="center"/>
        </w:trPr>
        <w:tc>
          <w:tcPr>
            <w:tcW w:w="3084" w:type="dxa"/>
            <w:gridSpan w:val="4"/>
            <w:shd w:val="clear" w:color="auto" w:fill="FBE4D5" w:themeFill="accent2" w:themeFillTint="33"/>
          </w:tcPr>
          <w:p w14:paraId="306CBAF3" w14:textId="77777777" w:rsidR="003C4B84" w:rsidRPr="00C00762" w:rsidRDefault="003C4B84" w:rsidP="00981261">
            <w:pPr>
              <w:ind w:firstLine="0"/>
              <w:jc w:val="center"/>
              <w:rPr>
                <w:b/>
                <w:sz w:val="18"/>
                <w:szCs w:val="18"/>
              </w:rPr>
            </w:pPr>
            <w:r w:rsidRPr="00C00762">
              <w:rPr>
                <w:rFonts w:cs="Arial"/>
                <w:b/>
                <w:sz w:val="16"/>
                <w:szCs w:val="18"/>
              </w:rPr>
              <w:t>UNIDADE ESCOLAR</w:t>
            </w:r>
          </w:p>
        </w:tc>
        <w:tc>
          <w:tcPr>
            <w:tcW w:w="3076" w:type="dxa"/>
            <w:gridSpan w:val="3"/>
            <w:shd w:val="clear" w:color="auto" w:fill="FBE4D5" w:themeFill="accent2" w:themeFillTint="33"/>
          </w:tcPr>
          <w:p w14:paraId="564CC688" w14:textId="77777777" w:rsidR="003C4B84" w:rsidRPr="00C00762" w:rsidRDefault="003C4B84" w:rsidP="00981261">
            <w:pPr>
              <w:ind w:firstLine="0"/>
              <w:jc w:val="center"/>
              <w:rPr>
                <w:b/>
                <w:sz w:val="18"/>
                <w:szCs w:val="18"/>
              </w:rPr>
            </w:pPr>
            <w:r w:rsidRPr="00C00762">
              <w:rPr>
                <w:rFonts w:cs="Arial"/>
                <w:b/>
                <w:sz w:val="16"/>
                <w:szCs w:val="18"/>
              </w:rPr>
              <w:t>TOTAL DE MATRÍCULAS ENSINO MÉDIO / SC</w:t>
            </w:r>
          </w:p>
        </w:tc>
        <w:tc>
          <w:tcPr>
            <w:tcW w:w="2901" w:type="dxa"/>
            <w:gridSpan w:val="3"/>
            <w:shd w:val="clear" w:color="auto" w:fill="FBE4D5" w:themeFill="accent2" w:themeFillTint="33"/>
          </w:tcPr>
          <w:p w14:paraId="5A692978" w14:textId="77777777" w:rsidR="003C4B84" w:rsidRPr="00C00762" w:rsidRDefault="003C4B84" w:rsidP="00981261">
            <w:pPr>
              <w:ind w:firstLine="0"/>
              <w:jc w:val="center"/>
              <w:rPr>
                <w:b/>
                <w:sz w:val="18"/>
                <w:szCs w:val="18"/>
              </w:rPr>
            </w:pPr>
            <w:r w:rsidRPr="00C00762">
              <w:rPr>
                <w:rFonts w:cs="Arial"/>
                <w:b/>
                <w:sz w:val="16"/>
                <w:szCs w:val="18"/>
              </w:rPr>
              <w:t>TOTAL DE TURMAS</w:t>
            </w:r>
          </w:p>
        </w:tc>
      </w:tr>
      <w:tr w:rsidR="003C4B84" w:rsidRPr="00C00762" w14:paraId="496B06BC" w14:textId="77777777" w:rsidTr="00EC7833">
        <w:trPr>
          <w:trHeight w:val="496"/>
          <w:jc w:val="center"/>
        </w:trPr>
        <w:tc>
          <w:tcPr>
            <w:tcW w:w="3084" w:type="dxa"/>
            <w:gridSpan w:val="4"/>
            <w:shd w:val="clear" w:color="auto" w:fill="FBE4D5" w:themeFill="accent2" w:themeFillTint="33"/>
          </w:tcPr>
          <w:p w14:paraId="41ADB003" w14:textId="77777777" w:rsidR="003C4B84" w:rsidRPr="00C00762" w:rsidRDefault="003C4B84" w:rsidP="00981261">
            <w:pPr>
              <w:ind w:firstLine="0"/>
              <w:jc w:val="center"/>
              <w:rPr>
                <w:sz w:val="18"/>
                <w:szCs w:val="18"/>
              </w:rPr>
            </w:pPr>
          </w:p>
          <w:p w14:paraId="3F463270" w14:textId="11EDE850" w:rsidR="003C4B84" w:rsidRPr="00C00762" w:rsidRDefault="003C4B84" w:rsidP="00981261">
            <w:pPr>
              <w:ind w:firstLine="0"/>
              <w:jc w:val="center"/>
              <w:rPr>
                <w:sz w:val="18"/>
                <w:szCs w:val="18"/>
              </w:rPr>
            </w:pPr>
            <w:r>
              <w:rPr>
                <w:sz w:val="18"/>
                <w:szCs w:val="18"/>
              </w:rPr>
              <w:t>5</w:t>
            </w:r>
          </w:p>
        </w:tc>
        <w:tc>
          <w:tcPr>
            <w:tcW w:w="3076" w:type="dxa"/>
            <w:gridSpan w:val="3"/>
            <w:shd w:val="clear" w:color="auto" w:fill="FBE4D5" w:themeFill="accent2" w:themeFillTint="33"/>
          </w:tcPr>
          <w:p w14:paraId="0309DA3E" w14:textId="77777777" w:rsidR="003C4B84" w:rsidRPr="00C00762" w:rsidRDefault="003C4B84" w:rsidP="00981261">
            <w:pPr>
              <w:ind w:firstLine="0"/>
              <w:jc w:val="center"/>
              <w:rPr>
                <w:sz w:val="18"/>
                <w:szCs w:val="18"/>
              </w:rPr>
            </w:pPr>
          </w:p>
          <w:p w14:paraId="2C06310D" w14:textId="2096F053" w:rsidR="003C4B84" w:rsidRPr="00C00762" w:rsidRDefault="003C4B84" w:rsidP="00981261">
            <w:pPr>
              <w:ind w:firstLine="0"/>
              <w:jc w:val="center"/>
              <w:rPr>
                <w:sz w:val="18"/>
                <w:szCs w:val="18"/>
              </w:rPr>
            </w:pPr>
            <w:r>
              <w:rPr>
                <w:sz w:val="18"/>
                <w:szCs w:val="18"/>
              </w:rPr>
              <w:t>2.071</w:t>
            </w:r>
            <w:r>
              <w:rPr>
                <w:rStyle w:val="Refdenotaderodap"/>
                <w:sz w:val="18"/>
                <w:szCs w:val="18"/>
              </w:rPr>
              <w:footnoteReference w:id="17"/>
            </w:r>
          </w:p>
        </w:tc>
        <w:tc>
          <w:tcPr>
            <w:tcW w:w="2901" w:type="dxa"/>
            <w:gridSpan w:val="3"/>
            <w:shd w:val="clear" w:color="auto" w:fill="FBE4D5" w:themeFill="accent2" w:themeFillTint="33"/>
          </w:tcPr>
          <w:p w14:paraId="04947FDE" w14:textId="77777777" w:rsidR="003C4B84" w:rsidRPr="00C00762" w:rsidRDefault="003C4B84" w:rsidP="00981261">
            <w:pPr>
              <w:ind w:firstLine="0"/>
              <w:jc w:val="center"/>
              <w:rPr>
                <w:sz w:val="18"/>
                <w:szCs w:val="18"/>
              </w:rPr>
            </w:pPr>
          </w:p>
          <w:p w14:paraId="4FFA1E58" w14:textId="20DEDB7C" w:rsidR="003C4B84" w:rsidRPr="00C00762" w:rsidRDefault="003C4B84" w:rsidP="00981261">
            <w:pPr>
              <w:ind w:firstLine="0"/>
              <w:jc w:val="center"/>
              <w:rPr>
                <w:sz w:val="18"/>
                <w:szCs w:val="18"/>
              </w:rPr>
            </w:pPr>
            <w:r>
              <w:rPr>
                <w:sz w:val="18"/>
                <w:szCs w:val="18"/>
              </w:rPr>
              <w:t>84</w:t>
            </w:r>
          </w:p>
        </w:tc>
      </w:tr>
    </w:tbl>
    <w:p w14:paraId="5F95CC9C" w14:textId="77777777" w:rsidR="00D11F80" w:rsidRPr="00C00762" w:rsidRDefault="00D11F80" w:rsidP="00D11F80">
      <w:pPr>
        <w:spacing w:line="240" w:lineRule="auto"/>
        <w:ind w:firstLine="0"/>
        <w:jc w:val="center"/>
        <w:rPr>
          <w:rFonts w:cs="Arial"/>
          <w:sz w:val="20"/>
          <w:szCs w:val="20"/>
        </w:rPr>
      </w:pPr>
      <w:r w:rsidRPr="000A3B0A">
        <w:rPr>
          <w:rFonts w:cs="Arial"/>
          <w:b/>
          <w:sz w:val="20"/>
          <w:szCs w:val="20"/>
        </w:rPr>
        <w:t>Fonte:</w:t>
      </w:r>
      <w:r w:rsidRPr="00C00762">
        <w:rPr>
          <w:rFonts w:cs="Arial"/>
          <w:sz w:val="20"/>
          <w:szCs w:val="20"/>
        </w:rPr>
        <w:t xml:space="preserve"> Educação na Palma da Mão – Secretaria Estadual de Educação de Santa Catarina</w:t>
      </w:r>
    </w:p>
    <w:p w14:paraId="33DF389E" w14:textId="77777777" w:rsidR="00A77AC2" w:rsidRDefault="00A77AC2" w:rsidP="00D11F80">
      <w:pPr>
        <w:spacing w:line="240" w:lineRule="auto"/>
        <w:ind w:firstLine="0"/>
        <w:rPr>
          <w:color w:val="538135" w:themeColor="accent6" w:themeShade="BF"/>
        </w:rPr>
      </w:pPr>
    </w:p>
    <w:p w14:paraId="158BDFEA" w14:textId="64222FC4" w:rsidR="00A77AC2" w:rsidRPr="00F934A8" w:rsidRDefault="00D11F80" w:rsidP="00EC7833">
      <w:pPr>
        <w:ind w:firstLine="0"/>
        <w:rPr>
          <w:rFonts w:cs="Arial"/>
          <w:sz w:val="20"/>
          <w:szCs w:val="20"/>
        </w:rPr>
      </w:pPr>
      <w:r w:rsidRPr="00312604">
        <w:rPr>
          <w:color w:val="538135" w:themeColor="accent6" w:themeShade="BF"/>
        </w:rPr>
        <w:tab/>
      </w:r>
      <w:r w:rsidR="00981261" w:rsidRPr="00F934A8">
        <w:t>Com a apresentação dos números de matrículas (Ensino médio) ofertadas pelo Estado de Santa Catarina</w:t>
      </w:r>
      <w:r w:rsidR="00FE17AA" w:rsidRPr="00F934A8">
        <w:t xml:space="preserve"> no Ensino Médio</w:t>
      </w:r>
      <w:r w:rsidR="00981261" w:rsidRPr="00F934A8">
        <w:t xml:space="preserve">, </w:t>
      </w:r>
      <w:r w:rsidR="00FE17AA" w:rsidRPr="00F934A8">
        <w:t xml:space="preserve">é possível observar de maneira </w:t>
      </w:r>
      <w:r w:rsidR="00312604" w:rsidRPr="00F934A8">
        <w:t>ampla</w:t>
      </w:r>
      <w:r w:rsidR="00FE17AA" w:rsidRPr="00F934A8">
        <w:t xml:space="preserve"> </w:t>
      </w:r>
      <w:r w:rsidR="00981261" w:rsidRPr="00F934A8">
        <w:t>o cenário</w:t>
      </w:r>
      <w:r w:rsidR="00312604" w:rsidRPr="00F934A8">
        <w:t xml:space="preserve"> (Matrículas na Tabela 1)</w:t>
      </w:r>
      <w:r w:rsidR="00981261" w:rsidRPr="00F934A8">
        <w:t xml:space="preserve"> </w:t>
      </w:r>
      <w:r w:rsidR="00FE17AA" w:rsidRPr="00F934A8">
        <w:t>que está</w:t>
      </w:r>
      <w:r w:rsidR="00981261" w:rsidRPr="00F934A8">
        <w:t xml:space="preserve"> sendo impactado </w:t>
      </w:r>
      <w:r w:rsidR="00FE17AA" w:rsidRPr="00F934A8">
        <w:t>pelas</w:t>
      </w:r>
      <w:r w:rsidR="00981261" w:rsidRPr="00F934A8">
        <w:t xml:space="preserve"> mudanças decretadas pela Lei 13.415 de 16 de fevereiro de 2017.</w:t>
      </w:r>
    </w:p>
    <w:p w14:paraId="391FB507" w14:textId="702DD166" w:rsidR="000D0202" w:rsidRDefault="000D0202" w:rsidP="00323129">
      <w:pPr>
        <w:pStyle w:val="Ttulo2"/>
      </w:pPr>
      <w:bookmarkStart w:id="3" w:name="_Toc147485445"/>
      <w:r>
        <w:t>Implementação Do Novo Ensino Médio Nas Escolas Estaduais De Santa Catarina</w:t>
      </w:r>
      <w:bookmarkEnd w:id="3"/>
    </w:p>
    <w:p w14:paraId="1101BD69" w14:textId="77777777" w:rsidR="00D6311C" w:rsidRPr="00D6311C" w:rsidRDefault="00D6311C" w:rsidP="00D6311C"/>
    <w:p w14:paraId="6436A3C1" w14:textId="6ECD1908" w:rsidR="00FE17AA" w:rsidRPr="00F934A8" w:rsidRDefault="00D6311C" w:rsidP="00F27C7E">
      <w:pPr>
        <w:rPr>
          <w:rFonts w:cs="Arial"/>
          <w:shd w:val="clear" w:color="auto" w:fill="FFFFFF" w:themeFill="background1"/>
        </w:rPr>
      </w:pPr>
      <w:r w:rsidRPr="00F934A8">
        <w:t>As</w:t>
      </w:r>
      <w:r w:rsidR="00EC7833" w:rsidRPr="00F934A8">
        <w:t xml:space="preserve"> alterações feitas</w:t>
      </w:r>
      <w:r w:rsidR="00FE17AA" w:rsidRPr="00F934A8">
        <w:t xml:space="preserve"> pela Lei 13.415 de 16 de fevereiro de 2017</w:t>
      </w:r>
      <w:r w:rsidRPr="00F934A8">
        <w:t xml:space="preserve"> </w:t>
      </w:r>
      <w:r w:rsidR="00FE17AA" w:rsidRPr="00F934A8">
        <w:t>na Lei de Diretrizes e Bases da Educação (LDB – 9394/96)</w:t>
      </w:r>
      <w:r w:rsidR="00EC7833" w:rsidRPr="00F934A8">
        <w:t xml:space="preserve">, </w:t>
      </w:r>
      <w:r w:rsidRPr="00F934A8">
        <w:t xml:space="preserve">começou a ser </w:t>
      </w:r>
      <w:r w:rsidRPr="00F934A8">
        <w:rPr>
          <w:rFonts w:cs="Arial"/>
          <w:shd w:val="clear" w:color="auto" w:fill="FFFFFF" w:themeFill="background1"/>
        </w:rPr>
        <w:t xml:space="preserve">implementada nas escolas de Ensino Médio de Santa Catarina, </w:t>
      </w:r>
      <w:r w:rsidR="005B49A9" w:rsidRPr="00F934A8">
        <w:rPr>
          <w:rFonts w:cs="Arial"/>
          <w:shd w:val="clear" w:color="auto" w:fill="FFFFFF" w:themeFill="background1"/>
        </w:rPr>
        <w:t>no</w:t>
      </w:r>
      <w:r w:rsidRPr="00F934A8">
        <w:rPr>
          <w:rFonts w:cs="Arial"/>
          <w:shd w:val="clear" w:color="auto" w:fill="FFFFFF" w:themeFill="background1"/>
        </w:rPr>
        <w:t xml:space="preserve"> ano de 2020</w:t>
      </w:r>
      <w:r w:rsidR="00E75912" w:rsidRPr="00F934A8">
        <w:rPr>
          <w:rFonts w:cs="Arial"/>
          <w:shd w:val="clear" w:color="auto" w:fill="FFFFFF" w:themeFill="background1"/>
        </w:rPr>
        <w:t>. A</w:t>
      </w:r>
      <w:r w:rsidR="00F27C7E" w:rsidRPr="00F934A8">
        <w:rPr>
          <w:rFonts w:cs="Arial"/>
          <w:shd w:val="clear" w:color="auto" w:fill="FFFFFF" w:themeFill="background1"/>
        </w:rPr>
        <w:t>s mudanças</w:t>
      </w:r>
      <w:r w:rsidRPr="00F934A8">
        <w:rPr>
          <w:rFonts w:cs="Arial"/>
          <w:shd w:val="clear" w:color="auto" w:fill="FFFFFF" w:themeFill="background1"/>
        </w:rPr>
        <w:t xml:space="preserve"> </w:t>
      </w:r>
      <w:r w:rsidR="00C9264E" w:rsidRPr="00F934A8">
        <w:rPr>
          <w:rFonts w:cs="Arial"/>
          <w:shd w:val="clear" w:color="auto" w:fill="FFFFFF" w:themeFill="background1"/>
        </w:rPr>
        <w:t xml:space="preserve">do Novo Ensino Médio </w:t>
      </w:r>
      <w:r w:rsidRPr="00F934A8">
        <w:rPr>
          <w:rFonts w:cs="Arial"/>
          <w:shd w:val="clear" w:color="auto" w:fill="FFFFFF" w:themeFill="background1"/>
        </w:rPr>
        <w:t>iniciaram como testagem em 120 escolas-pilotos,</w:t>
      </w:r>
      <w:r w:rsidR="00327937" w:rsidRPr="00F934A8">
        <w:rPr>
          <w:rFonts w:cs="Arial"/>
          <w:shd w:val="clear" w:color="auto" w:fill="FFFFFF" w:themeFill="background1"/>
        </w:rPr>
        <w:t xml:space="preserve"> </w:t>
      </w:r>
      <w:r w:rsidR="00F27C7E" w:rsidRPr="00F934A8">
        <w:rPr>
          <w:rFonts w:cs="Arial"/>
          <w:shd w:val="clear" w:color="auto" w:fill="FFFFFF" w:themeFill="background1"/>
        </w:rPr>
        <w:t xml:space="preserve">com o </w:t>
      </w:r>
      <w:r w:rsidR="00327937" w:rsidRPr="00F934A8">
        <w:rPr>
          <w:rFonts w:cs="Arial"/>
          <w:shd w:val="clear" w:color="auto" w:fill="FFFFFF" w:themeFill="background1"/>
        </w:rPr>
        <w:t xml:space="preserve">objetivo </w:t>
      </w:r>
      <w:r w:rsidR="00F27C7E" w:rsidRPr="00F934A8">
        <w:rPr>
          <w:rFonts w:cs="Arial"/>
          <w:shd w:val="clear" w:color="auto" w:fill="FFFFFF" w:themeFill="background1"/>
        </w:rPr>
        <w:t>de</w:t>
      </w:r>
      <w:r w:rsidR="00327937" w:rsidRPr="00F934A8">
        <w:rPr>
          <w:rFonts w:cs="Arial"/>
          <w:shd w:val="clear" w:color="auto" w:fill="FFFFFF" w:themeFill="background1"/>
        </w:rPr>
        <w:t xml:space="preserve"> vivenciar</w:t>
      </w:r>
      <w:r w:rsidR="00FE17AA" w:rsidRPr="00F934A8">
        <w:rPr>
          <w:rFonts w:cs="Arial"/>
          <w:shd w:val="clear" w:color="auto" w:fill="FFFFFF" w:themeFill="background1"/>
        </w:rPr>
        <w:t xml:space="preserve"> na prática </w:t>
      </w:r>
      <w:r w:rsidR="00F27C7E" w:rsidRPr="00F934A8">
        <w:rPr>
          <w:rFonts w:cs="Arial"/>
          <w:shd w:val="clear" w:color="auto" w:fill="FFFFFF" w:themeFill="background1"/>
        </w:rPr>
        <w:t xml:space="preserve">as </w:t>
      </w:r>
      <w:r w:rsidR="00327937" w:rsidRPr="00F934A8">
        <w:rPr>
          <w:rFonts w:cs="Arial"/>
          <w:shd w:val="clear" w:color="auto" w:fill="FFFFFF" w:themeFill="background1"/>
        </w:rPr>
        <w:t xml:space="preserve">alterações que a reforma estava </w:t>
      </w:r>
      <w:r w:rsidR="00F27C7E" w:rsidRPr="00F934A8">
        <w:rPr>
          <w:rFonts w:cs="Arial"/>
          <w:shd w:val="clear" w:color="auto" w:fill="FFFFFF" w:themeFill="background1"/>
        </w:rPr>
        <w:t>propondo, antes de di</w:t>
      </w:r>
      <w:r w:rsidR="00FE17AA" w:rsidRPr="00F934A8">
        <w:rPr>
          <w:rFonts w:cs="Arial"/>
          <w:shd w:val="clear" w:color="auto" w:fill="FFFFFF" w:themeFill="background1"/>
        </w:rPr>
        <w:t>recionar a todas as escolas da Rede E</w:t>
      </w:r>
      <w:r w:rsidR="00F27C7E" w:rsidRPr="00F934A8">
        <w:rPr>
          <w:rFonts w:cs="Arial"/>
          <w:shd w:val="clear" w:color="auto" w:fill="FFFFFF" w:themeFill="background1"/>
        </w:rPr>
        <w:t>stadual</w:t>
      </w:r>
      <w:r w:rsidR="00FE17AA" w:rsidRPr="00F934A8">
        <w:rPr>
          <w:rFonts w:cs="Arial"/>
          <w:shd w:val="clear" w:color="auto" w:fill="FFFFFF" w:themeFill="background1"/>
        </w:rPr>
        <w:t>.</w:t>
      </w:r>
    </w:p>
    <w:p w14:paraId="2AD6D37D" w14:textId="26F874FD" w:rsidR="00E10037" w:rsidRPr="00F934A8" w:rsidRDefault="00FE17AA" w:rsidP="00F27C7E">
      <w:pPr>
        <w:rPr>
          <w:rFonts w:cs="Arial"/>
          <w:szCs w:val="24"/>
          <w:shd w:val="clear" w:color="auto" w:fill="FFFFFF" w:themeFill="background1"/>
        </w:rPr>
      </w:pPr>
      <w:r w:rsidRPr="00F934A8">
        <w:rPr>
          <w:rFonts w:cs="Arial"/>
          <w:szCs w:val="24"/>
          <w:shd w:val="clear" w:color="auto" w:fill="FFFFFF" w:themeFill="background1"/>
        </w:rPr>
        <w:t>As Unidades E</w:t>
      </w:r>
      <w:r w:rsidR="00851715" w:rsidRPr="00F934A8">
        <w:rPr>
          <w:rFonts w:cs="Arial"/>
          <w:szCs w:val="24"/>
          <w:shd w:val="clear" w:color="auto" w:fill="FFFFFF" w:themeFill="background1"/>
        </w:rPr>
        <w:t>scolares escolhidas pelo E</w:t>
      </w:r>
      <w:r w:rsidRPr="00F934A8">
        <w:rPr>
          <w:rFonts w:cs="Arial"/>
          <w:szCs w:val="24"/>
          <w:shd w:val="clear" w:color="auto" w:fill="FFFFFF" w:themeFill="background1"/>
        </w:rPr>
        <w:t>stado</w:t>
      </w:r>
      <w:r w:rsidR="00F27C7E" w:rsidRPr="00F934A8">
        <w:rPr>
          <w:rFonts w:cs="Arial"/>
          <w:szCs w:val="24"/>
          <w:shd w:val="clear" w:color="auto" w:fill="FFFFFF" w:themeFill="background1"/>
        </w:rPr>
        <w:t xml:space="preserve"> </w:t>
      </w:r>
      <w:r w:rsidRPr="00F934A8">
        <w:rPr>
          <w:rFonts w:cs="Arial"/>
          <w:szCs w:val="24"/>
          <w:shd w:val="clear" w:color="auto" w:fill="FFFFFF" w:themeFill="background1"/>
        </w:rPr>
        <w:t xml:space="preserve">tiveram a oportunidade de experimentar </w:t>
      </w:r>
      <w:r w:rsidR="00F27C7E" w:rsidRPr="00F934A8">
        <w:rPr>
          <w:rFonts w:cs="Arial"/>
          <w:szCs w:val="24"/>
          <w:shd w:val="clear" w:color="auto" w:fill="FFFFFF" w:themeFill="background1"/>
        </w:rPr>
        <w:t>a funcionalidade</w:t>
      </w:r>
      <w:r w:rsidRPr="00F934A8">
        <w:rPr>
          <w:rFonts w:cs="Arial"/>
          <w:szCs w:val="24"/>
          <w:shd w:val="clear" w:color="auto" w:fill="FFFFFF" w:themeFill="background1"/>
        </w:rPr>
        <w:t xml:space="preserve"> das </w:t>
      </w:r>
      <w:r w:rsidR="00E10037" w:rsidRPr="00F934A8">
        <w:rPr>
          <w:rFonts w:cs="Arial"/>
          <w:szCs w:val="24"/>
          <w:shd w:val="clear" w:color="auto" w:fill="FFFFFF" w:themeFill="background1"/>
        </w:rPr>
        <w:t xml:space="preserve">principais </w:t>
      </w:r>
      <w:r w:rsidR="005B49A9" w:rsidRPr="00F934A8">
        <w:rPr>
          <w:rFonts w:cs="Arial"/>
          <w:szCs w:val="24"/>
          <w:shd w:val="clear" w:color="auto" w:fill="FFFFFF" w:themeFill="background1"/>
        </w:rPr>
        <w:t xml:space="preserve">mudanças da reforma, </w:t>
      </w:r>
      <w:r w:rsidR="009A5815" w:rsidRPr="00F934A8">
        <w:rPr>
          <w:rFonts w:cs="Arial"/>
          <w:szCs w:val="24"/>
          <w:shd w:val="clear" w:color="auto" w:fill="FFFFFF" w:themeFill="background1"/>
        </w:rPr>
        <w:t xml:space="preserve">sendo </w:t>
      </w:r>
      <w:r w:rsidR="005B49A9" w:rsidRPr="00F934A8">
        <w:rPr>
          <w:rFonts w:cs="Arial"/>
          <w:szCs w:val="24"/>
          <w:shd w:val="clear" w:color="auto" w:fill="FFFFFF" w:themeFill="background1"/>
        </w:rPr>
        <w:t>elas</w:t>
      </w:r>
      <w:r w:rsidR="009A5815" w:rsidRPr="00F934A8">
        <w:rPr>
          <w:rFonts w:cs="Arial"/>
          <w:szCs w:val="24"/>
          <w:shd w:val="clear" w:color="auto" w:fill="FFFFFF" w:themeFill="background1"/>
        </w:rPr>
        <w:t>:</w:t>
      </w:r>
      <w:r w:rsidR="00E10037" w:rsidRPr="00F934A8">
        <w:rPr>
          <w:rFonts w:cs="Arial"/>
          <w:szCs w:val="24"/>
          <w:shd w:val="clear" w:color="auto" w:fill="FFFFFF" w:themeFill="background1"/>
        </w:rPr>
        <w:t xml:space="preserve"> ampliação de carga horária de </w:t>
      </w:r>
      <w:r w:rsidR="00E10037" w:rsidRPr="00F934A8">
        <w:rPr>
          <w:rFonts w:cs="Arial"/>
          <w:szCs w:val="24"/>
          <w:shd w:val="clear" w:color="auto" w:fill="FFFFFF"/>
        </w:rPr>
        <w:t>1.000 horas anuais, até 2022, devendo esta ser ampliada, de forma progressiva, para uma carga horária anual de 1.400 horas</w:t>
      </w:r>
      <w:r w:rsidR="005B49A9" w:rsidRPr="00F934A8">
        <w:rPr>
          <w:rFonts w:cs="Arial"/>
          <w:szCs w:val="24"/>
          <w:shd w:val="clear" w:color="auto" w:fill="FFFFFF" w:themeFill="background1"/>
        </w:rPr>
        <w:t xml:space="preserve"> e</w:t>
      </w:r>
      <w:r w:rsidR="00327937" w:rsidRPr="00F934A8">
        <w:rPr>
          <w:rFonts w:cs="Arial"/>
          <w:szCs w:val="24"/>
          <w:shd w:val="clear" w:color="auto" w:fill="FFFFFF" w:themeFill="background1"/>
        </w:rPr>
        <w:t xml:space="preserve"> a</w:t>
      </w:r>
      <w:r w:rsidR="00327937" w:rsidRPr="00F934A8">
        <w:rPr>
          <w:rFonts w:cs="Arial"/>
          <w:shd w:val="clear" w:color="auto" w:fill="FFFFFF" w:themeFill="background1"/>
        </w:rPr>
        <w:t xml:space="preserve"> flexibilização curricular (itinerários formativos), </w:t>
      </w:r>
      <w:r w:rsidR="00F27C7E" w:rsidRPr="00F934A8">
        <w:rPr>
          <w:rFonts w:cs="Arial"/>
          <w:shd w:val="clear" w:color="auto" w:fill="FFFFFF" w:themeFill="background1"/>
        </w:rPr>
        <w:t>que</w:t>
      </w:r>
      <w:r w:rsidR="00E10037" w:rsidRPr="00F934A8">
        <w:rPr>
          <w:rFonts w:cs="Arial"/>
          <w:shd w:val="clear" w:color="auto" w:fill="FFFFFF" w:themeFill="background1"/>
        </w:rPr>
        <w:t xml:space="preserve"> tem</w:t>
      </w:r>
      <w:r w:rsidR="00F27C7E" w:rsidRPr="00F934A8">
        <w:rPr>
          <w:rFonts w:cs="Arial"/>
          <w:shd w:val="clear" w:color="auto" w:fill="FFFFFF" w:themeFill="background1"/>
        </w:rPr>
        <w:t xml:space="preserve"> por finalidade permitir</w:t>
      </w:r>
      <w:r w:rsidR="00327937" w:rsidRPr="00F934A8">
        <w:rPr>
          <w:rFonts w:cs="Arial"/>
          <w:shd w:val="clear" w:color="auto" w:fill="FFFFFF" w:themeFill="background1"/>
        </w:rPr>
        <w:t xml:space="preserve"> que os</w:t>
      </w:r>
      <w:r w:rsidR="00E10037" w:rsidRPr="00F934A8">
        <w:rPr>
          <w:rFonts w:cs="Arial"/>
          <w:szCs w:val="24"/>
          <w:shd w:val="clear" w:color="auto" w:fill="FFFFFF" w:themeFill="background1"/>
        </w:rPr>
        <w:t>/as</w:t>
      </w:r>
      <w:r w:rsidR="00327937" w:rsidRPr="00F934A8">
        <w:rPr>
          <w:rFonts w:cs="Arial"/>
          <w:szCs w:val="24"/>
          <w:shd w:val="clear" w:color="auto" w:fill="FFFFFF" w:themeFill="background1"/>
        </w:rPr>
        <w:t xml:space="preserve"> estudantes </w:t>
      </w:r>
      <w:r w:rsidR="00E10037" w:rsidRPr="00F934A8">
        <w:rPr>
          <w:rFonts w:cs="Arial"/>
          <w:szCs w:val="24"/>
          <w:shd w:val="clear" w:color="auto" w:fill="FFFFFF" w:themeFill="background1"/>
        </w:rPr>
        <w:t xml:space="preserve">escolham </w:t>
      </w:r>
      <w:r w:rsidR="00F27C7E" w:rsidRPr="00F934A8">
        <w:rPr>
          <w:rFonts w:cs="Arial"/>
          <w:szCs w:val="24"/>
          <w:shd w:val="clear" w:color="auto" w:fill="FFFFFF" w:themeFill="background1"/>
        </w:rPr>
        <w:t>a</w:t>
      </w:r>
      <w:r w:rsidR="00327937" w:rsidRPr="00F934A8">
        <w:rPr>
          <w:rFonts w:cs="Arial"/>
          <w:szCs w:val="24"/>
          <w:shd w:val="clear" w:color="auto" w:fill="FFFFFF" w:themeFill="background1"/>
        </w:rPr>
        <w:t xml:space="preserve"> parte do currículo </w:t>
      </w:r>
      <w:r w:rsidR="00851715" w:rsidRPr="00F934A8">
        <w:rPr>
          <w:rFonts w:cs="Arial"/>
          <w:szCs w:val="24"/>
          <w:shd w:val="clear" w:color="auto" w:fill="FFFFFF" w:themeFill="background1"/>
        </w:rPr>
        <w:t>conforme seus</w:t>
      </w:r>
      <w:r w:rsidR="00327937" w:rsidRPr="00F934A8">
        <w:rPr>
          <w:rFonts w:cs="Arial"/>
          <w:szCs w:val="24"/>
          <w:shd w:val="clear" w:color="auto" w:fill="FFFFFF" w:themeFill="background1"/>
        </w:rPr>
        <w:t xml:space="preserve"> interesses</w:t>
      </w:r>
      <w:r w:rsidR="00E10037" w:rsidRPr="00F934A8">
        <w:rPr>
          <w:rFonts w:cs="Arial"/>
          <w:szCs w:val="24"/>
          <w:shd w:val="clear" w:color="auto" w:fill="FFFFFF" w:themeFill="background1"/>
        </w:rPr>
        <w:t xml:space="preserve">. </w:t>
      </w:r>
    </w:p>
    <w:p w14:paraId="03A90D5E" w14:textId="61023689" w:rsidR="00D6311C" w:rsidRPr="00F934A8" w:rsidRDefault="00E10037" w:rsidP="00E10037">
      <w:pPr>
        <w:rPr>
          <w:rFonts w:cs="Arial"/>
          <w:shd w:val="clear" w:color="auto" w:fill="FFFFFF" w:themeFill="background1"/>
        </w:rPr>
      </w:pPr>
      <w:r w:rsidRPr="00F934A8">
        <w:rPr>
          <w:rFonts w:cs="Arial"/>
          <w:szCs w:val="24"/>
          <w:shd w:val="clear" w:color="auto" w:fill="FFFFFF" w:themeFill="background1"/>
        </w:rPr>
        <w:t>O aparente</w:t>
      </w:r>
      <w:r w:rsidR="00F27C7E" w:rsidRPr="00F934A8">
        <w:rPr>
          <w:rFonts w:cs="Arial"/>
          <w:szCs w:val="24"/>
          <w:shd w:val="clear" w:color="auto" w:fill="FFFFFF" w:themeFill="background1"/>
        </w:rPr>
        <w:t xml:space="preserve"> intuído da Secretaria Estadual de Educação</w:t>
      </w:r>
      <w:r w:rsidRPr="00F934A8">
        <w:rPr>
          <w:rFonts w:cs="Arial"/>
          <w:szCs w:val="24"/>
          <w:shd w:val="clear" w:color="auto" w:fill="FFFFFF" w:themeFill="background1"/>
        </w:rPr>
        <w:t xml:space="preserve"> com as escolas-pilotos</w:t>
      </w:r>
      <w:r w:rsidR="00F27C7E" w:rsidRPr="00F934A8">
        <w:rPr>
          <w:rFonts w:cs="Arial"/>
          <w:szCs w:val="24"/>
          <w:shd w:val="clear" w:color="auto" w:fill="FFFFFF" w:themeFill="background1"/>
        </w:rPr>
        <w:t xml:space="preserve"> foi de</w:t>
      </w:r>
      <w:r w:rsidRPr="00F934A8">
        <w:rPr>
          <w:rFonts w:cs="Arial"/>
          <w:szCs w:val="24"/>
          <w:shd w:val="clear" w:color="auto" w:fill="FFFFFF" w:themeFill="background1"/>
        </w:rPr>
        <w:t xml:space="preserve"> colocar em prá</w:t>
      </w:r>
      <w:r w:rsidR="00327937" w:rsidRPr="00F934A8">
        <w:rPr>
          <w:rFonts w:cs="Arial"/>
          <w:szCs w:val="24"/>
          <w:shd w:val="clear" w:color="auto" w:fill="FFFFFF" w:themeFill="background1"/>
        </w:rPr>
        <w:t xml:space="preserve">tica a execução </w:t>
      </w:r>
      <w:r w:rsidRPr="00F934A8">
        <w:rPr>
          <w:rFonts w:cs="Arial"/>
          <w:szCs w:val="24"/>
          <w:shd w:val="clear" w:color="auto" w:fill="FFFFFF" w:themeFill="background1"/>
        </w:rPr>
        <w:t>do documento estadual, Base Curricular do Território Catarinense que define</w:t>
      </w:r>
      <w:r w:rsidR="00327937" w:rsidRPr="00F934A8">
        <w:rPr>
          <w:rFonts w:cs="Arial"/>
          <w:szCs w:val="24"/>
          <w:shd w:val="clear" w:color="auto" w:fill="FFFFFF" w:themeFill="background1"/>
        </w:rPr>
        <w:t xml:space="preserve"> os </w:t>
      </w:r>
      <w:r w:rsidR="005B49A9" w:rsidRPr="00F934A8">
        <w:rPr>
          <w:rFonts w:cs="Arial"/>
          <w:szCs w:val="24"/>
          <w:shd w:val="clear" w:color="auto" w:fill="FFFFFF" w:themeFill="background1"/>
        </w:rPr>
        <w:t>conteúdos</w:t>
      </w:r>
      <w:r w:rsidR="00327937" w:rsidRPr="00F934A8">
        <w:rPr>
          <w:rFonts w:cs="Arial"/>
          <w:szCs w:val="24"/>
          <w:shd w:val="clear" w:color="auto" w:fill="FFFFFF" w:themeFill="background1"/>
        </w:rPr>
        <w:t>, competências e habil</w:t>
      </w:r>
      <w:r w:rsidRPr="00F934A8">
        <w:rPr>
          <w:rFonts w:cs="Arial"/>
          <w:szCs w:val="24"/>
          <w:shd w:val="clear" w:color="auto" w:fill="FFFFFF" w:themeFill="background1"/>
        </w:rPr>
        <w:t xml:space="preserve">idades que </w:t>
      </w:r>
      <w:r w:rsidR="00327937" w:rsidRPr="00F934A8">
        <w:rPr>
          <w:rFonts w:cs="Arial"/>
          <w:szCs w:val="24"/>
          <w:shd w:val="clear" w:color="auto" w:fill="FFFFFF" w:themeFill="background1"/>
        </w:rPr>
        <w:t>os</w:t>
      </w:r>
      <w:r w:rsidRPr="00F934A8">
        <w:rPr>
          <w:rFonts w:cs="Arial"/>
          <w:szCs w:val="24"/>
          <w:shd w:val="clear" w:color="auto" w:fill="FFFFFF" w:themeFill="background1"/>
        </w:rPr>
        <w:t>/as</w:t>
      </w:r>
      <w:r w:rsidR="00327937" w:rsidRPr="00F934A8">
        <w:rPr>
          <w:rFonts w:cs="Arial"/>
          <w:szCs w:val="24"/>
          <w:shd w:val="clear" w:color="auto" w:fill="FFFFFF" w:themeFill="background1"/>
        </w:rPr>
        <w:t xml:space="preserve"> estudantes do </w:t>
      </w:r>
      <w:r w:rsidR="00851715" w:rsidRPr="00F934A8">
        <w:rPr>
          <w:rFonts w:cs="Arial"/>
          <w:szCs w:val="24"/>
          <w:shd w:val="clear" w:color="auto" w:fill="FFFFFF" w:themeFill="background1"/>
        </w:rPr>
        <w:t>E</w:t>
      </w:r>
      <w:r w:rsidR="00327937" w:rsidRPr="00F934A8">
        <w:rPr>
          <w:rFonts w:cs="Arial"/>
          <w:szCs w:val="24"/>
          <w:shd w:val="clear" w:color="auto" w:fill="FFFFFF" w:themeFill="background1"/>
        </w:rPr>
        <w:t xml:space="preserve">nsino </w:t>
      </w:r>
      <w:r w:rsidR="00851715" w:rsidRPr="00F934A8">
        <w:rPr>
          <w:rFonts w:cs="Arial"/>
          <w:szCs w:val="24"/>
          <w:shd w:val="clear" w:color="auto" w:fill="FFFFFF" w:themeFill="background1"/>
        </w:rPr>
        <w:t>M</w:t>
      </w:r>
      <w:r w:rsidR="00327937" w:rsidRPr="00F934A8">
        <w:rPr>
          <w:rFonts w:cs="Arial"/>
          <w:szCs w:val="24"/>
          <w:shd w:val="clear" w:color="auto" w:fill="FFFFFF" w:themeFill="background1"/>
        </w:rPr>
        <w:t xml:space="preserve">édio </w:t>
      </w:r>
      <w:r w:rsidRPr="00F934A8">
        <w:rPr>
          <w:rFonts w:cs="Arial"/>
          <w:szCs w:val="24"/>
          <w:shd w:val="clear" w:color="auto" w:fill="FFFFFF" w:themeFill="background1"/>
        </w:rPr>
        <w:t xml:space="preserve">deveriam </w:t>
      </w:r>
      <w:r w:rsidR="00327937" w:rsidRPr="00F934A8">
        <w:rPr>
          <w:rFonts w:cs="Arial"/>
          <w:szCs w:val="24"/>
          <w:shd w:val="clear" w:color="auto" w:fill="FFFFFF" w:themeFill="background1"/>
        </w:rPr>
        <w:t>desenvolver,</w:t>
      </w:r>
      <w:r w:rsidRPr="00F934A8">
        <w:rPr>
          <w:rFonts w:cs="Arial"/>
          <w:szCs w:val="24"/>
          <w:shd w:val="clear" w:color="auto" w:fill="FFFFFF" w:themeFill="background1"/>
        </w:rPr>
        <w:t xml:space="preserve"> antes de abranger para as 728 Unidades Escolares</w:t>
      </w:r>
      <w:r w:rsidR="009A5815" w:rsidRPr="00F934A8">
        <w:rPr>
          <w:rFonts w:cs="Arial"/>
          <w:szCs w:val="24"/>
          <w:shd w:val="clear" w:color="auto" w:fill="FFFFFF" w:themeFill="background1"/>
        </w:rPr>
        <w:t>. E</w:t>
      </w:r>
      <w:r w:rsidRPr="00F934A8">
        <w:rPr>
          <w:rFonts w:cs="Arial"/>
          <w:szCs w:val="24"/>
          <w:shd w:val="clear" w:color="auto" w:fill="FFFFFF" w:themeFill="background1"/>
        </w:rPr>
        <w:t xml:space="preserve">sta </w:t>
      </w:r>
      <w:r w:rsidR="00851715" w:rsidRPr="00F934A8">
        <w:rPr>
          <w:rFonts w:cs="Arial"/>
          <w:szCs w:val="24"/>
          <w:shd w:val="clear" w:color="auto" w:fill="FFFFFF" w:themeFill="background1"/>
        </w:rPr>
        <w:t>experiência com as escolas-pilotos durou dois anos, pois em 2022 já começou a obrigatoriedade da oferta do NEM em todas as escolas estaduais</w:t>
      </w:r>
      <w:r w:rsidR="00851715" w:rsidRPr="00F934A8">
        <w:rPr>
          <w:rFonts w:cs="Arial"/>
          <w:shd w:val="clear" w:color="auto" w:fill="FFFFFF" w:themeFill="background1"/>
        </w:rPr>
        <w:t>.</w:t>
      </w:r>
    </w:p>
    <w:p w14:paraId="03533DCA" w14:textId="7DBA3C95" w:rsidR="00CB6139" w:rsidRPr="00F934A8" w:rsidRDefault="00CB6139" w:rsidP="00E10037">
      <w:pPr>
        <w:rPr>
          <w:rFonts w:cs="Arial"/>
          <w:shd w:val="clear" w:color="auto" w:fill="FFFFFF" w:themeFill="background1"/>
        </w:rPr>
      </w:pPr>
      <w:r w:rsidRPr="00F934A8">
        <w:rPr>
          <w:rFonts w:cs="Arial"/>
          <w:shd w:val="clear" w:color="auto" w:fill="FFFFFF" w:themeFill="background1"/>
        </w:rPr>
        <w:t>Além das informações aqui apresentadas, durante os dois anos de experiência com as escolas-pilotos a Secretaria Estadual de Educação</w:t>
      </w:r>
      <w:r w:rsidR="005B49A9" w:rsidRPr="00F934A8">
        <w:rPr>
          <w:rFonts w:cs="Arial"/>
          <w:shd w:val="clear" w:color="auto" w:fill="FFFFFF" w:themeFill="background1"/>
        </w:rPr>
        <w:t>,</w:t>
      </w:r>
      <w:r w:rsidRPr="00F934A8">
        <w:rPr>
          <w:rFonts w:cs="Arial"/>
          <w:shd w:val="clear" w:color="auto" w:fill="FFFFFF" w:themeFill="background1"/>
        </w:rPr>
        <w:t xml:space="preserve"> elaborou as Matrizes Curriculares </w:t>
      </w:r>
      <w:r w:rsidR="000F46E8" w:rsidRPr="00F934A8">
        <w:rPr>
          <w:rFonts w:cs="Arial"/>
          <w:shd w:val="clear" w:color="auto" w:fill="FFFFFF" w:themeFill="background1"/>
        </w:rPr>
        <w:t>que as Unidades Escolares iriam</w:t>
      </w:r>
      <w:r w:rsidRPr="00F934A8">
        <w:rPr>
          <w:rFonts w:cs="Arial"/>
          <w:shd w:val="clear" w:color="auto" w:fill="FFFFFF" w:themeFill="background1"/>
        </w:rPr>
        <w:t xml:space="preserve"> escolher conforme a sua realidade</w:t>
      </w:r>
      <w:r w:rsidR="009A5815" w:rsidRPr="00F934A8">
        <w:rPr>
          <w:rFonts w:cs="Arial"/>
          <w:shd w:val="clear" w:color="auto" w:fill="FFFFFF" w:themeFill="background1"/>
        </w:rPr>
        <w:t>. A</w:t>
      </w:r>
      <w:r w:rsidRPr="00F934A8">
        <w:rPr>
          <w:rFonts w:cs="Arial"/>
          <w:shd w:val="clear" w:color="auto" w:fill="FFFFFF" w:themeFill="background1"/>
        </w:rPr>
        <w:t xml:space="preserve">s opções apresentadas foram: </w:t>
      </w:r>
    </w:p>
    <w:p w14:paraId="3C7AAD18" w14:textId="78776E15" w:rsidR="00CB6139" w:rsidRPr="00F934A8" w:rsidRDefault="00CB6139" w:rsidP="00CB6139">
      <w:pPr>
        <w:jc w:val="center"/>
        <w:rPr>
          <w:rFonts w:cs="Arial"/>
          <w:shd w:val="clear" w:color="auto" w:fill="FFFFFF" w:themeFill="background1"/>
        </w:rPr>
      </w:pPr>
      <w:r w:rsidRPr="00F934A8">
        <w:rPr>
          <w:rFonts w:cs="Arial"/>
          <w:shd w:val="clear" w:color="auto" w:fill="FFFFFF" w:themeFill="background1"/>
        </w:rPr>
        <w:t xml:space="preserve">Quadro 1 – Matrizes Curriculares apresentadas pela Secretaria Estadual de Educação </w:t>
      </w:r>
      <w:r w:rsidR="00846C93" w:rsidRPr="00F934A8">
        <w:rPr>
          <w:rFonts w:cs="Arial"/>
          <w:shd w:val="clear" w:color="auto" w:fill="FFFFFF" w:themeFill="background1"/>
        </w:rPr>
        <w:t xml:space="preserve">as Unidades Escolares </w:t>
      </w:r>
      <w:r w:rsidRPr="00F934A8">
        <w:rPr>
          <w:rFonts w:cs="Arial"/>
          <w:shd w:val="clear" w:color="auto" w:fill="FFFFFF" w:themeFill="background1"/>
        </w:rPr>
        <w:t>– Novo Ensino Médio</w:t>
      </w:r>
    </w:p>
    <w:tbl>
      <w:tblPr>
        <w:tblStyle w:val="Tabelacomgrade"/>
        <w:tblW w:w="0" w:type="auto"/>
        <w:jc w:val="center"/>
        <w:tblLook w:val="04A0" w:firstRow="1" w:lastRow="0" w:firstColumn="1" w:lastColumn="0" w:noHBand="0" w:noVBand="1"/>
      </w:tblPr>
      <w:tblGrid>
        <w:gridCol w:w="2122"/>
        <w:gridCol w:w="6939"/>
      </w:tblGrid>
      <w:tr w:rsidR="00323129" w:rsidRPr="00F934A8" w14:paraId="7F3C9EB2" w14:textId="77777777" w:rsidTr="00231472">
        <w:trPr>
          <w:jc w:val="center"/>
        </w:trPr>
        <w:tc>
          <w:tcPr>
            <w:tcW w:w="2122" w:type="dxa"/>
            <w:shd w:val="clear" w:color="auto" w:fill="FBE4D5" w:themeFill="accent2" w:themeFillTint="33"/>
          </w:tcPr>
          <w:p w14:paraId="1036BE22" w14:textId="5A8341BC" w:rsidR="00846C93" w:rsidRPr="00F934A8" w:rsidRDefault="00846C93" w:rsidP="00846C93">
            <w:pPr>
              <w:spacing w:line="360" w:lineRule="auto"/>
              <w:ind w:firstLine="0"/>
              <w:rPr>
                <w:b/>
              </w:rPr>
            </w:pPr>
            <w:r w:rsidRPr="00F934A8">
              <w:rPr>
                <w:b/>
              </w:rPr>
              <w:t xml:space="preserve">Matriz A </w:t>
            </w:r>
            <w:r w:rsidRPr="00F934A8">
              <w:rPr>
                <w:b/>
                <w:sz w:val="18"/>
              </w:rPr>
              <w:t>integral</w:t>
            </w:r>
            <w:r w:rsidRPr="00F934A8">
              <w:rPr>
                <w:b/>
              </w:rPr>
              <w:t xml:space="preserve"> </w:t>
            </w:r>
          </w:p>
        </w:tc>
        <w:tc>
          <w:tcPr>
            <w:tcW w:w="6939" w:type="dxa"/>
          </w:tcPr>
          <w:p w14:paraId="1F28E742" w14:textId="61097C36" w:rsidR="00846C93" w:rsidRPr="00F934A8" w:rsidRDefault="00846C93" w:rsidP="00846C93">
            <w:pPr>
              <w:spacing w:line="360" w:lineRule="auto"/>
              <w:ind w:firstLine="0"/>
            </w:pPr>
            <w:r w:rsidRPr="00F934A8">
              <w:rPr>
                <w:rFonts w:cs="Arial"/>
                <w:sz w:val="21"/>
                <w:szCs w:val="21"/>
              </w:rPr>
              <w:t>31 horas/aula - 5 aulas diárias + 1 dia em período integral</w:t>
            </w:r>
          </w:p>
        </w:tc>
      </w:tr>
      <w:tr w:rsidR="00323129" w:rsidRPr="00F934A8" w14:paraId="6947642D" w14:textId="77777777" w:rsidTr="00231472">
        <w:trPr>
          <w:jc w:val="center"/>
        </w:trPr>
        <w:tc>
          <w:tcPr>
            <w:tcW w:w="2122" w:type="dxa"/>
            <w:shd w:val="clear" w:color="auto" w:fill="FBE4D5" w:themeFill="accent2" w:themeFillTint="33"/>
          </w:tcPr>
          <w:p w14:paraId="53A11D0E" w14:textId="34871F1E" w:rsidR="00846C93" w:rsidRPr="00F934A8" w:rsidRDefault="00846C93" w:rsidP="00846C93">
            <w:pPr>
              <w:spacing w:line="360" w:lineRule="auto"/>
              <w:ind w:firstLine="0"/>
              <w:rPr>
                <w:b/>
              </w:rPr>
            </w:pPr>
            <w:r w:rsidRPr="00F934A8">
              <w:rPr>
                <w:b/>
              </w:rPr>
              <w:t xml:space="preserve">Matriz A </w:t>
            </w:r>
            <w:r w:rsidRPr="00F934A8">
              <w:rPr>
                <w:b/>
                <w:sz w:val="18"/>
              </w:rPr>
              <w:t>estendida</w:t>
            </w:r>
          </w:p>
        </w:tc>
        <w:tc>
          <w:tcPr>
            <w:tcW w:w="6939" w:type="dxa"/>
          </w:tcPr>
          <w:p w14:paraId="66E48ECE" w14:textId="21F3C277" w:rsidR="00846C93" w:rsidRPr="00F934A8" w:rsidRDefault="00846C93" w:rsidP="00846C93">
            <w:pPr>
              <w:spacing w:line="360" w:lineRule="auto"/>
              <w:ind w:firstLine="0"/>
            </w:pPr>
            <w:r w:rsidRPr="00F934A8">
              <w:rPr>
                <w:rFonts w:cs="Arial"/>
                <w:sz w:val="21"/>
                <w:szCs w:val="21"/>
              </w:rPr>
              <w:t>31 horas/aula - 4 dias com 6 aulas cada + 1 dia com 7 aulas</w:t>
            </w:r>
          </w:p>
        </w:tc>
      </w:tr>
      <w:tr w:rsidR="00323129" w:rsidRPr="00F934A8" w14:paraId="412DD72C" w14:textId="77777777" w:rsidTr="00231472">
        <w:trPr>
          <w:jc w:val="center"/>
        </w:trPr>
        <w:tc>
          <w:tcPr>
            <w:tcW w:w="2122" w:type="dxa"/>
            <w:shd w:val="clear" w:color="auto" w:fill="FBE4D5" w:themeFill="accent2" w:themeFillTint="33"/>
          </w:tcPr>
          <w:p w14:paraId="72DB0F66" w14:textId="11AEFF72" w:rsidR="00846C93" w:rsidRPr="00F934A8" w:rsidRDefault="00846C93" w:rsidP="00846C93">
            <w:pPr>
              <w:spacing w:line="360" w:lineRule="auto"/>
              <w:ind w:firstLine="0"/>
              <w:rPr>
                <w:b/>
              </w:rPr>
            </w:pPr>
            <w:r w:rsidRPr="00F934A8">
              <w:rPr>
                <w:b/>
              </w:rPr>
              <w:t>Matriz B</w:t>
            </w:r>
          </w:p>
        </w:tc>
        <w:tc>
          <w:tcPr>
            <w:tcW w:w="6939" w:type="dxa"/>
          </w:tcPr>
          <w:p w14:paraId="58EAC253" w14:textId="50B2461B" w:rsidR="00846C93" w:rsidRPr="00F934A8" w:rsidRDefault="00846C93" w:rsidP="00846C93">
            <w:pPr>
              <w:spacing w:line="360" w:lineRule="auto"/>
              <w:ind w:firstLine="0"/>
            </w:pPr>
            <w:r w:rsidRPr="00F934A8">
              <w:rPr>
                <w:rFonts w:cs="Arial"/>
                <w:sz w:val="21"/>
                <w:szCs w:val="21"/>
              </w:rPr>
              <w:t>35 horas/aula - 3 dias com 5 aulas ca</w:t>
            </w:r>
            <w:r w:rsidR="00C24B48" w:rsidRPr="00F934A8">
              <w:rPr>
                <w:rFonts w:cs="Arial"/>
                <w:sz w:val="21"/>
                <w:szCs w:val="21"/>
              </w:rPr>
              <w:t>da + 2 dias em período integral</w:t>
            </w:r>
          </w:p>
        </w:tc>
      </w:tr>
      <w:tr w:rsidR="00323129" w:rsidRPr="00F934A8" w14:paraId="1BDAB379" w14:textId="77777777" w:rsidTr="00231472">
        <w:trPr>
          <w:jc w:val="center"/>
        </w:trPr>
        <w:tc>
          <w:tcPr>
            <w:tcW w:w="2122" w:type="dxa"/>
            <w:shd w:val="clear" w:color="auto" w:fill="FBE4D5" w:themeFill="accent2" w:themeFillTint="33"/>
          </w:tcPr>
          <w:p w14:paraId="16A497D7" w14:textId="45AED805" w:rsidR="00846C93" w:rsidRPr="00F934A8" w:rsidRDefault="00846C93" w:rsidP="00846C93">
            <w:pPr>
              <w:spacing w:line="360" w:lineRule="auto"/>
              <w:ind w:firstLine="0"/>
              <w:rPr>
                <w:b/>
              </w:rPr>
            </w:pPr>
            <w:r w:rsidRPr="00F934A8">
              <w:rPr>
                <w:b/>
              </w:rPr>
              <w:t>Matriz C</w:t>
            </w:r>
          </w:p>
        </w:tc>
        <w:tc>
          <w:tcPr>
            <w:tcW w:w="6939" w:type="dxa"/>
          </w:tcPr>
          <w:p w14:paraId="4361D950" w14:textId="333E7E30" w:rsidR="00846C93" w:rsidRPr="00F934A8" w:rsidRDefault="00846C93" w:rsidP="00846C93">
            <w:pPr>
              <w:spacing w:line="360" w:lineRule="auto"/>
              <w:ind w:firstLine="0"/>
            </w:pPr>
            <w:r w:rsidRPr="00F934A8">
              <w:rPr>
                <w:rFonts w:cs="Arial"/>
                <w:sz w:val="21"/>
                <w:szCs w:val="21"/>
              </w:rPr>
              <w:t>44 horas/aula - 3 dias de 10 aulas cada + 2 dias de 7 aulas ou 4 dias de 10 aulas + 1 dia de 4 aulas</w:t>
            </w:r>
          </w:p>
        </w:tc>
      </w:tr>
    </w:tbl>
    <w:p w14:paraId="63F64F24" w14:textId="31DFE019" w:rsidR="00CB6139" w:rsidRPr="00F934A8" w:rsidRDefault="00231472" w:rsidP="005B49A9">
      <w:pPr>
        <w:jc w:val="center"/>
      </w:pPr>
      <w:r w:rsidRPr="00F934A8">
        <w:rPr>
          <w:rFonts w:cs="Arial"/>
          <w:b/>
          <w:sz w:val="20"/>
          <w:szCs w:val="20"/>
        </w:rPr>
        <w:t>Fonte:</w:t>
      </w:r>
      <w:r w:rsidRPr="00F934A8">
        <w:rPr>
          <w:rFonts w:cs="Arial"/>
          <w:sz w:val="20"/>
          <w:szCs w:val="20"/>
        </w:rPr>
        <w:t xml:space="preserve"> Secretaria Estadual de Educação de Santa Catarina</w:t>
      </w:r>
    </w:p>
    <w:p w14:paraId="5B5D0EB7" w14:textId="49872F54" w:rsidR="00E10037" w:rsidRPr="00F934A8" w:rsidRDefault="00846C93" w:rsidP="000D0202">
      <w:r w:rsidRPr="00F934A8">
        <w:t xml:space="preserve">A Matriz curricular tem por objetivo organizar </w:t>
      </w:r>
      <w:r w:rsidR="00231472" w:rsidRPr="00F934A8">
        <w:t xml:space="preserve">a quantidade </w:t>
      </w:r>
      <w:r w:rsidR="005C3644" w:rsidRPr="00F934A8">
        <w:t xml:space="preserve">de horas/aula por </w:t>
      </w:r>
      <w:r w:rsidR="005B49A9" w:rsidRPr="00F934A8">
        <w:t>dia</w:t>
      </w:r>
      <w:r w:rsidR="005C3644" w:rsidRPr="00F934A8">
        <w:t xml:space="preserve">, </w:t>
      </w:r>
      <w:r w:rsidR="00107F20" w:rsidRPr="00F934A8">
        <w:t xml:space="preserve">sendo </w:t>
      </w:r>
      <w:r w:rsidR="00231472" w:rsidRPr="00F934A8">
        <w:t>determina</w:t>
      </w:r>
      <w:r w:rsidR="00107F20" w:rsidRPr="00F934A8">
        <w:t>da</w:t>
      </w:r>
      <w:r w:rsidR="00231472" w:rsidRPr="00F934A8">
        <w:t xml:space="preserve"> </w:t>
      </w:r>
      <w:r w:rsidR="005C3644" w:rsidRPr="00F934A8">
        <w:t xml:space="preserve">a quantidade de dias </w:t>
      </w:r>
      <w:r w:rsidR="005B49A9" w:rsidRPr="00F934A8">
        <w:t>de período integral</w:t>
      </w:r>
      <w:r w:rsidR="005C3644" w:rsidRPr="00F934A8">
        <w:t xml:space="preserve"> qu</w:t>
      </w:r>
      <w:r w:rsidR="005B49A9" w:rsidRPr="00F934A8">
        <w:t xml:space="preserve">e o/a estudante </w:t>
      </w:r>
      <w:r w:rsidR="005B49A9" w:rsidRPr="00F934A8">
        <w:rPr>
          <w:strike/>
        </w:rPr>
        <w:t>irá</w:t>
      </w:r>
      <w:r w:rsidR="005B49A9" w:rsidRPr="00F934A8">
        <w:t xml:space="preserve"> frequentar</w:t>
      </w:r>
      <w:r w:rsidR="00107F20" w:rsidRPr="00F934A8">
        <w:t>á</w:t>
      </w:r>
      <w:r w:rsidR="005B49A9" w:rsidRPr="00F934A8">
        <w:t xml:space="preserve"> </w:t>
      </w:r>
      <w:r w:rsidR="00107F20" w:rsidRPr="00F934A8">
        <w:t>a</w:t>
      </w:r>
      <w:r w:rsidR="005C3644" w:rsidRPr="00F934A8">
        <w:t xml:space="preserve"> escola. Importante </w:t>
      </w:r>
      <w:r w:rsidR="00107F20" w:rsidRPr="00F934A8">
        <w:t xml:space="preserve">destacar que, </w:t>
      </w:r>
      <w:r w:rsidR="005C3644" w:rsidRPr="00F934A8">
        <w:t>quando se refere a ‘1 aula diária’</w:t>
      </w:r>
      <w:r w:rsidR="00107F20" w:rsidRPr="00F934A8">
        <w:t>,</w:t>
      </w:r>
      <w:r w:rsidR="005C3644" w:rsidRPr="00F934A8">
        <w:t xml:space="preserve"> corresponde </w:t>
      </w:r>
      <w:r w:rsidR="00107F20" w:rsidRPr="00F934A8">
        <w:t xml:space="preserve">a </w:t>
      </w:r>
      <w:r w:rsidR="005B49A9" w:rsidRPr="00F934A8">
        <w:t>45 minutos em</w:t>
      </w:r>
      <w:r w:rsidR="005C3644" w:rsidRPr="00F934A8">
        <w:t xml:space="preserve"> horário relógio. </w:t>
      </w:r>
    </w:p>
    <w:p w14:paraId="08915947" w14:textId="622F7F3B" w:rsidR="005C3644" w:rsidRPr="00F934A8" w:rsidRDefault="005C3644" w:rsidP="000D0202">
      <w:r w:rsidRPr="00F934A8">
        <w:t xml:space="preserve">Nas escolas que a pesquisa </w:t>
      </w:r>
      <w:r w:rsidR="005B49A9" w:rsidRPr="00F934A8">
        <w:t>está sendo realizada utiliza-se</w:t>
      </w:r>
      <w:r w:rsidRPr="00F934A8">
        <w:t xml:space="preserve"> Matrizes Curriculares diferentes a ‘Escola 1’ se or</w:t>
      </w:r>
      <w:r w:rsidR="00BA64CC" w:rsidRPr="00F934A8">
        <w:t xml:space="preserve">ganiza com a </w:t>
      </w:r>
      <w:r w:rsidR="00BA64CC" w:rsidRPr="00F934A8">
        <w:rPr>
          <w:i/>
        </w:rPr>
        <w:t>Matriz A estendida</w:t>
      </w:r>
      <w:r w:rsidR="00BA64CC" w:rsidRPr="00F934A8">
        <w:t xml:space="preserve"> e</w:t>
      </w:r>
      <w:r w:rsidRPr="00F934A8">
        <w:t xml:space="preserve"> a ‘Escola 2’ com a</w:t>
      </w:r>
      <w:r w:rsidRPr="00F934A8">
        <w:rPr>
          <w:i/>
        </w:rPr>
        <w:t xml:space="preserve"> Matriz A integral</w:t>
      </w:r>
      <w:r w:rsidR="00107F20" w:rsidRPr="00F934A8">
        <w:rPr>
          <w:iCs/>
        </w:rPr>
        <w:t>. N</w:t>
      </w:r>
      <w:r w:rsidRPr="00F934A8">
        <w:rPr>
          <w:iCs/>
        </w:rPr>
        <w:t>o</w:t>
      </w:r>
      <w:r w:rsidRPr="00F934A8">
        <w:t xml:space="preserve"> próximo subcapitulo </w:t>
      </w:r>
      <w:r w:rsidR="00BA64CC" w:rsidRPr="00F934A8">
        <w:t>será apresentado</w:t>
      </w:r>
      <w:r w:rsidR="00107F20" w:rsidRPr="00F934A8">
        <w:t>,</w:t>
      </w:r>
      <w:r w:rsidR="00323129" w:rsidRPr="00F934A8">
        <w:t xml:space="preserve"> de modo breve</w:t>
      </w:r>
      <w:r w:rsidR="00107F20" w:rsidRPr="00F934A8">
        <w:t>,</w:t>
      </w:r>
      <w:r w:rsidR="00323129" w:rsidRPr="00F934A8">
        <w:t xml:space="preserve"> </w:t>
      </w:r>
      <w:r w:rsidR="00107F20" w:rsidRPr="00F934A8">
        <w:t xml:space="preserve">o contexto das escolas participantes da pesquisa. </w:t>
      </w:r>
    </w:p>
    <w:p w14:paraId="1C3AD3E4" w14:textId="77777777" w:rsidR="005C3644" w:rsidRDefault="005C3644" w:rsidP="000D0202"/>
    <w:p w14:paraId="6CC7707D" w14:textId="6CDAE705" w:rsidR="006D6C3D" w:rsidRPr="00323129" w:rsidRDefault="006D6C3D" w:rsidP="00323129">
      <w:pPr>
        <w:pStyle w:val="Ttulo2"/>
      </w:pPr>
      <w:bookmarkStart w:id="4" w:name="_Toc147485446"/>
      <w:r w:rsidRPr="00323129">
        <w:t xml:space="preserve">Ambiente escolar </w:t>
      </w:r>
      <w:r w:rsidR="00BE30C2" w:rsidRPr="00323129">
        <w:t>pesquisado</w:t>
      </w:r>
      <w:bookmarkEnd w:id="4"/>
    </w:p>
    <w:p w14:paraId="2A6E2983" w14:textId="66B8E9B1" w:rsidR="006D6C3D" w:rsidRPr="006D6C3D" w:rsidRDefault="006D6C3D" w:rsidP="006D6C3D">
      <w:pPr>
        <w:ind w:firstLine="0"/>
      </w:pPr>
    </w:p>
    <w:p w14:paraId="730969D5" w14:textId="52192AA7" w:rsidR="00167A61" w:rsidRPr="00F934A8" w:rsidRDefault="00BA64CC" w:rsidP="00167A61">
      <w:pPr>
        <w:ind w:firstLine="709"/>
        <w:rPr>
          <w:rFonts w:cs="Arial"/>
          <w:szCs w:val="24"/>
        </w:rPr>
      </w:pPr>
      <w:r w:rsidRPr="00F934A8">
        <w:rPr>
          <w:rFonts w:cs="Arial"/>
          <w:szCs w:val="24"/>
        </w:rPr>
        <w:t xml:space="preserve">Neste momento </w:t>
      </w:r>
      <w:r w:rsidR="0088334A" w:rsidRPr="00F934A8">
        <w:rPr>
          <w:rFonts w:cs="Arial"/>
          <w:szCs w:val="24"/>
        </w:rPr>
        <w:t>apresenta</w:t>
      </w:r>
      <w:r w:rsidRPr="00F934A8">
        <w:rPr>
          <w:rFonts w:cs="Arial"/>
          <w:szCs w:val="24"/>
        </w:rPr>
        <w:t>-se</w:t>
      </w:r>
      <w:r w:rsidR="00167A61" w:rsidRPr="00F934A8">
        <w:rPr>
          <w:rFonts w:cs="Arial"/>
          <w:szCs w:val="24"/>
        </w:rPr>
        <w:t xml:space="preserve"> os cenários</w:t>
      </w:r>
      <w:r w:rsidR="0088334A" w:rsidRPr="00F934A8">
        <w:rPr>
          <w:rFonts w:cs="Arial"/>
          <w:szCs w:val="24"/>
        </w:rPr>
        <w:t xml:space="preserve"> escolares</w:t>
      </w:r>
      <w:r w:rsidR="00167A61" w:rsidRPr="00F934A8">
        <w:rPr>
          <w:rFonts w:cs="Arial"/>
          <w:szCs w:val="24"/>
        </w:rPr>
        <w:t xml:space="preserve"> que a pesquisa foi desenvolvida</w:t>
      </w:r>
      <w:r w:rsidR="00AA4AC0" w:rsidRPr="00F934A8">
        <w:rPr>
          <w:rFonts w:cs="Arial"/>
          <w:szCs w:val="24"/>
        </w:rPr>
        <w:t xml:space="preserve">. A </w:t>
      </w:r>
      <w:r w:rsidR="00167A61" w:rsidRPr="00F934A8">
        <w:rPr>
          <w:rFonts w:cs="Arial"/>
          <w:b/>
          <w:szCs w:val="24"/>
        </w:rPr>
        <w:t>‘Escola 1’</w:t>
      </w:r>
      <w:r w:rsidR="00167A61" w:rsidRPr="00F934A8">
        <w:rPr>
          <w:rStyle w:val="Refdenotaderodap"/>
          <w:rFonts w:cs="Arial"/>
          <w:szCs w:val="24"/>
        </w:rPr>
        <w:footnoteReference w:id="18"/>
      </w:r>
      <w:r w:rsidR="00167A61" w:rsidRPr="00F934A8">
        <w:rPr>
          <w:rFonts w:cs="Arial"/>
          <w:szCs w:val="24"/>
        </w:rPr>
        <w:t xml:space="preserve"> vem atuando na educação </w:t>
      </w:r>
      <w:r w:rsidR="00AA4AC0" w:rsidRPr="00F934A8">
        <w:rPr>
          <w:rFonts w:cs="Arial"/>
          <w:szCs w:val="24"/>
        </w:rPr>
        <w:t xml:space="preserve">há </w:t>
      </w:r>
      <w:r w:rsidR="00167A61" w:rsidRPr="00F934A8">
        <w:rPr>
          <w:rFonts w:cs="Arial"/>
          <w:szCs w:val="24"/>
        </w:rPr>
        <w:t>aproximadamente noventa e dois anos</w:t>
      </w:r>
      <w:r w:rsidR="00AA4AC0" w:rsidRPr="00F934A8">
        <w:rPr>
          <w:rFonts w:cs="Arial"/>
          <w:szCs w:val="24"/>
        </w:rPr>
        <w:t xml:space="preserve"> e, </w:t>
      </w:r>
      <w:r w:rsidR="00167A61" w:rsidRPr="00F934A8">
        <w:rPr>
          <w:rFonts w:cs="Arial"/>
          <w:szCs w:val="24"/>
        </w:rPr>
        <w:t>atualmente</w:t>
      </w:r>
      <w:r w:rsidR="00AA4AC0" w:rsidRPr="00F934A8">
        <w:rPr>
          <w:rFonts w:cs="Arial"/>
          <w:szCs w:val="24"/>
        </w:rPr>
        <w:t>,</w:t>
      </w:r>
      <w:r w:rsidR="00167A61" w:rsidRPr="00F934A8">
        <w:rPr>
          <w:rFonts w:cs="Arial"/>
          <w:szCs w:val="24"/>
        </w:rPr>
        <w:t xml:space="preserve"> atende todas as Etapas da Educação Básica, Fundamental I (anos iniciais) com 359 matrículas, Fundamental II (anos finais) com 471 matrículas e Ensino médio com 732 matrículas, sendo estas distribuídas nos turnos matutino, vespertino e noturno, assim, totalizando aproximadamente 1.562 matrículas no ensino regular</w:t>
      </w:r>
      <w:r w:rsidR="00167A61" w:rsidRPr="00F934A8">
        <w:rPr>
          <w:rStyle w:val="Refdenotaderodap"/>
          <w:rFonts w:cs="Arial"/>
          <w:szCs w:val="24"/>
        </w:rPr>
        <w:footnoteReference w:id="19"/>
      </w:r>
      <w:r w:rsidR="00167A61" w:rsidRPr="00F934A8">
        <w:rPr>
          <w:rFonts w:cs="Arial"/>
          <w:szCs w:val="24"/>
        </w:rPr>
        <w:t xml:space="preserve">. </w:t>
      </w:r>
    </w:p>
    <w:p w14:paraId="4B2DF6BB" w14:textId="59A8DC4A" w:rsidR="00167A61" w:rsidRDefault="00167A61" w:rsidP="00167A61">
      <w:pPr>
        <w:ind w:firstLine="709"/>
        <w:rPr>
          <w:rFonts w:cs="Arial"/>
          <w:szCs w:val="24"/>
        </w:rPr>
      </w:pPr>
      <w:r w:rsidRPr="00F934A8">
        <w:rPr>
          <w:rFonts w:cs="Arial"/>
          <w:szCs w:val="24"/>
        </w:rPr>
        <w:t xml:space="preserve">A ‘escola 1’, além de atender todas as etapas </w:t>
      </w:r>
      <w:r>
        <w:rPr>
          <w:rFonts w:cs="Arial"/>
          <w:szCs w:val="24"/>
        </w:rPr>
        <w:t>da educação básica, ofe</w:t>
      </w:r>
      <w:r w:rsidR="00BA64CC">
        <w:rPr>
          <w:rFonts w:cs="Arial"/>
          <w:szCs w:val="24"/>
        </w:rPr>
        <w:t>rece ao público que a frequenta</w:t>
      </w:r>
      <w:r>
        <w:rPr>
          <w:rFonts w:cs="Arial"/>
          <w:szCs w:val="24"/>
        </w:rPr>
        <w:t xml:space="preserve"> a modalidade de Educação Especial, pelo Atendimento Educacional Especializado (AEE) e Altas Habilidades (AH).</w:t>
      </w:r>
    </w:p>
    <w:p w14:paraId="7E9EB3EC" w14:textId="79DEBF43" w:rsidR="00167A61" w:rsidRDefault="00167A61" w:rsidP="00167A61">
      <w:pPr>
        <w:ind w:firstLine="709"/>
        <w:rPr>
          <w:rFonts w:cs="Arial"/>
          <w:szCs w:val="24"/>
        </w:rPr>
      </w:pPr>
      <w:r>
        <w:rPr>
          <w:rFonts w:cs="Arial"/>
          <w:szCs w:val="24"/>
        </w:rPr>
        <w:t>O corpo docente da instituição é composto por aproximadamente 120 professores que atuam nas diferentes etapas (anos iniciais, anos finais e ensino médio), sendo estes divididos entre efetivos e de contratação temporária. Em relação aos funcionários das equipes administrativa e pedagógica</w:t>
      </w:r>
      <w:r w:rsidR="00BA64CC">
        <w:rPr>
          <w:rFonts w:cs="Arial"/>
          <w:szCs w:val="24"/>
        </w:rPr>
        <w:t>,</w:t>
      </w:r>
      <w:r>
        <w:rPr>
          <w:rFonts w:cs="Arial"/>
          <w:szCs w:val="24"/>
        </w:rPr>
        <w:t xml:space="preserve"> o quadro é composto por aproximadamente 15 funcionários efetivos</w:t>
      </w:r>
      <w:r>
        <w:rPr>
          <w:rStyle w:val="Refdenotaderodap"/>
          <w:rFonts w:cs="Arial"/>
          <w:szCs w:val="24"/>
        </w:rPr>
        <w:footnoteReference w:id="20"/>
      </w:r>
      <w:r w:rsidR="00BA64CC">
        <w:rPr>
          <w:rFonts w:cs="Arial"/>
          <w:szCs w:val="24"/>
        </w:rPr>
        <w:t>. Nas</w:t>
      </w:r>
      <w:r>
        <w:rPr>
          <w:rFonts w:cs="Arial"/>
          <w:szCs w:val="24"/>
        </w:rPr>
        <w:t xml:space="preserve"> demais funções da escola, entre funcionários temporários e contratados por empresas terceirizadas, são aproximadamen</w:t>
      </w:r>
      <w:r w:rsidR="004A1A93">
        <w:rPr>
          <w:rFonts w:cs="Arial"/>
          <w:szCs w:val="24"/>
        </w:rPr>
        <w:t>te 13 pessoas que estão em funções</w:t>
      </w:r>
      <w:r>
        <w:rPr>
          <w:rFonts w:cs="Arial"/>
          <w:szCs w:val="24"/>
        </w:rPr>
        <w:t xml:space="preserve"> de orientador de convivência, merendeira, serviços gerias e segurança escolar. </w:t>
      </w:r>
    </w:p>
    <w:p w14:paraId="29696FA7" w14:textId="3157C14A" w:rsidR="00167A61" w:rsidRDefault="00167A61" w:rsidP="00167A61">
      <w:pPr>
        <w:ind w:firstLine="709"/>
        <w:rPr>
          <w:rFonts w:cs="Arial"/>
          <w:szCs w:val="24"/>
        </w:rPr>
      </w:pPr>
      <w:r>
        <w:rPr>
          <w:rFonts w:cs="Arial"/>
          <w:szCs w:val="24"/>
        </w:rPr>
        <w:t xml:space="preserve">Em relação a dimensão pedagógica da instituição de ensino, </w:t>
      </w:r>
      <w:r w:rsidR="004A1A93">
        <w:rPr>
          <w:rFonts w:cs="Arial"/>
          <w:szCs w:val="24"/>
        </w:rPr>
        <w:t xml:space="preserve">por meio da </w:t>
      </w:r>
      <w:r>
        <w:rPr>
          <w:rFonts w:cs="Arial"/>
          <w:szCs w:val="24"/>
        </w:rPr>
        <w:t xml:space="preserve">pesquisa </w:t>
      </w:r>
      <w:r w:rsidR="004A1A93">
        <w:rPr>
          <w:rFonts w:cs="Arial"/>
          <w:szCs w:val="24"/>
        </w:rPr>
        <w:t>realizada</w:t>
      </w:r>
      <w:r>
        <w:rPr>
          <w:rFonts w:cs="Arial"/>
          <w:szCs w:val="24"/>
        </w:rPr>
        <w:t xml:space="preserve"> em co</w:t>
      </w:r>
      <w:r w:rsidR="00BA64CC">
        <w:rPr>
          <w:rFonts w:cs="Arial"/>
          <w:szCs w:val="24"/>
        </w:rPr>
        <w:t xml:space="preserve">nversa com a direção escolar e também </w:t>
      </w:r>
      <w:r>
        <w:rPr>
          <w:rFonts w:cs="Arial"/>
          <w:szCs w:val="24"/>
        </w:rPr>
        <w:t>pela análise de documento, neste caso específico o Projeto Político Pedagógico,</w:t>
      </w:r>
      <w:r w:rsidR="00BA64CC">
        <w:rPr>
          <w:rFonts w:cs="Arial"/>
          <w:szCs w:val="24"/>
        </w:rPr>
        <w:t xml:space="preserve"> observa-se </w:t>
      </w:r>
      <w:r>
        <w:rPr>
          <w:rFonts w:cs="Arial"/>
          <w:szCs w:val="24"/>
        </w:rPr>
        <w:t>que a instituição desenvolve sua função de educadora, tendo como preocupação a oferta de uma educação de qualidade e que se empenha em proporcionar ao estudante um processo formativo comprometido com o desenvolvimento intelectual, social e cidadão.</w:t>
      </w:r>
    </w:p>
    <w:p w14:paraId="4CED2A84" w14:textId="294916C4" w:rsidR="00167A61" w:rsidRDefault="00AA4AC0" w:rsidP="00167A61">
      <w:pPr>
        <w:ind w:firstLine="709"/>
        <w:rPr>
          <w:rFonts w:cs="Arial"/>
          <w:szCs w:val="24"/>
        </w:rPr>
      </w:pPr>
      <w:r w:rsidRPr="00F934A8">
        <w:rPr>
          <w:rFonts w:cs="Arial"/>
          <w:szCs w:val="24"/>
        </w:rPr>
        <w:t xml:space="preserve">Já a </w:t>
      </w:r>
      <w:r w:rsidR="00167A61" w:rsidRPr="00F934A8">
        <w:rPr>
          <w:rFonts w:cs="Arial"/>
          <w:b/>
          <w:szCs w:val="24"/>
        </w:rPr>
        <w:t>‘Escola 2’</w:t>
      </w:r>
      <w:r w:rsidR="00167A61" w:rsidRPr="00F934A8">
        <w:rPr>
          <w:rFonts w:cs="Arial"/>
          <w:szCs w:val="24"/>
        </w:rPr>
        <w:t xml:space="preserve"> vem atuando na educação </w:t>
      </w:r>
      <w:r w:rsidRPr="00F934A8">
        <w:rPr>
          <w:rFonts w:cs="Arial"/>
          <w:szCs w:val="24"/>
        </w:rPr>
        <w:t xml:space="preserve">há </w:t>
      </w:r>
      <w:r w:rsidR="00167A61" w:rsidRPr="00F934A8">
        <w:rPr>
          <w:rFonts w:cs="Arial"/>
          <w:szCs w:val="24"/>
        </w:rPr>
        <w:t>aproximadamente sessenta e nove anos</w:t>
      </w:r>
      <w:r w:rsidRPr="00F934A8">
        <w:rPr>
          <w:rFonts w:cs="Arial"/>
          <w:szCs w:val="24"/>
        </w:rPr>
        <w:t xml:space="preserve"> e, </w:t>
      </w:r>
      <w:r w:rsidR="00167A61" w:rsidRPr="00F934A8">
        <w:rPr>
          <w:rFonts w:cs="Arial"/>
          <w:szCs w:val="24"/>
        </w:rPr>
        <w:t>atualmente</w:t>
      </w:r>
      <w:r w:rsidRPr="00F934A8">
        <w:rPr>
          <w:rFonts w:cs="Arial"/>
          <w:szCs w:val="24"/>
        </w:rPr>
        <w:t>,</w:t>
      </w:r>
      <w:r w:rsidR="00167A61" w:rsidRPr="00F934A8">
        <w:rPr>
          <w:rFonts w:cs="Arial"/>
          <w:szCs w:val="24"/>
        </w:rPr>
        <w:t xml:space="preserve"> atende todas as Etapas da Educação Básica, Fundamental I (anos iniciais) com 287 matrículas, Fundamental II (anos finai</w:t>
      </w:r>
      <w:r w:rsidR="004A1A93" w:rsidRPr="00F934A8">
        <w:rPr>
          <w:rFonts w:cs="Arial"/>
          <w:szCs w:val="24"/>
        </w:rPr>
        <w:t>s) com 242 matrículas e Ensino M</w:t>
      </w:r>
      <w:r w:rsidR="00167A61" w:rsidRPr="00F934A8">
        <w:rPr>
          <w:rFonts w:cs="Arial"/>
          <w:szCs w:val="24"/>
        </w:rPr>
        <w:t>édio com 231 matrículas, todas as etapas sendo ofertadas nos turno</w:t>
      </w:r>
      <w:r w:rsidR="004A1A93" w:rsidRPr="00F934A8">
        <w:rPr>
          <w:rFonts w:cs="Arial"/>
          <w:szCs w:val="24"/>
        </w:rPr>
        <w:t xml:space="preserve">s matutino e vespertino, assim </w:t>
      </w:r>
      <w:r w:rsidR="00167A61" w:rsidRPr="00F934A8">
        <w:rPr>
          <w:rFonts w:cs="Arial"/>
          <w:szCs w:val="24"/>
        </w:rPr>
        <w:t xml:space="preserve">totalizando aproximadamente </w:t>
      </w:r>
      <w:r w:rsidR="00167A61">
        <w:rPr>
          <w:rFonts w:cs="Arial"/>
          <w:szCs w:val="24"/>
        </w:rPr>
        <w:t>760 matrículas no ensino regular.</w:t>
      </w:r>
    </w:p>
    <w:p w14:paraId="4184E36B" w14:textId="77777777" w:rsidR="00167A61" w:rsidRDefault="00167A61" w:rsidP="00167A61">
      <w:pPr>
        <w:ind w:firstLine="709"/>
        <w:rPr>
          <w:rFonts w:cs="Arial"/>
          <w:szCs w:val="24"/>
        </w:rPr>
      </w:pPr>
      <w:r>
        <w:rPr>
          <w:rFonts w:cs="Arial"/>
          <w:szCs w:val="24"/>
        </w:rPr>
        <w:t xml:space="preserve"> A ‘escola 2’, além de atender todas as etapas da educação básica, oferece atendimento ao público na modalidade de Educação Especial, pelo Atendimento Educacional Especializado (AEE).</w:t>
      </w:r>
    </w:p>
    <w:p w14:paraId="276D34CF" w14:textId="4F8561EE" w:rsidR="00167A61" w:rsidRPr="00CE051B" w:rsidRDefault="00167A61" w:rsidP="00167A61">
      <w:pPr>
        <w:ind w:firstLine="709"/>
        <w:rPr>
          <w:rFonts w:cs="Arial"/>
          <w:szCs w:val="24"/>
        </w:rPr>
      </w:pPr>
      <w:r w:rsidRPr="00C82436">
        <w:rPr>
          <w:rFonts w:cs="Arial"/>
          <w:szCs w:val="24"/>
        </w:rPr>
        <w:t>O corpo docente da instituição é composto por aproximadamente 55 professores que atuam nas diferentes etapas (anos iniciais, anos finais e ensino médio), sendo estes divididos entre efet</w:t>
      </w:r>
      <w:r>
        <w:rPr>
          <w:rFonts w:cs="Arial"/>
          <w:szCs w:val="24"/>
        </w:rPr>
        <w:t>ivos e de contratação temporária</w:t>
      </w:r>
      <w:r w:rsidRPr="00C82436">
        <w:rPr>
          <w:rFonts w:cs="Arial"/>
          <w:szCs w:val="24"/>
        </w:rPr>
        <w:t>. Em relação aos funcioná</w:t>
      </w:r>
      <w:r>
        <w:rPr>
          <w:rFonts w:cs="Arial"/>
          <w:szCs w:val="24"/>
        </w:rPr>
        <w:t>rios das equipes administrativa e pedagógica</w:t>
      </w:r>
      <w:r w:rsidRPr="00C82436">
        <w:rPr>
          <w:rFonts w:cs="Arial"/>
          <w:szCs w:val="24"/>
        </w:rPr>
        <w:t xml:space="preserve"> o quadro é</w:t>
      </w:r>
      <w:r>
        <w:rPr>
          <w:rFonts w:cs="Arial"/>
          <w:szCs w:val="24"/>
        </w:rPr>
        <w:t xml:space="preserve"> composto por </w:t>
      </w:r>
      <w:r w:rsidRPr="00F801A6">
        <w:rPr>
          <w:rFonts w:cs="Arial"/>
          <w:szCs w:val="24"/>
        </w:rPr>
        <w:t>aproximadamente 07 funcionários efetivos</w:t>
      </w:r>
      <w:r w:rsidRPr="00F801A6">
        <w:rPr>
          <w:rStyle w:val="Refdenotaderodap"/>
          <w:rFonts w:cs="Arial"/>
          <w:szCs w:val="24"/>
        </w:rPr>
        <w:footnoteReference w:id="21"/>
      </w:r>
      <w:r w:rsidRPr="00F801A6">
        <w:rPr>
          <w:rFonts w:cs="Arial"/>
          <w:szCs w:val="24"/>
        </w:rPr>
        <w:t>, nas demais funções da escola entre funcionários temporários e contratados por empresas terceirizadas, são aproximadament</w:t>
      </w:r>
      <w:r w:rsidR="004A1A93">
        <w:rPr>
          <w:rFonts w:cs="Arial"/>
          <w:szCs w:val="24"/>
        </w:rPr>
        <w:t>e 06 pessoas que estão em funções</w:t>
      </w:r>
      <w:r w:rsidRPr="00F801A6">
        <w:rPr>
          <w:rFonts w:cs="Arial"/>
          <w:szCs w:val="24"/>
        </w:rPr>
        <w:t xml:space="preserve"> de orientador de convivência, merendeira, serviços gerais e segurança escolar. </w:t>
      </w:r>
    </w:p>
    <w:p w14:paraId="238FB58E" w14:textId="3785A591" w:rsidR="00167A61" w:rsidRDefault="00167A61" w:rsidP="00167A61">
      <w:pPr>
        <w:ind w:firstLine="709"/>
        <w:rPr>
          <w:rFonts w:cs="Arial"/>
        </w:rPr>
      </w:pPr>
      <w:r w:rsidRPr="00CE051B">
        <w:rPr>
          <w:rFonts w:cs="Arial"/>
          <w:szCs w:val="24"/>
        </w:rPr>
        <w:t xml:space="preserve">Em relação a dimensão pedagógica da </w:t>
      </w:r>
      <w:r>
        <w:rPr>
          <w:rFonts w:cs="Arial"/>
          <w:szCs w:val="24"/>
        </w:rPr>
        <w:t>‘</w:t>
      </w:r>
      <w:r w:rsidRPr="00CE051B">
        <w:rPr>
          <w:rFonts w:cs="Arial"/>
          <w:szCs w:val="24"/>
        </w:rPr>
        <w:t>Escola 2</w:t>
      </w:r>
      <w:r>
        <w:rPr>
          <w:rFonts w:cs="Arial"/>
          <w:szCs w:val="24"/>
        </w:rPr>
        <w:t>’</w:t>
      </w:r>
      <w:r w:rsidR="004A1A93">
        <w:rPr>
          <w:rFonts w:cs="Arial"/>
          <w:szCs w:val="24"/>
        </w:rPr>
        <w:t xml:space="preserve"> observa-se</w:t>
      </w:r>
      <w:r w:rsidR="0088334A">
        <w:rPr>
          <w:rFonts w:cs="Arial"/>
          <w:szCs w:val="24"/>
        </w:rPr>
        <w:t xml:space="preserve"> n</w:t>
      </w:r>
      <w:r w:rsidRPr="0088334A">
        <w:rPr>
          <w:rFonts w:cs="Arial"/>
          <w:szCs w:val="24"/>
        </w:rPr>
        <w:t>o documento</w:t>
      </w:r>
      <w:r w:rsidR="0088334A">
        <w:rPr>
          <w:rFonts w:cs="Arial"/>
          <w:szCs w:val="24"/>
        </w:rPr>
        <w:t xml:space="preserve"> da escola</w:t>
      </w:r>
      <w:r>
        <w:rPr>
          <w:rFonts w:cs="Arial"/>
          <w:szCs w:val="24"/>
        </w:rPr>
        <w:t xml:space="preserve">, </w:t>
      </w:r>
      <w:r w:rsidRPr="00CE051B">
        <w:rPr>
          <w:rFonts w:cs="Arial"/>
          <w:szCs w:val="24"/>
        </w:rPr>
        <w:t xml:space="preserve">neste caso especifico o Projeto Político </w:t>
      </w:r>
      <w:r w:rsidR="004A1A93">
        <w:rPr>
          <w:rFonts w:cs="Arial"/>
          <w:szCs w:val="24"/>
        </w:rPr>
        <w:t>Pedagógico, que a instituição</w:t>
      </w:r>
      <w:r w:rsidRPr="00CE051B">
        <w:rPr>
          <w:rFonts w:cs="Arial"/>
          <w:szCs w:val="24"/>
        </w:rPr>
        <w:t xml:space="preserve"> </w:t>
      </w:r>
      <w:r w:rsidR="004A1A93" w:rsidRPr="00CE051B">
        <w:rPr>
          <w:rFonts w:cs="Arial"/>
          <w:szCs w:val="24"/>
        </w:rPr>
        <w:t>se preocupa</w:t>
      </w:r>
      <w:r w:rsidRPr="00CE051B">
        <w:rPr>
          <w:rFonts w:cs="Arial"/>
          <w:szCs w:val="24"/>
        </w:rPr>
        <w:t xml:space="preserve"> em desenvolver uma prática pedagógica comprometida com o des</w:t>
      </w:r>
      <w:r>
        <w:rPr>
          <w:rFonts w:cs="Arial"/>
          <w:szCs w:val="24"/>
        </w:rPr>
        <w:t>envolvimento cognitivo e social do estudante,</w:t>
      </w:r>
      <w:r w:rsidRPr="00CE051B">
        <w:rPr>
          <w:rFonts w:cs="Arial"/>
          <w:szCs w:val="24"/>
        </w:rPr>
        <w:t xml:space="preserve"> </w:t>
      </w:r>
      <w:r>
        <w:rPr>
          <w:rFonts w:cs="Arial"/>
          <w:szCs w:val="24"/>
        </w:rPr>
        <w:t xml:space="preserve">abrangendo </w:t>
      </w:r>
      <w:r w:rsidRPr="00CE051B">
        <w:rPr>
          <w:rFonts w:cs="Arial"/>
          <w:szCs w:val="24"/>
        </w:rPr>
        <w:t>as diferentes áreas de conhecimento. Possibilitando também um desenvolver pessoal do</w:t>
      </w:r>
      <w:r>
        <w:rPr>
          <w:rFonts w:cs="Arial"/>
          <w:szCs w:val="24"/>
        </w:rPr>
        <w:t>/a</w:t>
      </w:r>
      <w:r w:rsidRPr="00CE051B">
        <w:rPr>
          <w:rFonts w:cs="Arial"/>
          <w:szCs w:val="24"/>
        </w:rPr>
        <w:t xml:space="preserve"> </w:t>
      </w:r>
      <w:r>
        <w:rPr>
          <w:rFonts w:cs="Arial"/>
          <w:szCs w:val="24"/>
        </w:rPr>
        <w:t>estudante</w:t>
      </w:r>
      <w:r w:rsidRPr="00CE051B">
        <w:rPr>
          <w:rFonts w:cs="Arial"/>
          <w:szCs w:val="24"/>
        </w:rPr>
        <w:t xml:space="preserve">, </w:t>
      </w:r>
      <w:r w:rsidRPr="00CE051B">
        <w:rPr>
          <w:rFonts w:cs="Arial"/>
        </w:rPr>
        <w:t xml:space="preserve">adquirindo a consciência crítica de si próprio, </w:t>
      </w:r>
      <w:r>
        <w:rPr>
          <w:rFonts w:cs="Arial"/>
        </w:rPr>
        <w:t>da sociedade e do</w:t>
      </w:r>
      <w:r w:rsidRPr="00CE051B">
        <w:rPr>
          <w:rFonts w:cs="Arial"/>
        </w:rPr>
        <w:t xml:space="preserve"> mundo. </w:t>
      </w:r>
    </w:p>
    <w:p w14:paraId="1D2D8CA3" w14:textId="77777777" w:rsidR="00A9695F" w:rsidRDefault="00A9695F" w:rsidP="00167A61">
      <w:pPr>
        <w:ind w:firstLine="709"/>
        <w:rPr>
          <w:rFonts w:cs="Arial"/>
        </w:rPr>
      </w:pPr>
    </w:p>
    <w:p w14:paraId="4C8EF91E" w14:textId="5604F66F" w:rsidR="00362BEC" w:rsidRDefault="005872FA" w:rsidP="00E51EF7">
      <w:pPr>
        <w:pStyle w:val="Ttulo1"/>
      </w:pPr>
      <w:bookmarkStart w:id="5" w:name="_Toc147485447"/>
      <w:r>
        <w:t>História do ensino médio brasileiro</w:t>
      </w:r>
      <w:bookmarkEnd w:id="5"/>
    </w:p>
    <w:p w14:paraId="21CB175E" w14:textId="77777777" w:rsidR="00020D36" w:rsidRPr="004C6125" w:rsidRDefault="001C710D" w:rsidP="00020D36">
      <w:r>
        <w:t xml:space="preserve"> </w:t>
      </w:r>
      <w:r w:rsidR="00020D36">
        <w:t>Construção da escrita ocorrerá conforme cronograma do capítulo 9.</w:t>
      </w:r>
    </w:p>
    <w:p w14:paraId="092A9EAB" w14:textId="77777777" w:rsidR="0043192D" w:rsidRDefault="0043192D" w:rsidP="0043192D">
      <w:pPr>
        <w:rPr>
          <w:rFonts w:cs="Arial"/>
          <w:szCs w:val="24"/>
        </w:rPr>
      </w:pPr>
    </w:p>
    <w:p w14:paraId="53C2D741" w14:textId="17231FD5" w:rsidR="004960AB" w:rsidRDefault="0043192D" w:rsidP="004960AB">
      <w:pPr>
        <w:pStyle w:val="Ttulo1"/>
      </w:pPr>
      <w:bookmarkStart w:id="6" w:name="_Toc147485448"/>
      <w:r>
        <w:t>explorando o curriculo do ensino médio catarinense</w:t>
      </w:r>
      <w:bookmarkEnd w:id="6"/>
      <w:r>
        <w:t xml:space="preserve"> </w:t>
      </w:r>
    </w:p>
    <w:p w14:paraId="23B7CABE" w14:textId="77777777" w:rsidR="004960AB" w:rsidRPr="00F934A8" w:rsidRDefault="004960AB" w:rsidP="004960AB"/>
    <w:p w14:paraId="5CE9A5E0" w14:textId="41C0ECA5" w:rsidR="004960AB" w:rsidRPr="00F934A8" w:rsidRDefault="004960AB" w:rsidP="004960AB">
      <w:r w:rsidRPr="00F934A8">
        <w:t>Para iniciar a refle</w:t>
      </w:r>
      <w:r w:rsidR="004A1A93" w:rsidRPr="00F934A8">
        <w:t>xão dos cadernos que compõem</w:t>
      </w:r>
      <w:r w:rsidRPr="00F934A8">
        <w:t xml:space="preserve"> os arranjos curriculares do Ensino Médio Catarinense é importante retomar </w:t>
      </w:r>
      <w:r w:rsidR="007F3F0A" w:rsidRPr="00F934A8">
        <w:t>a construção</w:t>
      </w:r>
      <w:r w:rsidRPr="00F934A8">
        <w:t xml:space="preserve"> do Currículo Catarinense para a Educação Básica (</w:t>
      </w:r>
      <w:r w:rsidR="00645B08" w:rsidRPr="00F934A8">
        <w:t xml:space="preserve">Educação Infantil e </w:t>
      </w:r>
      <w:r w:rsidRPr="00F934A8">
        <w:t>Ensino fundamental</w:t>
      </w:r>
      <w:r w:rsidR="007F3F0A" w:rsidRPr="00F934A8">
        <w:t xml:space="preserve"> -</w:t>
      </w:r>
      <w:r w:rsidRPr="00F934A8">
        <w:t>1º ao 9º ano</w:t>
      </w:r>
      <w:r w:rsidR="007F3F0A" w:rsidRPr="00F934A8">
        <w:t>-</w:t>
      </w:r>
      <w:r w:rsidRPr="00F934A8">
        <w:t xml:space="preserve"> e Ensino Médio </w:t>
      </w:r>
      <w:r w:rsidR="007F3F0A" w:rsidRPr="00F934A8">
        <w:t>-</w:t>
      </w:r>
      <w:r w:rsidRPr="00F934A8">
        <w:t>1º ao 3º ano</w:t>
      </w:r>
      <w:r w:rsidR="007F3F0A" w:rsidRPr="00F934A8">
        <w:t>-</w:t>
      </w:r>
      <w:r w:rsidRPr="00F934A8">
        <w:t>), pois hoje o E</w:t>
      </w:r>
      <w:r w:rsidR="00F46ACC" w:rsidRPr="00F934A8">
        <w:t xml:space="preserve">stado apresenta  </w:t>
      </w:r>
      <w:r w:rsidR="00DA5D4A" w:rsidRPr="00F934A8">
        <w:t xml:space="preserve">a </w:t>
      </w:r>
      <w:r w:rsidRPr="00F934A8">
        <w:t xml:space="preserve">Base Curricular </w:t>
      </w:r>
      <w:r w:rsidR="00DA5D4A" w:rsidRPr="00F934A8">
        <w:t>do Território Catarinense</w:t>
      </w:r>
      <w:r w:rsidRPr="00F934A8">
        <w:t xml:space="preserve"> como um ‘documento completo’, o qual direciona as competências e habilidades de aprendizagem como </w:t>
      </w:r>
      <w:r w:rsidR="007F3F0A" w:rsidRPr="00F934A8">
        <w:rPr>
          <w:i/>
        </w:rPr>
        <w:t>continuum</w:t>
      </w:r>
      <w:r w:rsidR="00D2349C" w:rsidRPr="00F934A8">
        <w:rPr>
          <w:rStyle w:val="Refdenotaderodap"/>
        </w:rPr>
        <w:footnoteReference w:id="22"/>
      </w:r>
      <w:r w:rsidR="00DA5D4A" w:rsidRPr="00F934A8">
        <w:t>, quer dizer que</w:t>
      </w:r>
      <w:r w:rsidR="007F3F0A" w:rsidRPr="00F934A8">
        <w:t xml:space="preserve"> o </w:t>
      </w:r>
      <w:r w:rsidR="004E17A3" w:rsidRPr="00F934A8">
        <w:t>S</w:t>
      </w:r>
      <w:r w:rsidR="007F3F0A" w:rsidRPr="00F934A8">
        <w:t>istema Estadual de Ensino de S</w:t>
      </w:r>
      <w:r w:rsidR="006D4FB1" w:rsidRPr="00F934A8">
        <w:t xml:space="preserve">anta </w:t>
      </w:r>
      <w:r w:rsidR="007F3F0A" w:rsidRPr="00F934A8">
        <w:t>C</w:t>
      </w:r>
      <w:r w:rsidR="006D4FB1" w:rsidRPr="00F934A8">
        <w:t xml:space="preserve">atarina </w:t>
      </w:r>
      <w:r w:rsidR="007F3F0A" w:rsidRPr="00F934A8">
        <w:t xml:space="preserve">é </w:t>
      </w:r>
      <w:r w:rsidR="004E17A3" w:rsidRPr="00F934A8">
        <w:t>normatizado</w:t>
      </w:r>
      <w:r w:rsidR="007F3F0A" w:rsidRPr="00F934A8">
        <w:t xml:space="preserve"> por uma documentação completa que direciona o ensino e aprendizagem de todas as Etapas da Educação Básica, ou seja,</w:t>
      </w:r>
      <w:r w:rsidR="002F7E7D" w:rsidRPr="00F934A8">
        <w:t xml:space="preserve"> completa um ciclo que vai da</w:t>
      </w:r>
      <w:r w:rsidRPr="00F934A8">
        <w:t xml:space="preserve"> </w:t>
      </w:r>
      <w:r w:rsidR="00645B08" w:rsidRPr="00F934A8">
        <w:t xml:space="preserve">Educação Infantil, </w:t>
      </w:r>
      <w:r w:rsidRPr="00F934A8">
        <w:t>Anos Iniciais, Anos F</w:t>
      </w:r>
      <w:r w:rsidR="007F3F0A" w:rsidRPr="00F934A8">
        <w:t>inais</w:t>
      </w:r>
      <w:r w:rsidR="004E17A3" w:rsidRPr="00F934A8">
        <w:t xml:space="preserve"> </w:t>
      </w:r>
      <w:r w:rsidR="002F7E7D" w:rsidRPr="00F934A8">
        <w:t>ao</w:t>
      </w:r>
      <w:r w:rsidR="006D4FB1" w:rsidRPr="00F934A8">
        <w:t xml:space="preserve"> </w:t>
      </w:r>
      <w:r w:rsidRPr="00F934A8">
        <w:t xml:space="preserve">Ensino Médio. </w:t>
      </w:r>
      <w:r w:rsidR="00645B08" w:rsidRPr="00F934A8">
        <w:t xml:space="preserve">Observe o que consta no Caderno 1 – Disposições Gerais, </w:t>
      </w:r>
    </w:p>
    <w:p w14:paraId="214354E1" w14:textId="77777777" w:rsidR="002F7E7D" w:rsidRPr="00F934A8" w:rsidRDefault="002F7E7D" w:rsidP="006D4FB1">
      <w:pPr>
        <w:spacing w:line="240" w:lineRule="auto"/>
        <w:ind w:left="2268" w:firstLine="0"/>
        <w:rPr>
          <w:sz w:val="20"/>
          <w:szCs w:val="20"/>
        </w:rPr>
      </w:pPr>
    </w:p>
    <w:p w14:paraId="4D034E81" w14:textId="7D710C77" w:rsidR="00645B08" w:rsidRPr="00F934A8" w:rsidRDefault="00645B08" w:rsidP="006D4FB1">
      <w:pPr>
        <w:spacing w:line="240" w:lineRule="auto"/>
        <w:ind w:left="2268" w:firstLine="0"/>
        <w:rPr>
          <w:sz w:val="20"/>
          <w:szCs w:val="20"/>
        </w:rPr>
      </w:pPr>
      <w:r w:rsidRPr="00F934A8">
        <w:rPr>
          <w:sz w:val="20"/>
          <w:szCs w:val="20"/>
        </w:rPr>
        <w:t xml:space="preserve">[...] a educação catarinense passa a contar, a partir de agora, com um documento completo que norteará a educação básica para todo o sistema de ensino, que servirá como um material de apoio para os educadores de todas as etapas do ensino básico e suas modalidades, passando a trabalhar na perspectiva das Áreas do Conhecimento, conectando teoria e prática. (Santa Catarina, Caderno 1 – Disposições Gerais, 2021, p. </w:t>
      </w:r>
      <w:r w:rsidR="006D4FB1" w:rsidRPr="00F934A8">
        <w:rPr>
          <w:sz w:val="20"/>
          <w:szCs w:val="20"/>
        </w:rPr>
        <w:t>19).</w:t>
      </w:r>
    </w:p>
    <w:p w14:paraId="2F1BF489" w14:textId="77777777" w:rsidR="002F7E7D" w:rsidRPr="00F934A8" w:rsidRDefault="002F7E7D" w:rsidP="006D4FB1">
      <w:pPr>
        <w:spacing w:line="240" w:lineRule="auto"/>
        <w:ind w:left="2268" w:firstLine="0"/>
        <w:rPr>
          <w:sz w:val="20"/>
          <w:szCs w:val="20"/>
        </w:rPr>
      </w:pPr>
    </w:p>
    <w:p w14:paraId="2696ACD4" w14:textId="77777777" w:rsidR="006D4FB1" w:rsidRPr="00F934A8" w:rsidRDefault="006D4FB1" w:rsidP="006D4FB1">
      <w:pPr>
        <w:spacing w:line="240" w:lineRule="auto"/>
        <w:ind w:left="2268" w:firstLine="0"/>
        <w:rPr>
          <w:sz w:val="20"/>
          <w:szCs w:val="20"/>
        </w:rPr>
      </w:pPr>
    </w:p>
    <w:p w14:paraId="65364B3C" w14:textId="3D1B1E12" w:rsidR="00324146" w:rsidRPr="00F934A8" w:rsidRDefault="00324146" w:rsidP="004960AB">
      <w:r w:rsidRPr="00F934A8">
        <w:t>Os documentos curriculares (</w:t>
      </w:r>
      <w:r w:rsidR="00645B08" w:rsidRPr="00F934A8">
        <w:t xml:space="preserve">Educação Infantil, </w:t>
      </w:r>
      <w:r w:rsidRPr="00F934A8">
        <w:t>Ensino Fundamental e Ensino Médio) do território catarinense tiveram</w:t>
      </w:r>
      <w:r w:rsidR="00A86EC7" w:rsidRPr="00F934A8">
        <w:t xml:space="preserve"> uma organização de elaboração parecida, foram construídos tendo</w:t>
      </w:r>
      <w:r w:rsidRPr="00F934A8">
        <w:t xml:space="preserve"> como documento norteador a BNCC</w:t>
      </w:r>
      <w:r w:rsidR="007F3F0A" w:rsidRPr="00F934A8">
        <w:t xml:space="preserve">, </w:t>
      </w:r>
      <w:r w:rsidR="005B3E50" w:rsidRPr="00F934A8">
        <w:t>homologada em versão final</w:t>
      </w:r>
      <w:r w:rsidR="007F3F0A" w:rsidRPr="00F934A8">
        <w:t xml:space="preserve"> </w:t>
      </w:r>
      <w:r w:rsidR="004E17A3" w:rsidRPr="00F934A8">
        <w:t xml:space="preserve">na Esfera Federal </w:t>
      </w:r>
      <w:r w:rsidR="005B3E50" w:rsidRPr="00F934A8">
        <w:t>2018</w:t>
      </w:r>
      <w:r w:rsidR="005B3E50" w:rsidRPr="00F934A8">
        <w:rPr>
          <w:rStyle w:val="Refdenotaderodap"/>
        </w:rPr>
        <w:footnoteReference w:id="23"/>
      </w:r>
      <w:r w:rsidR="00F46ACC" w:rsidRPr="00F934A8">
        <w:t>,</w:t>
      </w:r>
      <w:r w:rsidR="009B323A" w:rsidRPr="00F934A8">
        <w:t xml:space="preserve"> </w:t>
      </w:r>
      <w:r w:rsidR="00F46ACC" w:rsidRPr="00F934A8">
        <w:t xml:space="preserve">no mês de </w:t>
      </w:r>
      <w:r w:rsidR="006D4FB1" w:rsidRPr="00F934A8">
        <w:t>março a parte da Educação Infantil e</w:t>
      </w:r>
      <w:r w:rsidR="002F7E7D" w:rsidRPr="00F934A8">
        <w:t xml:space="preserve"> do</w:t>
      </w:r>
      <w:r w:rsidR="006D4FB1" w:rsidRPr="00F934A8">
        <w:t xml:space="preserve"> </w:t>
      </w:r>
      <w:r w:rsidR="00F46ACC" w:rsidRPr="00F934A8">
        <w:t xml:space="preserve">Ensino Fundamental e em dezembro </w:t>
      </w:r>
      <w:r w:rsidR="002F7E7D" w:rsidRPr="00F934A8">
        <w:t>d</w:t>
      </w:r>
      <w:r w:rsidR="00F46ACC" w:rsidRPr="00F934A8">
        <w:t>o</w:t>
      </w:r>
      <w:r w:rsidR="009B323A" w:rsidRPr="00F934A8">
        <w:t xml:space="preserve"> Ensino M</w:t>
      </w:r>
      <w:r w:rsidR="00F46ACC" w:rsidRPr="00F934A8">
        <w:t xml:space="preserve">édio, esta última </w:t>
      </w:r>
      <w:r w:rsidR="00DA5D4A" w:rsidRPr="00F934A8">
        <w:t>tem sua</w:t>
      </w:r>
      <w:r w:rsidR="00F46ACC" w:rsidRPr="00F934A8">
        <w:t xml:space="preserve"> discussão aprofundada nas esferas Estaduais no ano seguinte</w:t>
      </w:r>
      <w:r w:rsidR="006D4FB1" w:rsidRPr="00F934A8">
        <w:t xml:space="preserve"> (</w:t>
      </w:r>
      <w:r w:rsidR="00F46ACC" w:rsidRPr="00F934A8">
        <w:t>2019</w:t>
      </w:r>
      <w:r w:rsidR="006D4FB1" w:rsidRPr="00F934A8">
        <w:t>)</w:t>
      </w:r>
      <w:r w:rsidR="00F46ACC" w:rsidRPr="00F934A8">
        <w:t>. Além da documentação nacional a construção do currículo catarinense contou</w:t>
      </w:r>
      <w:r w:rsidR="004E17A3" w:rsidRPr="00F934A8">
        <w:t xml:space="preserve"> com a</w:t>
      </w:r>
      <w:r w:rsidRPr="00F934A8">
        <w:t xml:space="preserve"> participação de diversas entidades </w:t>
      </w:r>
      <w:r w:rsidR="004E17A3" w:rsidRPr="00F934A8">
        <w:t>especializadas na área da educação</w:t>
      </w:r>
      <w:r w:rsidRPr="00F934A8">
        <w:t xml:space="preserve">, </w:t>
      </w:r>
      <w:r w:rsidR="006D4FB1" w:rsidRPr="00F934A8">
        <w:t xml:space="preserve">ato de </w:t>
      </w:r>
      <w:r w:rsidRPr="00F934A8">
        <w:t xml:space="preserve">consulta pública e participação de profissionais da Rede Estadual de </w:t>
      </w:r>
      <w:r w:rsidR="004E17A3" w:rsidRPr="00F934A8">
        <w:t>E</w:t>
      </w:r>
      <w:r w:rsidRPr="00F934A8">
        <w:t xml:space="preserve">nsino. </w:t>
      </w:r>
    </w:p>
    <w:p w14:paraId="53DE2A30" w14:textId="3255A93A" w:rsidR="00324146" w:rsidRPr="00F934A8" w:rsidRDefault="00F46ACC" w:rsidP="004960AB">
      <w:r w:rsidRPr="00F934A8">
        <w:t>A preparação do</w:t>
      </w:r>
      <w:r w:rsidR="00324146" w:rsidRPr="00F934A8">
        <w:t xml:space="preserve"> documento </w:t>
      </w:r>
      <w:r w:rsidR="0058757F" w:rsidRPr="00F934A8">
        <w:t>C</w:t>
      </w:r>
      <w:r w:rsidR="00324146" w:rsidRPr="00F934A8">
        <w:t xml:space="preserve">BTC </w:t>
      </w:r>
      <w:r w:rsidRPr="00F934A8">
        <w:t>d</w:t>
      </w:r>
      <w:r w:rsidR="006D4FB1" w:rsidRPr="00F934A8">
        <w:t>a Educação Infantil e</w:t>
      </w:r>
      <w:r w:rsidR="00324146" w:rsidRPr="00F934A8">
        <w:t xml:space="preserve"> </w:t>
      </w:r>
      <w:r w:rsidR="00324146" w:rsidRPr="00F934A8">
        <w:rPr>
          <w:i/>
        </w:rPr>
        <w:t>Ensino Fundamental</w:t>
      </w:r>
      <w:r w:rsidR="00324146" w:rsidRPr="00F934A8">
        <w:t xml:space="preserve"> </w:t>
      </w:r>
      <w:r w:rsidR="004E17A3" w:rsidRPr="00F934A8">
        <w:t>foi iniciada</w:t>
      </w:r>
      <w:r w:rsidR="00324146" w:rsidRPr="00F934A8">
        <w:t xml:space="preserve"> no </w:t>
      </w:r>
      <w:r w:rsidR="0058757F" w:rsidRPr="00F934A8">
        <w:t>ano de</w:t>
      </w:r>
      <w:r w:rsidR="00324146" w:rsidRPr="00F934A8">
        <w:t xml:space="preserve"> 2015 com a criação da Comissão Executiva Estadual da BNCC, em 2016 foi criado o Comitê Executivo em regime de colaboração com Secretaria Estadual de Educação – SED, União Nacional dos Dirigentes Municipais de Educação </w:t>
      </w:r>
      <w:r w:rsidR="0058757F" w:rsidRPr="00F934A8">
        <w:t>–</w:t>
      </w:r>
      <w:r w:rsidR="00324146" w:rsidRPr="00F934A8">
        <w:t xml:space="preserve"> UNDIME</w:t>
      </w:r>
      <w:r w:rsidR="0058757F" w:rsidRPr="00F934A8">
        <w:t>, Conselho Estadual de Educação –CEE e a União Nacional dos Conselhos Municipais de Educação – UNCME.</w:t>
      </w:r>
      <w:r w:rsidRPr="00F934A8">
        <w:t xml:space="preserve"> O</w:t>
      </w:r>
      <w:r w:rsidR="0058757F" w:rsidRPr="00F934A8">
        <w:t xml:space="preserve"> ano de 2017 f</w:t>
      </w:r>
      <w:r w:rsidRPr="00F934A8">
        <w:t>oi</w:t>
      </w:r>
      <w:r w:rsidR="0058757F" w:rsidRPr="00F934A8">
        <w:t xml:space="preserve"> destinado aos encontros de estudo, formação e preparação do documento preliminar CBTC, entregue ao CEE no final do ano de 2018</w:t>
      </w:r>
      <w:r w:rsidR="00812D3E" w:rsidRPr="00F934A8">
        <w:t>. N</w:t>
      </w:r>
      <w:r w:rsidR="0058757F" w:rsidRPr="00F934A8">
        <w:t>o início do ano de 2019</w:t>
      </w:r>
      <w:r w:rsidR="00812D3E" w:rsidRPr="00F934A8">
        <w:t>,</w:t>
      </w:r>
      <w:r w:rsidR="0058757F" w:rsidRPr="00F934A8">
        <w:t xml:space="preserve"> foram realizados seminários para finalizar a implementação do </w:t>
      </w:r>
      <w:r w:rsidR="000F46E8" w:rsidRPr="00F934A8">
        <w:t xml:space="preserve">documento, </w:t>
      </w:r>
      <w:r w:rsidR="0058757F" w:rsidRPr="00F934A8">
        <w:t xml:space="preserve">destinando a </w:t>
      </w:r>
      <w:r w:rsidR="00DA5D4A" w:rsidRPr="00F934A8">
        <w:t xml:space="preserve">execução </w:t>
      </w:r>
      <w:r w:rsidR="0058757F" w:rsidRPr="00F934A8">
        <w:t xml:space="preserve">nas Unidades Escolares </w:t>
      </w:r>
      <w:r w:rsidR="00A86EC7" w:rsidRPr="00F934A8">
        <w:t>entre os anos de 2019 e 2020.</w:t>
      </w:r>
    </w:p>
    <w:p w14:paraId="420401FC" w14:textId="2E0283A3" w:rsidR="00D2349C" w:rsidRPr="00F934A8" w:rsidRDefault="00A86EC7" w:rsidP="00D2349C">
      <w:r w:rsidRPr="00F934A8">
        <w:t>Partindo para</w:t>
      </w:r>
      <w:r w:rsidR="002F7E7D" w:rsidRPr="00F934A8">
        <w:t xml:space="preserve"> a retomada da</w:t>
      </w:r>
      <w:r w:rsidRPr="00F934A8">
        <w:t xml:space="preserve"> elaboração da BCTC da etapa do </w:t>
      </w:r>
      <w:r w:rsidRPr="00F934A8">
        <w:rPr>
          <w:i/>
        </w:rPr>
        <w:t>Ensino Médio</w:t>
      </w:r>
      <w:r w:rsidRPr="00F934A8">
        <w:t xml:space="preserve">, como a versão final do documento </w:t>
      </w:r>
      <w:r w:rsidR="00D2349C" w:rsidRPr="00F934A8">
        <w:t>Na</w:t>
      </w:r>
      <w:r w:rsidRPr="00F934A8">
        <w:t>cional (BNCC)</w:t>
      </w:r>
      <w:r w:rsidR="00812D3E" w:rsidRPr="00F934A8">
        <w:t>,</w:t>
      </w:r>
      <w:r w:rsidR="00D2349C" w:rsidRPr="00F934A8">
        <w:t xml:space="preserve"> que alicerça</w:t>
      </w:r>
      <w:r w:rsidR="002F7E7D" w:rsidRPr="00F934A8">
        <w:t xml:space="preserve"> a Estadual</w:t>
      </w:r>
      <w:r w:rsidR="00812D3E" w:rsidRPr="00F934A8">
        <w:t>,</w:t>
      </w:r>
      <w:r w:rsidR="002F7E7D" w:rsidRPr="00F934A8">
        <w:t xml:space="preserve">  findou-se </w:t>
      </w:r>
      <w:r w:rsidRPr="00F934A8">
        <w:t xml:space="preserve">em dezembro de 2018, a discussão aprofundada da construção do documento na Esfera Estadual </w:t>
      </w:r>
      <w:r w:rsidR="00812D3E" w:rsidRPr="00F934A8">
        <w:t xml:space="preserve">e, em </w:t>
      </w:r>
      <w:r w:rsidRPr="00F934A8">
        <w:t>abril de 2019</w:t>
      </w:r>
      <w:r w:rsidR="002F7E7D" w:rsidRPr="00F934A8">
        <w:t xml:space="preserve">, </w:t>
      </w:r>
      <w:r w:rsidR="00812D3E" w:rsidRPr="00F934A8">
        <w:t xml:space="preserve">foi implementado </w:t>
      </w:r>
      <w:r w:rsidR="006D4FB1" w:rsidRPr="00F934A8">
        <w:t>por meio do Programa de Apoio à Implementação da Base Nacional Comum Curricular - ProBNCC</w:t>
      </w:r>
      <w:r w:rsidR="002F7E7D" w:rsidRPr="00F934A8">
        <w:t>, contando</w:t>
      </w:r>
      <w:r w:rsidRPr="00F934A8">
        <w:t xml:space="preserve"> com o apoio </w:t>
      </w:r>
      <w:r w:rsidR="00D2349C" w:rsidRPr="00F934A8">
        <w:t xml:space="preserve">das entidades União Nacional dos Conselhos Municipais de Educação – UNCME, União Nacional dos Dirigentes Municipais de Educação – UNDIME, Secretaria Estadual de Educação – SED, Conselho Estadual de Educação –CEE e Federação Catarinense de Municípios </w:t>
      </w:r>
      <w:r w:rsidR="00645B08" w:rsidRPr="00F934A8">
        <w:t>–</w:t>
      </w:r>
      <w:r w:rsidR="00D2349C" w:rsidRPr="00F934A8">
        <w:t xml:space="preserve"> FECAM</w:t>
      </w:r>
      <w:r w:rsidR="006D4FB1" w:rsidRPr="00F934A8">
        <w:t xml:space="preserve"> e</w:t>
      </w:r>
      <w:r w:rsidR="00812D3E" w:rsidRPr="00F934A8">
        <w:t xml:space="preserve">, </w:t>
      </w:r>
      <w:r w:rsidR="00645B08" w:rsidRPr="00F934A8">
        <w:t>também</w:t>
      </w:r>
      <w:r w:rsidR="00812D3E" w:rsidRPr="00F934A8">
        <w:t>,</w:t>
      </w:r>
      <w:r w:rsidR="00645B08" w:rsidRPr="00F934A8">
        <w:t xml:space="preserve"> com a participação d</w:t>
      </w:r>
      <w:r w:rsidR="00812D3E" w:rsidRPr="00F934A8">
        <w:t xml:space="preserve">os e das </w:t>
      </w:r>
      <w:r w:rsidR="00645B08" w:rsidRPr="00F934A8">
        <w:t>profissionais da Rede Estadual de E</w:t>
      </w:r>
      <w:r w:rsidR="006D4FB1" w:rsidRPr="00F934A8">
        <w:t xml:space="preserve">nsino. </w:t>
      </w:r>
    </w:p>
    <w:p w14:paraId="43779E78" w14:textId="3180E240" w:rsidR="009769EE" w:rsidRPr="00F934A8" w:rsidRDefault="006D4FB1" w:rsidP="009769EE">
      <w:pPr>
        <w:ind w:firstLine="709"/>
      </w:pPr>
      <w:r w:rsidRPr="00F934A8">
        <w:t xml:space="preserve">Após </w:t>
      </w:r>
      <w:r w:rsidR="008925BC" w:rsidRPr="00F934A8">
        <w:t xml:space="preserve">este </w:t>
      </w:r>
      <w:r w:rsidR="002F7E7D" w:rsidRPr="00F934A8">
        <w:t>movimento</w:t>
      </w:r>
      <w:r w:rsidRPr="00F934A8">
        <w:t xml:space="preserve"> de elaboração </w:t>
      </w:r>
      <w:r w:rsidR="002F7E7D" w:rsidRPr="00F934A8">
        <w:t>foi construída</w:t>
      </w:r>
      <w:r w:rsidRPr="00F934A8">
        <w:t xml:space="preserve"> uma primeira versão do documento curricular para o Ensino Médio, denominado ‘Marco Zero’, que também passou por consultas p</w:t>
      </w:r>
      <w:r w:rsidR="008925BC" w:rsidRPr="00F934A8">
        <w:t xml:space="preserve">úblicas e análise de </w:t>
      </w:r>
      <w:r w:rsidR="009D6E55" w:rsidRPr="00F934A8">
        <w:t xml:space="preserve">documentos </w:t>
      </w:r>
      <w:r w:rsidR="00870717" w:rsidRPr="00F934A8">
        <w:t>que serviram como referência</w:t>
      </w:r>
      <w:r w:rsidR="008F271C" w:rsidRPr="00F934A8">
        <w:t xml:space="preserve"> os seguintes documentos: </w:t>
      </w:r>
      <w:r w:rsidR="009D6E55" w:rsidRPr="00F934A8">
        <w:t>a Proposta Curricular de Santa Catarina (</w:t>
      </w:r>
      <w:r w:rsidR="005D2F19" w:rsidRPr="00F934A8">
        <w:t xml:space="preserve">1991,1998, 2005 e </w:t>
      </w:r>
      <w:r w:rsidR="002F7E7D" w:rsidRPr="00F934A8">
        <w:t>2014);</w:t>
      </w:r>
      <w:r w:rsidR="009D6E55" w:rsidRPr="00F934A8">
        <w:t xml:space="preserve"> o Currículo Base da Educação Infantil e do Ensino Fundamental do Território Catarinense</w:t>
      </w:r>
      <w:r w:rsidR="008925BC" w:rsidRPr="00F934A8">
        <w:t xml:space="preserve"> (2019)</w:t>
      </w:r>
      <w:r w:rsidR="002F7E7D" w:rsidRPr="00F934A8">
        <w:t>;</w:t>
      </w:r>
      <w:r w:rsidR="009D6E55" w:rsidRPr="00F934A8">
        <w:t xml:space="preserve"> a Base Nacional Comum Curricular e as Diretrizes Curriculares Nacionais para o Ensino Médio (2018)</w:t>
      </w:r>
      <w:r w:rsidR="00870717" w:rsidRPr="00F934A8">
        <w:t xml:space="preserve">. </w:t>
      </w:r>
    </w:p>
    <w:p w14:paraId="79E2A22C" w14:textId="61A202A8" w:rsidR="00870717" w:rsidRPr="00F934A8" w:rsidRDefault="00870717" w:rsidP="004C6125">
      <w:pPr>
        <w:ind w:firstLine="709"/>
        <w:rPr>
          <w:rFonts w:cs="Arial"/>
          <w:sz w:val="20"/>
          <w:szCs w:val="20"/>
        </w:rPr>
      </w:pPr>
      <w:r w:rsidRPr="00F934A8">
        <w:t>Outra fase importante foi o movimento de integra</w:t>
      </w:r>
      <w:r w:rsidR="002F7E7D" w:rsidRPr="00F934A8">
        <w:t>r</w:t>
      </w:r>
      <w:r w:rsidRPr="00F934A8">
        <w:t xml:space="preserve"> como convidados</w:t>
      </w:r>
      <w:r w:rsidR="00D21F78" w:rsidRPr="00F934A8">
        <w:t>/as</w:t>
      </w:r>
      <w:r w:rsidRPr="00F934A8">
        <w:t xml:space="preserve"> professores</w:t>
      </w:r>
      <w:r w:rsidR="00D21F78" w:rsidRPr="00F934A8">
        <w:t>/as</w:t>
      </w:r>
      <w:r w:rsidRPr="00F934A8">
        <w:t>, gestores</w:t>
      </w:r>
      <w:r w:rsidR="00D21F78" w:rsidRPr="00F934A8">
        <w:t>/as</w:t>
      </w:r>
      <w:r w:rsidRPr="00F934A8">
        <w:t xml:space="preserve"> e profissionais das Coordenadorias Regionais de Educação de todas as regiões do Estado</w:t>
      </w:r>
      <w:r w:rsidR="00D21F78" w:rsidRPr="00F934A8">
        <w:t xml:space="preserve">. Estes </w:t>
      </w:r>
      <w:r w:rsidRPr="00F934A8">
        <w:t xml:space="preserve">profissionais </w:t>
      </w:r>
      <w:r w:rsidR="00440138" w:rsidRPr="00F934A8">
        <w:t>atuaram</w:t>
      </w:r>
      <w:r w:rsidRPr="00F934A8">
        <w:t xml:space="preserve"> como professores</w:t>
      </w:r>
      <w:r w:rsidR="00D21F78" w:rsidRPr="00F934A8">
        <w:t>/as</w:t>
      </w:r>
      <w:r w:rsidRPr="00F934A8">
        <w:t>, colaboradores</w:t>
      </w:r>
      <w:r w:rsidR="00D21F78" w:rsidRPr="00F934A8">
        <w:t>/as</w:t>
      </w:r>
      <w:r w:rsidRPr="00F934A8">
        <w:t xml:space="preserve"> e formadores</w:t>
      </w:r>
      <w:r w:rsidR="00D21F78" w:rsidRPr="00F934A8">
        <w:t>/as</w:t>
      </w:r>
      <w:r w:rsidRPr="00F934A8">
        <w:t xml:space="preserve"> na continuidade d</w:t>
      </w:r>
      <w:r w:rsidR="002F7E7D" w:rsidRPr="00F934A8">
        <w:t>a</w:t>
      </w:r>
      <w:r w:rsidRPr="00F934A8">
        <w:t xml:space="preserve"> escrita</w:t>
      </w:r>
      <w:r w:rsidR="00440138" w:rsidRPr="00F934A8">
        <w:t xml:space="preserve"> e </w:t>
      </w:r>
      <w:r w:rsidR="002F7E7D" w:rsidRPr="00F934A8">
        <w:t xml:space="preserve">no </w:t>
      </w:r>
      <w:r w:rsidR="00440138" w:rsidRPr="00F934A8">
        <w:t>estudo do currículo</w:t>
      </w:r>
      <w:r w:rsidR="00D21F78" w:rsidRPr="00F934A8">
        <w:t xml:space="preserve">. Os </w:t>
      </w:r>
      <w:r w:rsidRPr="00F934A8">
        <w:t>momentos de construção aconteceram em encontros presenciais, por meio de seminários, mas os três encontros previstos tiveram que ser reprogramados devido a pandemia da Covid-19. R</w:t>
      </w:r>
      <w:r w:rsidR="009769EE" w:rsidRPr="00F934A8">
        <w:t xml:space="preserve">etomando os trabalhos </w:t>
      </w:r>
      <w:r w:rsidRPr="00F934A8">
        <w:t>de elaboração da documentação curricular, em 2020</w:t>
      </w:r>
      <w:r w:rsidR="009769EE" w:rsidRPr="00F934A8">
        <w:t xml:space="preserve"> de forma remota</w:t>
      </w:r>
      <w:r w:rsidR="00440138" w:rsidRPr="00F934A8">
        <w:t>, alinhou-se junto ao processo de estruturação e concretização curricular, as</w:t>
      </w:r>
      <w:r w:rsidRPr="00F934A8">
        <w:t xml:space="preserve"> 120 escolas-pilotos do Novo Ensino Médio, que tiveram como objetivo </w:t>
      </w:r>
      <w:r w:rsidR="002F7E7D" w:rsidRPr="00F934A8">
        <w:t>vivenciar</w:t>
      </w:r>
      <w:r w:rsidRPr="00F934A8">
        <w:t xml:space="preserve"> na prática como seria implementada as mudanças que estavam previstas na Lei 13</w:t>
      </w:r>
      <w:r w:rsidR="009769EE" w:rsidRPr="00F934A8">
        <w:t>.415 de 16 de fevereir</w:t>
      </w:r>
      <w:r w:rsidR="00440138" w:rsidRPr="00F934A8">
        <w:t>o de 2017, junto ao movimento das</w:t>
      </w:r>
      <w:r w:rsidR="002F7E7D" w:rsidRPr="00F934A8">
        <w:t xml:space="preserve"> escolas-pilotos </w:t>
      </w:r>
      <w:r w:rsidR="009769EE" w:rsidRPr="00F934A8">
        <w:t xml:space="preserve"> </w:t>
      </w:r>
      <w:r w:rsidR="00440138" w:rsidRPr="00F934A8">
        <w:t>iniciou</w:t>
      </w:r>
      <w:r w:rsidR="002F7E7D" w:rsidRPr="00F934A8">
        <w:t xml:space="preserve">-se </w:t>
      </w:r>
      <w:r w:rsidR="009769EE" w:rsidRPr="00F934A8">
        <w:t xml:space="preserve">a elaboração do portfólio com os Componentes Curriculares Eletivos – CCE, hoje representado pelo </w:t>
      </w:r>
      <w:r w:rsidR="009769EE" w:rsidRPr="00F934A8">
        <w:rPr>
          <w:rFonts w:cs="Arial"/>
          <w:i/>
          <w:szCs w:val="24"/>
        </w:rPr>
        <w:t xml:space="preserve">Caderno 4 </w:t>
      </w:r>
      <w:r w:rsidR="009769EE" w:rsidRPr="00F934A8">
        <w:rPr>
          <w:rFonts w:cs="Arial"/>
          <w:szCs w:val="24"/>
        </w:rPr>
        <w:t>– Portfólio dos/as Educadores/as - Componentes Curriculares Eletivos.</w:t>
      </w:r>
    </w:p>
    <w:p w14:paraId="6B692AE1" w14:textId="298F2A75" w:rsidR="006D4FB1" w:rsidRPr="00F934A8" w:rsidRDefault="00440138" w:rsidP="004C6125">
      <w:r w:rsidRPr="00F934A8">
        <w:t xml:space="preserve">Prosseguindo com a proposta de estudo </w:t>
      </w:r>
      <w:r w:rsidR="004C6125" w:rsidRPr="00F934A8">
        <w:t xml:space="preserve">que explora o CBTC para o Ensino Médio, os próximos subcapítulos serão destinados aos quatro cadernos </w:t>
      </w:r>
      <w:r w:rsidR="00FC5FFD" w:rsidRPr="00F934A8">
        <w:t>que integram o</w:t>
      </w:r>
      <w:r w:rsidR="004C6125" w:rsidRPr="00F934A8">
        <w:t xml:space="preserve"> documento</w:t>
      </w:r>
      <w:r w:rsidRPr="00F934A8">
        <w:t xml:space="preserve"> </w:t>
      </w:r>
      <w:r w:rsidR="00FC5FFD" w:rsidRPr="00F934A8">
        <w:t>CBTCem</w:t>
      </w:r>
      <w:r w:rsidR="004C6125" w:rsidRPr="00F934A8">
        <w:t xml:space="preserve">, por isso os subcapítulos serão nomeados </w:t>
      </w:r>
      <w:r w:rsidR="00FC5FFD" w:rsidRPr="00F934A8">
        <w:t>conforme o nome</w:t>
      </w:r>
      <w:r w:rsidR="004C6125" w:rsidRPr="00F934A8">
        <w:t xml:space="preserve"> corresponde</w:t>
      </w:r>
      <w:r w:rsidR="00FC5FFD" w:rsidRPr="00F934A8">
        <w:t xml:space="preserve"> a</w:t>
      </w:r>
      <w:r w:rsidR="004C6125" w:rsidRPr="00F934A8">
        <w:t xml:space="preserve"> cada caderno. </w:t>
      </w:r>
    </w:p>
    <w:p w14:paraId="3C40AEA7" w14:textId="77777777" w:rsidR="00A86EC7" w:rsidRPr="00F934A8" w:rsidRDefault="00A86EC7" w:rsidP="004960AB"/>
    <w:p w14:paraId="17C48696" w14:textId="286F535C" w:rsidR="0043192D" w:rsidRPr="00F934A8" w:rsidRDefault="004C6125" w:rsidP="00323129">
      <w:pPr>
        <w:pStyle w:val="Ttulo2"/>
      </w:pPr>
      <w:bookmarkStart w:id="7" w:name="_Toc147485449"/>
      <w:r w:rsidRPr="00F934A8">
        <w:t>caderno 1 – disposições gerais</w:t>
      </w:r>
      <w:bookmarkEnd w:id="7"/>
    </w:p>
    <w:p w14:paraId="79A2079B" w14:textId="77777777" w:rsidR="004C6125" w:rsidRPr="00F934A8" w:rsidRDefault="004C6125" w:rsidP="004C6125"/>
    <w:p w14:paraId="257817F5" w14:textId="34B86305" w:rsidR="00FC5FFD" w:rsidRPr="00F934A8" w:rsidRDefault="00FC5FFD" w:rsidP="004C6125">
      <w:r w:rsidRPr="00F934A8">
        <w:t>O caderno das disposições gerais contextualiza a perspectiva do percurso formativo da Educação Básica, em especial no Ensino Médio, apresenta um texto introdutório que reforça a importância de uma continui</w:t>
      </w:r>
      <w:r w:rsidR="00BF0A2B" w:rsidRPr="00F934A8">
        <w:t>dade entres as etapas de Ensino</w:t>
      </w:r>
      <w:r w:rsidRPr="00F934A8">
        <w:t xml:space="preserve"> </w:t>
      </w:r>
      <w:r w:rsidR="00BF0A2B" w:rsidRPr="00F934A8">
        <w:t>Fundamental e Médio</w:t>
      </w:r>
      <w:r w:rsidRPr="00F934A8">
        <w:t xml:space="preserve">, como sendo um </w:t>
      </w:r>
      <w:r w:rsidR="00B07906" w:rsidRPr="00F934A8">
        <w:t>caminho</w:t>
      </w:r>
      <w:r w:rsidRPr="00F934A8">
        <w:t xml:space="preserve"> de educação integral e de </w:t>
      </w:r>
      <w:r w:rsidR="00BF0A2B" w:rsidRPr="00F934A8">
        <w:t>percurso</w:t>
      </w:r>
      <w:r w:rsidRPr="00F934A8">
        <w:t xml:space="preserve"> formativo.  </w:t>
      </w:r>
    </w:p>
    <w:p w14:paraId="78B947B2" w14:textId="6930DCA3" w:rsidR="00BF0A2B" w:rsidRPr="00F934A8" w:rsidRDefault="00BF0A2B" w:rsidP="00BF0A2B">
      <w:pPr>
        <w:rPr>
          <w:szCs w:val="24"/>
        </w:rPr>
      </w:pPr>
      <w:r w:rsidRPr="00F934A8">
        <w:t xml:space="preserve">Além de destacar a importância da continuidade curricular entre as etapas, </w:t>
      </w:r>
      <w:r w:rsidR="00B07906" w:rsidRPr="00F934A8">
        <w:t xml:space="preserve">o mesmo (Caderno 1) </w:t>
      </w:r>
      <w:r w:rsidRPr="00F934A8">
        <w:t xml:space="preserve">enfatiza o objetivo que a proposta curricular vem trazendo, </w:t>
      </w:r>
      <w:r w:rsidR="00B07906" w:rsidRPr="00F934A8">
        <w:t xml:space="preserve">a flexibilização curricular </w:t>
      </w:r>
      <w:r w:rsidR="003B2D01" w:rsidRPr="00F934A8">
        <w:t xml:space="preserve">que é </w:t>
      </w:r>
      <w:r w:rsidR="00B07906" w:rsidRPr="00F934A8">
        <w:t>“</w:t>
      </w:r>
      <w:r w:rsidR="003B2D01" w:rsidRPr="00F934A8">
        <w:t>[...]</w:t>
      </w:r>
      <w:r w:rsidR="009236BC" w:rsidRPr="00F934A8">
        <w:t xml:space="preserve"> </w:t>
      </w:r>
      <w:r w:rsidRPr="00F934A8">
        <w:rPr>
          <w:szCs w:val="24"/>
        </w:rPr>
        <w:t>proposta pelos itinerários formativos, é uma importante ferramenta para “dar voz” aos estudantes, tendo como eixo seus projetos de vida, ampliando-lhes o leque de possibilidades e de repertórios culturais” (Santa Catarina, Caderno1. 2021, p.</w:t>
      </w:r>
      <w:r w:rsidR="009236BC" w:rsidRPr="00F934A8">
        <w:rPr>
          <w:szCs w:val="24"/>
        </w:rPr>
        <w:t xml:space="preserve"> </w:t>
      </w:r>
      <w:r w:rsidRPr="00F934A8">
        <w:rPr>
          <w:szCs w:val="24"/>
        </w:rPr>
        <w:t xml:space="preserve">23). </w:t>
      </w:r>
    </w:p>
    <w:p w14:paraId="7AE0BF3B" w14:textId="21376302" w:rsidR="00BF0A2B" w:rsidRPr="00F934A8" w:rsidRDefault="005D2F19" w:rsidP="00BF0A2B">
      <w:pPr>
        <w:rPr>
          <w:szCs w:val="24"/>
        </w:rPr>
      </w:pPr>
      <w:r w:rsidRPr="00F934A8">
        <w:rPr>
          <w:szCs w:val="24"/>
        </w:rPr>
        <w:t>Também retoma um estudo dos principais marcos legais nacionais que contribuíram com o percurso histórico</w:t>
      </w:r>
      <w:r w:rsidR="003B2D01" w:rsidRPr="00F934A8">
        <w:rPr>
          <w:szCs w:val="24"/>
        </w:rPr>
        <w:t>,</w:t>
      </w:r>
      <w:r w:rsidRPr="00F934A8">
        <w:rPr>
          <w:szCs w:val="24"/>
        </w:rPr>
        <w:t xml:space="preserve"> que acabaram </w:t>
      </w:r>
      <w:r w:rsidR="003B2D01" w:rsidRPr="00F934A8">
        <w:rPr>
          <w:szCs w:val="24"/>
        </w:rPr>
        <w:t xml:space="preserve">gerando as mudanças que hoje </w:t>
      </w:r>
      <w:r w:rsidRPr="00F934A8">
        <w:rPr>
          <w:szCs w:val="24"/>
        </w:rPr>
        <w:t>v</w:t>
      </w:r>
      <w:r w:rsidR="00101392" w:rsidRPr="00F934A8">
        <w:rPr>
          <w:szCs w:val="24"/>
        </w:rPr>
        <w:t>ivencia</w:t>
      </w:r>
      <w:r w:rsidR="003B2D01" w:rsidRPr="00F934A8">
        <w:rPr>
          <w:szCs w:val="24"/>
        </w:rPr>
        <w:t>-se</w:t>
      </w:r>
      <w:r w:rsidR="00101392" w:rsidRPr="00F934A8">
        <w:rPr>
          <w:szCs w:val="24"/>
        </w:rPr>
        <w:t xml:space="preserve"> nas Unidades Escolares e ainda aponta os princípios e </w:t>
      </w:r>
      <w:r w:rsidR="003B2D01" w:rsidRPr="00F934A8">
        <w:rPr>
          <w:szCs w:val="24"/>
        </w:rPr>
        <w:t>concepções</w:t>
      </w:r>
      <w:r w:rsidR="00101392" w:rsidRPr="00F934A8">
        <w:rPr>
          <w:szCs w:val="24"/>
        </w:rPr>
        <w:t xml:space="preserve"> </w:t>
      </w:r>
      <w:r w:rsidR="003B2D01" w:rsidRPr="00F934A8">
        <w:rPr>
          <w:szCs w:val="24"/>
        </w:rPr>
        <w:t>das</w:t>
      </w:r>
      <w:r w:rsidR="00101392" w:rsidRPr="00F934A8">
        <w:rPr>
          <w:szCs w:val="24"/>
        </w:rPr>
        <w:t xml:space="preserve"> competências e habilidades que norteiam a formação do/a estudante.</w:t>
      </w:r>
    </w:p>
    <w:p w14:paraId="3ABEA440" w14:textId="6FD056CA" w:rsidR="00AC241F" w:rsidRPr="00F934A8" w:rsidRDefault="00AC241F" w:rsidP="00BF0A2B">
      <w:pPr>
        <w:rPr>
          <w:szCs w:val="24"/>
        </w:rPr>
      </w:pPr>
      <w:r w:rsidRPr="00F934A8">
        <w:rPr>
          <w:szCs w:val="24"/>
        </w:rPr>
        <w:t>Ainda contextualiza o compromisso com a diversidade,</w:t>
      </w:r>
      <w:r w:rsidR="00AA5D7D" w:rsidRPr="00F934A8">
        <w:rPr>
          <w:szCs w:val="24"/>
        </w:rPr>
        <w:t xml:space="preserve"> o Currículo Catarinense </w:t>
      </w:r>
      <w:r w:rsidRPr="00F934A8">
        <w:rPr>
          <w:szCs w:val="24"/>
        </w:rPr>
        <w:t>tem como princípio formativo reconhecer as múltiplas juvent</w:t>
      </w:r>
      <w:r w:rsidR="003B2D01" w:rsidRPr="00F934A8">
        <w:rPr>
          <w:szCs w:val="24"/>
        </w:rPr>
        <w:t>udes que frequentam a etapa do Ensino Médio, salientando</w:t>
      </w:r>
      <w:r w:rsidRPr="00F934A8">
        <w:rPr>
          <w:szCs w:val="24"/>
        </w:rPr>
        <w:t xml:space="preserve"> que este compromisso de respeito e reconhecimento da diversidade juvenil sempre esteve presente nas </w:t>
      </w:r>
      <w:r w:rsidR="00320F89" w:rsidRPr="00F934A8">
        <w:rPr>
          <w:szCs w:val="24"/>
        </w:rPr>
        <w:t xml:space="preserve">diversas </w:t>
      </w:r>
      <w:r w:rsidRPr="00F934A8">
        <w:rPr>
          <w:szCs w:val="24"/>
        </w:rPr>
        <w:t>edições das Propostas Curriculares que o Estado já teve (1991, 1998, 2005 e 2014)</w:t>
      </w:r>
      <w:r w:rsidR="00C01B82" w:rsidRPr="00F934A8">
        <w:rPr>
          <w:szCs w:val="24"/>
        </w:rPr>
        <w:t>. O</w:t>
      </w:r>
      <w:r w:rsidRPr="00F934A8">
        <w:rPr>
          <w:szCs w:val="24"/>
        </w:rPr>
        <w:t xml:space="preserve"> documento atual </w:t>
      </w:r>
      <w:r w:rsidR="000F46E8" w:rsidRPr="00F934A8">
        <w:rPr>
          <w:szCs w:val="24"/>
        </w:rPr>
        <w:t>afirma que,</w:t>
      </w:r>
      <w:r w:rsidRPr="00F934A8">
        <w:rPr>
          <w:szCs w:val="24"/>
        </w:rPr>
        <w:t xml:space="preserve"> </w:t>
      </w:r>
    </w:p>
    <w:p w14:paraId="422D6F84" w14:textId="77777777" w:rsidR="00EE796E" w:rsidRDefault="00EE796E" w:rsidP="00AA5D7D">
      <w:pPr>
        <w:spacing w:line="240" w:lineRule="auto"/>
        <w:ind w:left="2268" w:firstLine="0"/>
        <w:rPr>
          <w:sz w:val="20"/>
          <w:szCs w:val="20"/>
        </w:rPr>
      </w:pPr>
    </w:p>
    <w:p w14:paraId="544ED75C" w14:textId="497309B6" w:rsidR="00AA5D7D" w:rsidRPr="00F934A8" w:rsidRDefault="00AA5D7D" w:rsidP="00AA5D7D">
      <w:pPr>
        <w:spacing w:line="240" w:lineRule="auto"/>
        <w:ind w:left="2268" w:firstLine="0"/>
        <w:rPr>
          <w:sz w:val="20"/>
          <w:szCs w:val="20"/>
        </w:rPr>
      </w:pPr>
      <w:r w:rsidRPr="00F934A8">
        <w:rPr>
          <w:sz w:val="20"/>
          <w:szCs w:val="20"/>
        </w:rPr>
        <w:t>[...] a diversidade constitui a identidade dos sujeitos escolares, e, portanto, importa que estes sejam acolhidos em suas diferentes condições de existência e diferentes manifestações. Para isso, é primordial conhecer as especificidades desse público, tanto do que acessa o ensino médio, quanto as do que dele se evade. (Santa Catarina, Caderno 1, 2021, p. 29)</w:t>
      </w:r>
    </w:p>
    <w:p w14:paraId="1704CDE6" w14:textId="77777777" w:rsidR="00AA5D7D" w:rsidRPr="00F934A8" w:rsidRDefault="00AA5D7D" w:rsidP="00AA5D7D">
      <w:pPr>
        <w:rPr>
          <w:szCs w:val="24"/>
        </w:rPr>
      </w:pPr>
    </w:p>
    <w:p w14:paraId="3EFCFA57" w14:textId="5B61D238" w:rsidR="00101392" w:rsidRPr="00F934A8" w:rsidRDefault="00AA5D7D" w:rsidP="00AA5D7D">
      <w:pPr>
        <w:rPr>
          <w:szCs w:val="24"/>
        </w:rPr>
      </w:pPr>
      <w:r w:rsidRPr="00F934A8">
        <w:rPr>
          <w:szCs w:val="24"/>
        </w:rPr>
        <w:t xml:space="preserve">A reflexão </w:t>
      </w:r>
      <w:r w:rsidR="00320F89" w:rsidRPr="00F934A8">
        <w:rPr>
          <w:szCs w:val="24"/>
        </w:rPr>
        <w:t>do Caderno 1</w:t>
      </w:r>
      <w:r w:rsidRPr="00F934A8">
        <w:rPr>
          <w:szCs w:val="24"/>
        </w:rPr>
        <w:t xml:space="preserve"> </w:t>
      </w:r>
      <w:r w:rsidR="00320F89" w:rsidRPr="00F934A8">
        <w:rPr>
          <w:szCs w:val="24"/>
        </w:rPr>
        <w:t>também retoma em seu texto, a</w:t>
      </w:r>
      <w:r w:rsidRPr="00F934A8">
        <w:rPr>
          <w:szCs w:val="24"/>
        </w:rPr>
        <w:t xml:space="preserve"> condição juvenil </w:t>
      </w:r>
      <w:r w:rsidR="00320F89" w:rsidRPr="00F934A8">
        <w:rPr>
          <w:szCs w:val="24"/>
        </w:rPr>
        <w:t>na atualidade</w:t>
      </w:r>
      <w:r w:rsidR="00C01B82" w:rsidRPr="00F934A8">
        <w:rPr>
          <w:szCs w:val="24"/>
        </w:rPr>
        <w:t xml:space="preserve">. A </w:t>
      </w:r>
      <w:r w:rsidRPr="00F934A8">
        <w:rPr>
          <w:szCs w:val="24"/>
        </w:rPr>
        <w:t xml:space="preserve">terminologia juventude, </w:t>
      </w:r>
      <w:r w:rsidR="00320F89" w:rsidRPr="00F934A8">
        <w:rPr>
          <w:szCs w:val="24"/>
        </w:rPr>
        <w:t xml:space="preserve">no Caderno 1 vem </w:t>
      </w:r>
      <w:r w:rsidRPr="00F934A8">
        <w:rPr>
          <w:szCs w:val="24"/>
        </w:rPr>
        <w:t xml:space="preserve">sendo relacionada com teóricos </w:t>
      </w:r>
      <w:r w:rsidR="001C710D" w:rsidRPr="00F934A8">
        <w:rPr>
          <w:szCs w:val="24"/>
        </w:rPr>
        <w:t>como</w:t>
      </w:r>
      <w:r w:rsidRPr="00F934A8">
        <w:rPr>
          <w:szCs w:val="24"/>
        </w:rPr>
        <w:t xml:space="preserve"> Dayrell (2007), Carrano (2003), Cardini e Sanchez (2018), Peregrino (2003), Detogni (2015), Samaniego (2015)</w:t>
      </w:r>
      <w:r w:rsidR="001C710D" w:rsidRPr="00F934A8">
        <w:rPr>
          <w:szCs w:val="24"/>
        </w:rPr>
        <w:t xml:space="preserve">, Mantoan (2004) </w:t>
      </w:r>
      <w:r w:rsidR="00C01B82" w:rsidRPr="00F934A8">
        <w:rPr>
          <w:szCs w:val="24"/>
        </w:rPr>
        <w:t>d</w:t>
      </w:r>
      <w:r w:rsidR="001C710D" w:rsidRPr="00F934A8">
        <w:rPr>
          <w:szCs w:val="24"/>
        </w:rPr>
        <w:t>entre outro</w:t>
      </w:r>
      <w:r w:rsidR="00C01B82" w:rsidRPr="00F934A8">
        <w:rPr>
          <w:szCs w:val="24"/>
        </w:rPr>
        <w:t>s</w:t>
      </w:r>
      <w:r w:rsidR="001C710D" w:rsidRPr="00F934A8">
        <w:rPr>
          <w:szCs w:val="24"/>
        </w:rPr>
        <w:t xml:space="preserve">. Seguindo com a apresentação da juventude que frequenta o Ensino Médio Catarinense, </w:t>
      </w:r>
      <w:r w:rsidR="00320F89" w:rsidRPr="00F934A8">
        <w:rPr>
          <w:szCs w:val="24"/>
        </w:rPr>
        <w:t xml:space="preserve">o estudo curricular </w:t>
      </w:r>
      <w:r w:rsidR="001C710D" w:rsidRPr="00F934A8">
        <w:rPr>
          <w:szCs w:val="24"/>
        </w:rPr>
        <w:t xml:space="preserve">apresenta </w:t>
      </w:r>
      <w:r w:rsidR="00101392" w:rsidRPr="00F934A8">
        <w:rPr>
          <w:szCs w:val="24"/>
        </w:rPr>
        <w:t>um breve diagnó</w:t>
      </w:r>
      <w:r w:rsidR="001C710D" w:rsidRPr="00F934A8">
        <w:rPr>
          <w:szCs w:val="24"/>
        </w:rPr>
        <w:t>stico das caus</w:t>
      </w:r>
      <w:r w:rsidR="00101392" w:rsidRPr="00F934A8">
        <w:rPr>
          <w:szCs w:val="24"/>
        </w:rPr>
        <w:t>as de evasão escolar no Estado e também expõe a intenção de ofertar aos estudantes do NEM uma formação integral do sujeito, direcionada por um currículo com perspectiva histórico-cultural.</w:t>
      </w:r>
    </w:p>
    <w:p w14:paraId="48F65C5E" w14:textId="13BD7C82" w:rsidR="0076458C" w:rsidRPr="00F934A8" w:rsidRDefault="00101392" w:rsidP="0076458C">
      <w:pPr>
        <w:rPr>
          <w:szCs w:val="24"/>
        </w:rPr>
      </w:pPr>
      <w:r w:rsidRPr="00F934A8">
        <w:rPr>
          <w:szCs w:val="24"/>
        </w:rPr>
        <w:t xml:space="preserve">O presente caderno destina um capítulo </w:t>
      </w:r>
      <w:r w:rsidR="00062B17" w:rsidRPr="00F934A8">
        <w:rPr>
          <w:szCs w:val="24"/>
        </w:rPr>
        <w:t>par</w:t>
      </w:r>
      <w:r w:rsidRPr="00F934A8">
        <w:rPr>
          <w:szCs w:val="24"/>
        </w:rPr>
        <w:t xml:space="preserve">a </w:t>
      </w:r>
      <w:r w:rsidR="00062B17" w:rsidRPr="00F934A8">
        <w:rPr>
          <w:szCs w:val="24"/>
        </w:rPr>
        <w:t>exposição dos fundamentos que guiam o percurso formativo do/a estudante do NEM catarinense</w:t>
      </w:r>
      <w:r w:rsidR="0076458C" w:rsidRPr="00F934A8">
        <w:rPr>
          <w:szCs w:val="24"/>
        </w:rPr>
        <w:t>, trazendo a narrativa do que significa cada parte que compõe o currículo:</w:t>
      </w:r>
      <w:r w:rsidR="00062B17" w:rsidRPr="00F934A8">
        <w:rPr>
          <w:szCs w:val="24"/>
        </w:rPr>
        <w:t xml:space="preserve"> Formação Geral Básica, Parte Flexível (Itinerários </w:t>
      </w:r>
      <w:r w:rsidR="0076458C" w:rsidRPr="00F934A8">
        <w:rPr>
          <w:szCs w:val="24"/>
        </w:rPr>
        <w:t>Formativos</w:t>
      </w:r>
      <w:r w:rsidR="00062B17" w:rsidRPr="00F934A8">
        <w:rPr>
          <w:szCs w:val="24"/>
        </w:rPr>
        <w:t>)</w:t>
      </w:r>
      <w:r w:rsidR="0076458C" w:rsidRPr="00F934A8">
        <w:rPr>
          <w:szCs w:val="24"/>
        </w:rPr>
        <w:t xml:space="preserve"> e a </w:t>
      </w:r>
      <w:r w:rsidR="00062B17" w:rsidRPr="00F934A8">
        <w:rPr>
          <w:szCs w:val="24"/>
        </w:rPr>
        <w:t>organização das áreas de conhecimento</w:t>
      </w:r>
      <w:r w:rsidR="0076458C" w:rsidRPr="00F934A8">
        <w:rPr>
          <w:szCs w:val="24"/>
        </w:rPr>
        <w:t>. Direciona um estudo explicativo da definição e compreensão de como se organiza e o que significa a Parte Flexível (Itinerários Formativos)</w:t>
      </w:r>
      <w:r w:rsidR="0076458C" w:rsidRPr="00F934A8">
        <w:rPr>
          <w:rStyle w:val="Refdenotaderodap"/>
          <w:szCs w:val="24"/>
        </w:rPr>
        <w:footnoteReference w:id="24"/>
      </w:r>
      <w:r w:rsidR="0076458C" w:rsidRPr="00F934A8">
        <w:rPr>
          <w:szCs w:val="24"/>
        </w:rPr>
        <w:t>, apresentando os Objetivos</w:t>
      </w:r>
      <w:r w:rsidR="00F923D6" w:rsidRPr="00F934A8">
        <w:rPr>
          <w:szCs w:val="24"/>
        </w:rPr>
        <w:t xml:space="preserve"> Gerais e Específicos, as H</w:t>
      </w:r>
      <w:r w:rsidR="0076458C" w:rsidRPr="00F934A8">
        <w:rPr>
          <w:szCs w:val="24"/>
        </w:rPr>
        <w:t xml:space="preserve">abilidades </w:t>
      </w:r>
      <w:r w:rsidR="00F923D6" w:rsidRPr="00F934A8">
        <w:rPr>
          <w:szCs w:val="24"/>
        </w:rPr>
        <w:t>dos</w:t>
      </w:r>
      <w:r w:rsidR="0076458C" w:rsidRPr="00F934A8">
        <w:rPr>
          <w:szCs w:val="24"/>
        </w:rPr>
        <w:t xml:space="preserve"> Eixos Estruturantes</w:t>
      </w:r>
      <w:r w:rsidR="00F923D6" w:rsidRPr="00F934A8">
        <w:rPr>
          <w:szCs w:val="24"/>
        </w:rPr>
        <w:t xml:space="preserve"> (Investigação cientifica, Processos criativos, Mediação e intervenção sociocultural e Empreendedorismo) que</w:t>
      </w:r>
      <w:r w:rsidR="0076458C" w:rsidRPr="00F934A8">
        <w:rPr>
          <w:szCs w:val="24"/>
        </w:rPr>
        <w:t xml:space="preserve"> compõem os </w:t>
      </w:r>
      <w:r w:rsidR="00F923D6" w:rsidRPr="00F934A8">
        <w:rPr>
          <w:szCs w:val="24"/>
        </w:rPr>
        <w:t xml:space="preserve">Itinerários. </w:t>
      </w:r>
    </w:p>
    <w:p w14:paraId="7CFB7258" w14:textId="612F53B0" w:rsidR="003B2D01" w:rsidRPr="00F934A8" w:rsidRDefault="003B2D01" w:rsidP="0076458C">
      <w:pPr>
        <w:rPr>
          <w:szCs w:val="24"/>
        </w:rPr>
      </w:pPr>
      <w:r w:rsidRPr="00F934A8">
        <w:rPr>
          <w:szCs w:val="24"/>
        </w:rPr>
        <w:t>O texto que finaliza</w:t>
      </w:r>
      <w:r w:rsidR="00F923D6" w:rsidRPr="00F934A8">
        <w:rPr>
          <w:szCs w:val="24"/>
        </w:rPr>
        <w:t xml:space="preserve"> o Caderno 1 discorre </w:t>
      </w:r>
      <w:r w:rsidR="00C01B82" w:rsidRPr="00F934A8">
        <w:rPr>
          <w:szCs w:val="24"/>
        </w:rPr>
        <w:t xml:space="preserve">sobre o </w:t>
      </w:r>
      <w:r w:rsidR="00F923D6" w:rsidRPr="00F934A8">
        <w:rPr>
          <w:szCs w:val="24"/>
        </w:rPr>
        <w:t>qu</w:t>
      </w:r>
      <w:r w:rsidR="000F46E8" w:rsidRPr="00F934A8">
        <w:rPr>
          <w:szCs w:val="24"/>
        </w:rPr>
        <w:t>e é o Projeto de Vida, narrando</w:t>
      </w:r>
      <w:r w:rsidR="00C01B82" w:rsidRPr="00F934A8">
        <w:rPr>
          <w:szCs w:val="24"/>
        </w:rPr>
        <w:t xml:space="preserve"> </w:t>
      </w:r>
      <w:r w:rsidR="00F923D6" w:rsidRPr="00F934A8">
        <w:rPr>
          <w:szCs w:val="24"/>
        </w:rPr>
        <w:t xml:space="preserve">a fundamentação </w:t>
      </w:r>
      <w:r w:rsidR="0057743C" w:rsidRPr="00F934A8">
        <w:rPr>
          <w:szCs w:val="24"/>
        </w:rPr>
        <w:t>teórica</w:t>
      </w:r>
      <w:r w:rsidR="00F923D6" w:rsidRPr="00F934A8">
        <w:rPr>
          <w:szCs w:val="24"/>
        </w:rPr>
        <w:t xml:space="preserve"> e metodológica, as dimensões que o compõem, o perfil do professor que deve leciona-lo, descreve a organização curricular com as Competências Gerais, Habilidades, Objetos de Conhecimento e</w:t>
      </w:r>
      <w:r w:rsidR="00C01B82" w:rsidRPr="00F934A8">
        <w:rPr>
          <w:szCs w:val="24"/>
        </w:rPr>
        <w:t>,</w:t>
      </w:r>
      <w:r w:rsidR="00F923D6" w:rsidRPr="00F934A8">
        <w:rPr>
          <w:szCs w:val="24"/>
        </w:rPr>
        <w:t xml:space="preserve"> também</w:t>
      </w:r>
      <w:r w:rsidR="00C01B82" w:rsidRPr="00F934A8">
        <w:rPr>
          <w:szCs w:val="24"/>
        </w:rPr>
        <w:t>,</w:t>
      </w:r>
      <w:r w:rsidR="00F923D6" w:rsidRPr="00F934A8">
        <w:rPr>
          <w:szCs w:val="24"/>
        </w:rPr>
        <w:t xml:space="preserve"> brevemente m</w:t>
      </w:r>
      <w:r w:rsidRPr="00F934A8">
        <w:rPr>
          <w:szCs w:val="24"/>
        </w:rPr>
        <w:t>enciona o processo avaliativo do</w:t>
      </w:r>
      <w:r w:rsidR="00F923D6" w:rsidRPr="00F934A8">
        <w:rPr>
          <w:szCs w:val="24"/>
        </w:rPr>
        <w:t xml:space="preserve"> Projeto de Vida como sendo processual durante o percurso formativo do/a estudante.</w:t>
      </w:r>
      <w:r w:rsidR="0057743C" w:rsidRPr="00F934A8">
        <w:rPr>
          <w:szCs w:val="24"/>
        </w:rPr>
        <w:t xml:space="preserve"> </w:t>
      </w:r>
    </w:p>
    <w:p w14:paraId="347BEDD2" w14:textId="02EE3E0C" w:rsidR="0057743C" w:rsidRPr="00F934A8" w:rsidRDefault="003B2D01" w:rsidP="0076458C">
      <w:pPr>
        <w:rPr>
          <w:szCs w:val="24"/>
        </w:rPr>
      </w:pPr>
      <w:r w:rsidRPr="00F934A8">
        <w:rPr>
          <w:szCs w:val="24"/>
        </w:rPr>
        <w:t>O</w:t>
      </w:r>
      <w:r w:rsidR="00F923D6" w:rsidRPr="00F934A8">
        <w:rPr>
          <w:szCs w:val="24"/>
        </w:rPr>
        <w:t xml:space="preserve"> Caderno 1 </w:t>
      </w:r>
      <w:r w:rsidRPr="00F934A8">
        <w:rPr>
          <w:szCs w:val="24"/>
        </w:rPr>
        <w:t xml:space="preserve">encerra </w:t>
      </w:r>
      <w:r w:rsidR="00F923D6" w:rsidRPr="00F934A8">
        <w:rPr>
          <w:szCs w:val="24"/>
        </w:rPr>
        <w:t xml:space="preserve">com uma explanação curta sobre os </w:t>
      </w:r>
      <w:r w:rsidR="0057743C" w:rsidRPr="00F934A8">
        <w:rPr>
          <w:szCs w:val="24"/>
        </w:rPr>
        <w:t>Itinerários</w:t>
      </w:r>
      <w:r w:rsidR="00F923D6" w:rsidRPr="00F934A8">
        <w:rPr>
          <w:szCs w:val="24"/>
        </w:rPr>
        <w:t xml:space="preserve"> Formativos da </w:t>
      </w:r>
      <w:r w:rsidR="0057743C" w:rsidRPr="00F934A8">
        <w:rPr>
          <w:szCs w:val="24"/>
        </w:rPr>
        <w:t>Formação</w:t>
      </w:r>
      <w:r w:rsidR="00F923D6" w:rsidRPr="00F934A8">
        <w:rPr>
          <w:szCs w:val="24"/>
        </w:rPr>
        <w:t xml:space="preserve"> </w:t>
      </w:r>
      <w:r w:rsidR="0057743C" w:rsidRPr="00F934A8">
        <w:rPr>
          <w:szCs w:val="24"/>
        </w:rPr>
        <w:t>Técnica</w:t>
      </w:r>
      <w:r w:rsidR="00F923D6" w:rsidRPr="00F934A8">
        <w:rPr>
          <w:szCs w:val="24"/>
        </w:rPr>
        <w:t xml:space="preserve"> </w:t>
      </w:r>
      <w:r w:rsidR="0057743C" w:rsidRPr="00F934A8">
        <w:rPr>
          <w:szCs w:val="24"/>
        </w:rPr>
        <w:t xml:space="preserve">Profissional e as Matrizes Curriculares que as escolas podem escolher qual será ofertada, as mesmas foram rapidamente </w:t>
      </w:r>
      <w:r w:rsidRPr="00F934A8">
        <w:rPr>
          <w:szCs w:val="24"/>
        </w:rPr>
        <w:t>me</w:t>
      </w:r>
      <w:r w:rsidR="00B91D44" w:rsidRPr="00F934A8">
        <w:rPr>
          <w:szCs w:val="24"/>
        </w:rPr>
        <w:t>n</w:t>
      </w:r>
      <w:r w:rsidRPr="00F934A8">
        <w:rPr>
          <w:szCs w:val="24"/>
        </w:rPr>
        <w:t>c</w:t>
      </w:r>
      <w:r w:rsidR="0057743C" w:rsidRPr="00F934A8">
        <w:rPr>
          <w:szCs w:val="24"/>
        </w:rPr>
        <w:t>i</w:t>
      </w:r>
      <w:r w:rsidRPr="00F934A8">
        <w:rPr>
          <w:szCs w:val="24"/>
        </w:rPr>
        <w:t>o</w:t>
      </w:r>
      <w:r w:rsidR="0057743C" w:rsidRPr="00F934A8">
        <w:rPr>
          <w:szCs w:val="24"/>
        </w:rPr>
        <w:t>nadas no subcapítulo Implementação do Novo ensino Médio nas Escolas Estatuais de Santa Cataria (1.2).</w:t>
      </w:r>
    </w:p>
    <w:p w14:paraId="1B1C74B2" w14:textId="27F552E8" w:rsidR="0057743C" w:rsidRPr="00F934A8" w:rsidRDefault="0057743C" w:rsidP="0076458C">
      <w:pPr>
        <w:rPr>
          <w:szCs w:val="24"/>
        </w:rPr>
      </w:pPr>
      <w:r w:rsidRPr="00F934A8">
        <w:rPr>
          <w:szCs w:val="24"/>
        </w:rPr>
        <w:t>O presente subcapítulo terá seu estudo aprofundado após a qualificação.</w:t>
      </w:r>
    </w:p>
    <w:p w14:paraId="4D9712EE" w14:textId="77777777" w:rsidR="00BF0A2B" w:rsidRPr="004C6125" w:rsidRDefault="00BF0A2B" w:rsidP="00C01B82"/>
    <w:p w14:paraId="580AC79C" w14:textId="0B297021" w:rsidR="004C6125" w:rsidRDefault="004C6125" w:rsidP="00C01B82">
      <w:pPr>
        <w:pStyle w:val="Ttulo2"/>
        <w:jc w:val="both"/>
      </w:pPr>
      <w:bookmarkStart w:id="8" w:name="_Toc147485450"/>
      <w:r>
        <w:t>caderno 2- formação geral básica</w:t>
      </w:r>
      <w:bookmarkEnd w:id="8"/>
      <w:r>
        <w:t xml:space="preserve"> </w:t>
      </w:r>
    </w:p>
    <w:p w14:paraId="603B5312" w14:textId="5D1703F0" w:rsidR="004C6125" w:rsidRDefault="002D1523" w:rsidP="00C01B82">
      <w:r>
        <w:t>Construção da escrita ocorrerá conforme cronograma do capítulo 9.</w:t>
      </w:r>
    </w:p>
    <w:p w14:paraId="25135D34" w14:textId="77777777" w:rsidR="002D1523" w:rsidRPr="004C6125" w:rsidRDefault="002D1523" w:rsidP="00C01B82"/>
    <w:p w14:paraId="658ECC89" w14:textId="6DD45AE3" w:rsidR="004C6125" w:rsidRDefault="004C6125" w:rsidP="00C01B82">
      <w:pPr>
        <w:pStyle w:val="Ttulo2"/>
        <w:jc w:val="both"/>
      </w:pPr>
      <w:bookmarkStart w:id="9" w:name="_Toc147485451"/>
      <w:r>
        <w:t>caderno 3 – portifólio de trilhas de aprofundamento</w:t>
      </w:r>
      <w:bookmarkEnd w:id="9"/>
      <w:r>
        <w:t xml:space="preserve"> </w:t>
      </w:r>
    </w:p>
    <w:p w14:paraId="72EB5E97" w14:textId="77777777" w:rsidR="002D1523" w:rsidRPr="004C6125" w:rsidRDefault="002D1523" w:rsidP="002D1523">
      <w:r>
        <w:t>Construção da escrita ocorrerá conforme cronograma do capítulo 9.</w:t>
      </w:r>
    </w:p>
    <w:p w14:paraId="6055719A" w14:textId="77777777" w:rsidR="001C710D" w:rsidRPr="004C6125" w:rsidRDefault="001C710D" w:rsidP="00C01B82"/>
    <w:p w14:paraId="696BF6A4" w14:textId="0CDD9FD6" w:rsidR="0043192D" w:rsidRPr="006D6C3D" w:rsidRDefault="004C6125" w:rsidP="00C01B82">
      <w:pPr>
        <w:pStyle w:val="Ttulo2"/>
        <w:jc w:val="both"/>
      </w:pPr>
      <w:bookmarkStart w:id="10" w:name="_Toc147485452"/>
      <w:r>
        <w:t>caderno 4 – portifólio dos/as educadores/as – compone</w:t>
      </w:r>
      <w:r w:rsidR="00C01B82">
        <w:t>N</w:t>
      </w:r>
      <w:r>
        <w:t>tes curriculares eletivos</w:t>
      </w:r>
      <w:bookmarkEnd w:id="10"/>
      <w:r>
        <w:t xml:space="preserve"> </w:t>
      </w:r>
    </w:p>
    <w:p w14:paraId="5DDF924B" w14:textId="77777777" w:rsidR="002D1523" w:rsidRPr="004C6125" w:rsidRDefault="002D1523" w:rsidP="002D1523">
      <w:r>
        <w:t>Construção da escrita ocorrerá conforme cronograma do capítulo 9.</w:t>
      </w:r>
    </w:p>
    <w:p w14:paraId="284F557E" w14:textId="77777777" w:rsidR="0043192D" w:rsidRDefault="0043192D" w:rsidP="00A30FDB"/>
    <w:p w14:paraId="2123874B" w14:textId="65FA35E5" w:rsidR="00344A5C" w:rsidRDefault="00344A5C" w:rsidP="00E51EF7">
      <w:pPr>
        <w:pStyle w:val="Ttulo1"/>
      </w:pPr>
      <w:bookmarkStart w:id="11" w:name="_Toc147485453"/>
      <w:r>
        <w:t>PROTAGONISMO ESTUDANTIL: UMA PRÁTICA DE ENSINO</w:t>
      </w:r>
      <w:bookmarkEnd w:id="11"/>
    </w:p>
    <w:p w14:paraId="497B79F3" w14:textId="246D59E5" w:rsidR="00344A5C" w:rsidRPr="006D6C3D" w:rsidRDefault="000D0202" w:rsidP="00323129">
      <w:pPr>
        <w:pStyle w:val="Ttulo2"/>
      </w:pPr>
      <w:bookmarkStart w:id="12" w:name="_Toc147485454"/>
      <w:r>
        <w:t>Estado Da Questão</w:t>
      </w:r>
      <w:bookmarkEnd w:id="12"/>
    </w:p>
    <w:p w14:paraId="64FC365D" w14:textId="77777777" w:rsidR="002D1523" w:rsidRPr="004C6125" w:rsidRDefault="002D1523" w:rsidP="002D1523">
      <w:r>
        <w:t>Construção da escrita ocorrerá conforme cronograma do capítulo 9.</w:t>
      </w:r>
    </w:p>
    <w:p w14:paraId="5A352401" w14:textId="77777777" w:rsidR="000D0202" w:rsidRPr="00344A5C" w:rsidRDefault="000D0202" w:rsidP="00344A5C"/>
    <w:p w14:paraId="2FA54127" w14:textId="241CD46F" w:rsidR="00344A5C" w:rsidRDefault="00344A5C" w:rsidP="00E51EF7">
      <w:pPr>
        <w:pStyle w:val="Ttulo1"/>
      </w:pPr>
      <w:bookmarkStart w:id="13" w:name="_Toc147485455"/>
      <w:r>
        <w:t>CURRICULO, ENSINO E APRENDIZAGEM: EXPLORANDO AS TEORIAS</w:t>
      </w:r>
      <w:bookmarkEnd w:id="13"/>
      <w:r>
        <w:t xml:space="preserve"> </w:t>
      </w:r>
    </w:p>
    <w:p w14:paraId="3ABE75F0" w14:textId="77777777" w:rsidR="002D1523" w:rsidRPr="004C6125" w:rsidRDefault="002D1523" w:rsidP="002D1523">
      <w:r>
        <w:t>Construção da escrita ocorrerá conforme cronograma do capítulo 9.</w:t>
      </w:r>
    </w:p>
    <w:p w14:paraId="23F3E1DE" w14:textId="77777777" w:rsidR="00344A5C" w:rsidRPr="00344A5C" w:rsidRDefault="00344A5C" w:rsidP="00344A5C"/>
    <w:p w14:paraId="5BDBC3D9" w14:textId="77777777" w:rsidR="007E5A9A" w:rsidRDefault="0043192D" w:rsidP="00E51EF7">
      <w:pPr>
        <w:pStyle w:val="Ttulo1"/>
      </w:pPr>
      <w:bookmarkStart w:id="14" w:name="_Toc147485456"/>
      <w:r>
        <w:t>aspectos metodológicos:</w:t>
      </w:r>
      <w:r w:rsidR="007E5A9A" w:rsidRPr="00F30DB2">
        <w:t xml:space="preserve"> </w:t>
      </w:r>
      <w:r w:rsidR="007E5A9A">
        <w:t>O c</w:t>
      </w:r>
      <w:r w:rsidR="007E5A9A" w:rsidRPr="00F30DB2">
        <w:t>aminho percorrido</w:t>
      </w:r>
      <w:bookmarkEnd w:id="14"/>
    </w:p>
    <w:p w14:paraId="5C0AE4CD" w14:textId="77777777" w:rsidR="007E5A9A" w:rsidRDefault="007E5A9A" w:rsidP="00323129">
      <w:pPr>
        <w:pStyle w:val="Ttulo2"/>
        <w:numPr>
          <w:ilvl w:val="0"/>
          <w:numId w:val="0"/>
        </w:numPr>
        <w:ind w:left="851"/>
      </w:pPr>
    </w:p>
    <w:p w14:paraId="49B914B9" w14:textId="641BF5D7" w:rsidR="001A573A" w:rsidRDefault="00E51EF7" w:rsidP="001A573A">
      <w:pPr>
        <w:ind w:firstLine="709"/>
      </w:pPr>
      <w:r>
        <w:t>Aqui</w:t>
      </w:r>
      <w:r w:rsidR="00B91D44">
        <w:t>,</w:t>
      </w:r>
      <w:r w:rsidR="00F67184">
        <w:t xml:space="preserve"> apresenta</w:t>
      </w:r>
      <w:r w:rsidR="00B91D44">
        <w:t>-se</w:t>
      </w:r>
      <w:r w:rsidR="00A924A2" w:rsidRPr="00E43A8F">
        <w:t xml:space="preserve"> o caminho p</w:t>
      </w:r>
      <w:r w:rsidR="00841C34">
        <w:t>ercorrido durante a pesquisa,</w:t>
      </w:r>
      <w:r w:rsidR="007B2084">
        <w:t xml:space="preserve"> </w:t>
      </w:r>
      <w:r w:rsidR="00475B55">
        <w:t>expondo os conceitos e teóricos utilizados como referência</w:t>
      </w:r>
      <w:r w:rsidR="00C96F1F">
        <w:t xml:space="preserve"> em cada etapa</w:t>
      </w:r>
      <w:r w:rsidR="009316B9">
        <w:t>. Destaca</w:t>
      </w:r>
      <w:r w:rsidR="000F46E8">
        <w:t xml:space="preserve">-se que a pesquisa está pautada, </w:t>
      </w:r>
      <w:r w:rsidR="00475B55">
        <w:t xml:space="preserve">na </w:t>
      </w:r>
      <w:r w:rsidR="00A924A2" w:rsidRPr="001A573A">
        <w:rPr>
          <w:b/>
        </w:rPr>
        <w:t>abordagem qualitativa</w:t>
      </w:r>
      <w:r w:rsidR="009316B9">
        <w:rPr>
          <w:b/>
        </w:rPr>
        <w:t>,</w:t>
      </w:r>
      <w:r w:rsidR="00A924A2" w:rsidRPr="00E43A8F">
        <w:t xml:space="preserve"> </w:t>
      </w:r>
      <w:r w:rsidR="00475B55" w:rsidRPr="00F06D0B">
        <w:t>utilizando</w:t>
      </w:r>
      <w:r w:rsidR="009316B9" w:rsidRPr="00F06D0B">
        <w:t xml:space="preserve">-se das </w:t>
      </w:r>
      <w:r w:rsidR="00A924A2" w:rsidRPr="00F06D0B">
        <w:t xml:space="preserve">contribuições </w:t>
      </w:r>
      <w:r w:rsidR="00A924A2" w:rsidRPr="00E43A8F">
        <w:t>teóricas de Lü</w:t>
      </w:r>
      <w:r w:rsidR="00DA1A65">
        <w:t>d</w:t>
      </w:r>
      <w:r w:rsidR="00A924A2" w:rsidRPr="00E43A8F">
        <w:t xml:space="preserve">ke e André (1986) e André e Gatti (2008). </w:t>
      </w:r>
      <w:r w:rsidR="009316B9">
        <w:t>A</w:t>
      </w:r>
      <w:r w:rsidR="001A573A">
        <w:t xml:space="preserve"> </w:t>
      </w:r>
      <w:r w:rsidR="001A573A" w:rsidRPr="001868CD">
        <w:rPr>
          <w:b/>
        </w:rPr>
        <w:t xml:space="preserve">análise dos </w:t>
      </w:r>
      <w:r w:rsidR="006266C7" w:rsidRPr="001868CD">
        <w:rPr>
          <w:b/>
        </w:rPr>
        <w:t>dados</w:t>
      </w:r>
      <w:r w:rsidR="00B91D44">
        <w:t xml:space="preserve">, </w:t>
      </w:r>
      <w:r w:rsidR="006266C7">
        <w:t>estruturou</w:t>
      </w:r>
      <w:r w:rsidR="00B91D44">
        <w:t>-se</w:t>
      </w:r>
      <w:r w:rsidR="006266C7">
        <w:t xml:space="preserve"> </w:t>
      </w:r>
      <w:r w:rsidR="009316B9">
        <w:t xml:space="preserve">pela </w:t>
      </w:r>
      <w:r w:rsidR="001A573A">
        <w:t>referência da</w:t>
      </w:r>
      <w:r w:rsidR="00A924A2" w:rsidRPr="00E43A8F">
        <w:t xml:space="preserve"> </w:t>
      </w:r>
      <w:r w:rsidR="00A924A2" w:rsidRPr="001A573A">
        <w:rPr>
          <w:b/>
        </w:rPr>
        <w:t>análise de conteúdo</w:t>
      </w:r>
      <w:r w:rsidR="00A924A2" w:rsidRPr="00E43A8F">
        <w:t xml:space="preserve">, </w:t>
      </w:r>
      <w:r w:rsidR="001A573A">
        <w:t xml:space="preserve">explicada pelas </w:t>
      </w:r>
      <w:r w:rsidR="005F0899" w:rsidRPr="00E43A8F">
        <w:t>autoras Bardin (2020) e Franco (2018).</w:t>
      </w:r>
      <w:r w:rsidR="001A573A">
        <w:t xml:space="preserve"> </w:t>
      </w:r>
      <w:r w:rsidR="00C96F1F">
        <w:rPr>
          <w:rFonts w:cs="Arial"/>
          <w:szCs w:val="24"/>
        </w:rPr>
        <w:t>Na investigação dos</w:t>
      </w:r>
      <w:r w:rsidR="001A573A">
        <w:rPr>
          <w:rFonts w:cs="Arial"/>
          <w:szCs w:val="24"/>
        </w:rPr>
        <w:t xml:space="preserve"> </w:t>
      </w:r>
      <w:r w:rsidR="001A573A" w:rsidRPr="009316B9">
        <w:rPr>
          <w:rFonts w:cs="Arial"/>
          <w:szCs w:val="24"/>
        </w:rPr>
        <w:t>documentos oficiais</w:t>
      </w:r>
      <w:r w:rsidR="00C96F1F" w:rsidRPr="009316B9">
        <w:rPr>
          <w:rFonts w:cs="Arial"/>
          <w:szCs w:val="24"/>
        </w:rPr>
        <w:t>,</w:t>
      </w:r>
      <w:r w:rsidR="001A573A" w:rsidRPr="009316B9">
        <w:rPr>
          <w:rFonts w:cs="Arial"/>
          <w:szCs w:val="24"/>
        </w:rPr>
        <w:t xml:space="preserve"> a </w:t>
      </w:r>
      <w:r w:rsidR="006266C7" w:rsidRPr="009316B9">
        <w:rPr>
          <w:rFonts w:cs="Arial"/>
          <w:bCs/>
          <w:kern w:val="24"/>
          <w:szCs w:val="24"/>
        </w:rPr>
        <w:t xml:space="preserve">técnica utilizada foi a </w:t>
      </w:r>
      <w:r w:rsidR="001A573A" w:rsidRPr="009316B9">
        <w:rPr>
          <w:rFonts w:cs="Arial"/>
          <w:bCs/>
          <w:kern w:val="24"/>
          <w:szCs w:val="24"/>
        </w:rPr>
        <w:t xml:space="preserve">de </w:t>
      </w:r>
      <w:r w:rsidR="001A573A" w:rsidRPr="009316B9">
        <w:rPr>
          <w:rFonts w:cs="Arial"/>
          <w:b/>
          <w:bCs/>
          <w:kern w:val="24"/>
          <w:szCs w:val="24"/>
        </w:rPr>
        <w:t>análise documental</w:t>
      </w:r>
      <w:r w:rsidR="001A573A" w:rsidRPr="009316B9">
        <w:rPr>
          <w:rFonts w:cs="Arial"/>
          <w:bCs/>
          <w:kern w:val="24"/>
          <w:szCs w:val="24"/>
        </w:rPr>
        <w:t xml:space="preserve"> referenciadas por Bardin (2020), </w:t>
      </w:r>
      <w:r w:rsidR="001A573A" w:rsidRPr="009316B9">
        <w:rPr>
          <w:rFonts w:cs="Arial"/>
          <w:szCs w:val="24"/>
        </w:rPr>
        <w:t>Lüdke e André (1986).</w:t>
      </w:r>
      <w:r w:rsidR="001A573A">
        <w:rPr>
          <w:rFonts w:cs="Arial"/>
          <w:szCs w:val="24"/>
        </w:rPr>
        <w:t xml:space="preserve"> </w:t>
      </w:r>
    </w:p>
    <w:p w14:paraId="0FB31891" w14:textId="7E621F38" w:rsidR="005F0899" w:rsidRDefault="001A573A" w:rsidP="00A924A2">
      <w:pPr>
        <w:ind w:firstLine="709"/>
        <w:rPr>
          <w:rFonts w:cs="Arial"/>
          <w:szCs w:val="24"/>
        </w:rPr>
      </w:pPr>
      <w:r>
        <w:rPr>
          <w:rFonts w:cs="Arial"/>
          <w:szCs w:val="24"/>
        </w:rPr>
        <w:t>Deste modo</w:t>
      </w:r>
      <w:r w:rsidR="00C96F1F">
        <w:rPr>
          <w:rFonts w:cs="Arial"/>
          <w:szCs w:val="24"/>
        </w:rPr>
        <w:t>, o presente capí</w:t>
      </w:r>
      <w:r w:rsidR="005F0899" w:rsidRPr="00E43A8F">
        <w:rPr>
          <w:rFonts w:cs="Arial"/>
          <w:szCs w:val="24"/>
        </w:rPr>
        <w:t xml:space="preserve">tulo tem por objetivo </w:t>
      </w:r>
      <w:r w:rsidR="00C96F1F">
        <w:rPr>
          <w:rFonts w:cs="Arial"/>
          <w:szCs w:val="24"/>
        </w:rPr>
        <w:t xml:space="preserve">explanar </w:t>
      </w:r>
      <w:r w:rsidR="005F0899" w:rsidRPr="00E43A8F">
        <w:rPr>
          <w:rFonts w:cs="Arial"/>
          <w:szCs w:val="24"/>
        </w:rPr>
        <w:t>e explicar as escolhas e caminho</w:t>
      </w:r>
      <w:r w:rsidR="00E43A8F">
        <w:rPr>
          <w:rFonts w:cs="Arial"/>
          <w:szCs w:val="24"/>
        </w:rPr>
        <w:t>s</w:t>
      </w:r>
      <w:r w:rsidR="005F0899" w:rsidRPr="00E43A8F">
        <w:rPr>
          <w:rFonts w:cs="Arial"/>
          <w:szCs w:val="24"/>
        </w:rPr>
        <w:t xml:space="preserve"> </w:t>
      </w:r>
      <w:r w:rsidR="00E43A8F" w:rsidRPr="00E43A8F">
        <w:rPr>
          <w:rFonts w:cs="Arial"/>
          <w:szCs w:val="24"/>
        </w:rPr>
        <w:t>metodológico</w:t>
      </w:r>
      <w:r w:rsidR="00E43A8F">
        <w:rPr>
          <w:rFonts w:cs="Arial"/>
          <w:szCs w:val="24"/>
        </w:rPr>
        <w:t>s</w:t>
      </w:r>
      <w:r w:rsidR="005F0899" w:rsidRPr="00E43A8F">
        <w:rPr>
          <w:rFonts w:cs="Arial"/>
          <w:szCs w:val="24"/>
        </w:rPr>
        <w:t xml:space="preserve"> </w:t>
      </w:r>
      <w:r w:rsidR="00E43A8F">
        <w:rPr>
          <w:rFonts w:cs="Arial"/>
          <w:szCs w:val="24"/>
        </w:rPr>
        <w:t xml:space="preserve">que foram percorridos durante os </w:t>
      </w:r>
      <w:r>
        <w:rPr>
          <w:rFonts w:cs="Arial"/>
          <w:szCs w:val="24"/>
        </w:rPr>
        <w:t xml:space="preserve">diferentes momentos </w:t>
      </w:r>
      <w:r w:rsidR="009316B9">
        <w:rPr>
          <w:rFonts w:cs="Arial"/>
          <w:szCs w:val="24"/>
        </w:rPr>
        <w:t xml:space="preserve">da </w:t>
      </w:r>
      <w:r>
        <w:rPr>
          <w:rFonts w:cs="Arial"/>
          <w:szCs w:val="24"/>
        </w:rPr>
        <w:t>pesquisa</w:t>
      </w:r>
      <w:r w:rsidR="00C96F1F">
        <w:rPr>
          <w:rFonts w:cs="Arial"/>
          <w:szCs w:val="24"/>
        </w:rPr>
        <w:t>.</w:t>
      </w:r>
      <w:r w:rsidR="00E43A8F">
        <w:rPr>
          <w:rFonts w:cs="Arial"/>
          <w:szCs w:val="24"/>
        </w:rPr>
        <w:t xml:space="preserve"> </w:t>
      </w:r>
    </w:p>
    <w:p w14:paraId="1FB31F9C" w14:textId="77777777" w:rsidR="00EE796E" w:rsidRDefault="00EE796E" w:rsidP="00A924A2">
      <w:pPr>
        <w:ind w:firstLine="709"/>
        <w:rPr>
          <w:rFonts w:cs="Arial"/>
          <w:szCs w:val="24"/>
        </w:rPr>
      </w:pPr>
    </w:p>
    <w:p w14:paraId="047A29B0" w14:textId="64729310" w:rsidR="00755018" w:rsidRDefault="000D0202" w:rsidP="00323129">
      <w:pPr>
        <w:pStyle w:val="Ttulo2"/>
      </w:pPr>
      <w:bookmarkStart w:id="15" w:name="_Toc147485457"/>
      <w:r>
        <w:t>Primeiros Passos Da Elaboração Da Pesquisa</w:t>
      </w:r>
      <w:bookmarkEnd w:id="15"/>
    </w:p>
    <w:p w14:paraId="56848425" w14:textId="77777777" w:rsidR="00755018" w:rsidRPr="00755018" w:rsidRDefault="00755018" w:rsidP="00755018"/>
    <w:p w14:paraId="03D239AB" w14:textId="7AAAC0DA" w:rsidR="00755018" w:rsidRDefault="00755018" w:rsidP="00755018">
      <w:pPr>
        <w:ind w:firstLine="709"/>
        <w:rPr>
          <w:rFonts w:cs="Arial"/>
          <w:szCs w:val="24"/>
        </w:rPr>
      </w:pPr>
      <w:r>
        <w:rPr>
          <w:rFonts w:cs="Arial"/>
          <w:szCs w:val="24"/>
        </w:rPr>
        <w:t>Seguindo para a organização de como se desenvolveu o estudo, é interessante relatar o passo a passo que a pesquisadora percorreu antes de colocar em prática a pesquisa de campo</w:t>
      </w:r>
      <w:r w:rsidR="00787389">
        <w:rPr>
          <w:rFonts w:cs="Arial"/>
          <w:szCs w:val="24"/>
        </w:rPr>
        <w:t xml:space="preserve">. </w:t>
      </w:r>
      <w:r w:rsidR="00787389" w:rsidRPr="00F06D0B">
        <w:rPr>
          <w:rFonts w:cs="Arial"/>
          <w:szCs w:val="24"/>
        </w:rPr>
        <w:t xml:space="preserve">Dessa forma, foram </w:t>
      </w:r>
      <w:r w:rsidRPr="00F06D0B">
        <w:rPr>
          <w:rFonts w:cs="Arial"/>
          <w:szCs w:val="24"/>
        </w:rPr>
        <w:t>necessário</w:t>
      </w:r>
      <w:r w:rsidR="00787389" w:rsidRPr="00F06D0B">
        <w:rPr>
          <w:rFonts w:cs="Arial"/>
          <w:szCs w:val="24"/>
        </w:rPr>
        <w:t>s</w:t>
      </w:r>
      <w:r w:rsidRPr="00F06D0B">
        <w:rPr>
          <w:rFonts w:cs="Arial"/>
          <w:szCs w:val="24"/>
        </w:rPr>
        <w:t xml:space="preserve"> executar </w:t>
      </w:r>
      <w:r>
        <w:rPr>
          <w:rFonts w:cs="Arial"/>
          <w:szCs w:val="24"/>
        </w:rPr>
        <w:t xml:space="preserve">alguns </w:t>
      </w:r>
      <w:r w:rsidR="00B91D44">
        <w:rPr>
          <w:rFonts w:cs="Arial"/>
          <w:szCs w:val="24"/>
        </w:rPr>
        <w:t xml:space="preserve">procedimentos </w:t>
      </w:r>
      <w:r>
        <w:rPr>
          <w:rFonts w:cs="Arial"/>
          <w:szCs w:val="24"/>
        </w:rPr>
        <w:t>oficiais, que são exigidos quando se desenvolve uma pesquisa com seres humanos. O primeiro foi na própria instituição acadêmica que a pes</w:t>
      </w:r>
      <w:r w:rsidR="00AC0C6D">
        <w:rPr>
          <w:rFonts w:cs="Arial"/>
          <w:szCs w:val="24"/>
        </w:rPr>
        <w:t xml:space="preserve">quisa está vinculada, </w:t>
      </w:r>
      <w:r>
        <w:rPr>
          <w:rFonts w:cs="Arial"/>
          <w:szCs w:val="24"/>
        </w:rPr>
        <w:t xml:space="preserve">a UFSC, </w:t>
      </w:r>
      <w:r w:rsidR="00B91D44">
        <w:rPr>
          <w:rFonts w:cs="Arial"/>
          <w:szCs w:val="24"/>
        </w:rPr>
        <w:t>iniciando</w:t>
      </w:r>
      <w:r>
        <w:rPr>
          <w:rFonts w:cs="Arial"/>
          <w:szCs w:val="24"/>
        </w:rPr>
        <w:t xml:space="preserve"> pela submissão d</w:t>
      </w:r>
      <w:r w:rsidR="00F67184">
        <w:rPr>
          <w:rFonts w:cs="Arial"/>
          <w:szCs w:val="24"/>
        </w:rPr>
        <w:t>o pré-projeto ao Comitê de Ética</w:t>
      </w:r>
      <w:r>
        <w:rPr>
          <w:rFonts w:cs="Arial"/>
          <w:szCs w:val="24"/>
        </w:rPr>
        <w:t xml:space="preserve">, com o propósito de obter a aprovação. </w:t>
      </w:r>
    </w:p>
    <w:p w14:paraId="32FAF56B" w14:textId="13AD1944" w:rsidR="00755018" w:rsidRPr="00F06D0B" w:rsidRDefault="00755018" w:rsidP="00755018">
      <w:pPr>
        <w:ind w:firstLine="709"/>
        <w:rPr>
          <w:rFonts w:cs="Arial"/>
          <w:szCs w:val="24"/>
        </w:rPr>
      </w:pPr>
      <w:r>
        <w:rPr>
          <w:rFonts w:cs="Arial"/>
          <w:szCs w:val="24"/>
        </w:rPr>
        <w:t xml:space="preserve">Após a liberação por parte do Comitê de Ética, foi </w:t>
      </w:r>
      <w:r w:rsidR="00787389">
        <w:rPr>
          <w:rFonts w:cs="Arial"/>
          <w:szCs w:val="24"/>
        </w:rPr>
        <w:t>necessária uma segunda parte</w:t>
      </w:r>
      <w:r>
        <w:rPr>
          <w:rFonts w:cs="Arial"/>
          <w:szCs w:val="24"/>
        </w:rPr>
        <w:t xml:space="preserve"> dos </w:t>
      </w:r>
      <w:r w:rsidR="00B91D44">
        <w:rPr>
          <w:rFonts w:cs="Arial"/>
          <w:szCs w:val="24"/>
        </w:rPr>
        <w:t>procedimentos</w:t>
      </w:r>
      <w:r>
        <w:rPr>
          <w:rFonts w:cs="Arial"/>
          <w:szCs w:val="24"/>
        </w:rPr>
        <w:t xml:space="preserve">, por se tratar de instituições públicas de educação básica </w:t>
      </w:r>
      <w:r w:rsidRPr="00F06D0B">
        <w:rPr>
          <w:rFonts w:cs="Arial"/>
          <w:szCs w:val="24"/>
        </w:rPr>
        <w:t>pertencentes a esfera Estadual de Santa Catarina, algumas exigências foram solicitadas</w:t>
      </w:r>
      <w:r w:rsidR="00740CCE" w:rsidRPr="00F06D0B">
        <w:rPr>
          <w:rFonts w:cs="Arial"/>
          <w:szCs w:val="24"/>
        </w:rPr>
        <w:t>. P</w:t>
      </w:r>
      <w:r w:rsidRPr="00F06D0B">
        <w:rPr>
          <w:rFonts w:cs="Arial"/>
          <w:szCs w:val="24"/>
        </w:rPr>
        <w:t>rimeiro foi necessário pedir autorização da Coordenadoria Região de Educação a qual as escolas pertencem, após isto, a própria Coordenadoria de Educação envi</w:t>
      </w:r>
      <w:r w:rsidR="00787389" w:rsidRPr="00F06D0B">
        <w:rPr>
          <w:rFonts w:cs="Arial"/>
          <w:szCs w:val="24"/>
        </w:rPr>
        <w:t>ou</w:t>
      </w:r>
      <w:r w:rsidRPr="00F06D0B">
        <w:rPr>
          <w:rFonts w:cs="Arial"/>
          <w:szCs w:val="24"/>
        </w:rPr>
        <w:t xml:space="preserve"> para a Secretaria Estadual de Educação o pedido de liberação para executar a pesquisa nas instituições de ensino.</w:t>
      </w:r>
      <w:r w:rsidR="00F52E57" w:rsidRPr="00F06D0B">
        <w:rPr>
          <w:rStyle w:val="Refdenotaderodap"/>
          <w:rFonts w:cs="Arial"/>
          <w:szCs w:val="24"/>
        </w:rPr>
        <w:footnoteReference w:id="25"/>
      </w:r>
    </w:p>
    <w:p w14:paraId="60A5C85C" w14:textId="3DF1A744" w:rsidR="00755018" w:rsidRPr="00F06D0B" w:rsidRDefault="00755018" w:rsidP="00755018">
      <w:pPr>
        <w:ind w:firstLine="709"/>
        <w:rPr>
          <w:rFonts w:cs="Arial"/>
          <w:szCs w:val="24"/>
        </w:rPr>
      </w:pPr>
      <w:r w:rsidRPr="00F06D0B">
        <w:rPr>
          <w:rFonts w:cs="Arial"/>
          <w:szCs w:val="24"/>
        </w:rPr>
        <w:t>Com todas as etapas oficiais aprovadas, a pesquisadora entrou em contato com as instituições, apresentando e convidando para participar da pesquisa.</w:t>
      </w:r>
      <w:r w:rsidR="00787389" w:rsidRPr="00F06D0B">
        <w:rPr>
          <w:rFonts w:cs="Arial"/>
          <w:szCs w:val="24"/>
        </w:rPr>
        <w:t xml:space="preserve"> O p</w:t>
      </w:r>
      <w:r w:rsidRPr="00F06D0B">
        <w:rPr>
          <w:rFonts w:cs="Arial"/>
          <w:szCs w:val="24"/>
        </w:rPr>
        <w:t>rimeiro contato foi realizado com a direção escolar</w:t>
      </w:r>
      <w:r w:rsidR="00192E97" w:rsidRPr="00F06D0B">
        <w:rPr>
          <w:rFonts w:cs="Arial"/>
          <w:szCs w:val="24"/>
        </w:rPr>
        <w:t>. A</w:t>
      </w:r>
      <w:r w:rsidRPr="00F06D0B">
        <w:rPr>
          <w:rFonts w:cs="Arial"/>
          <w:szCs w:val="24"/>
        </w:rPr>
        <w:t xml:space="preserve">pós o aceite </w:t>
      </w:r>
      <w:r w:rsidR="005E69AD" w:rsidRPr="00F06D0B">
        <w:rPr>
          <w:rFonts w:cs="Arial"/>
          <w:szCs w:val="24"/>
        </w:rPr>
        <w:t xml:space="preserve">da direção da escola </w:t>
      </w:r>
      <w:r w:rsidRPr="00F06D0B">
        <w:rPr>
          <w:rFonts w:cs="Arial"/>
          <w:szCs w:val="24"/>
        </w:rPr>
        <w:t>em participar</w:t>
      </w:r>
      <w:r w:rsidR="005E69AD" w:rsidRPr="00F06D0B">
        <w:rPr>
          <w:rFonts w:cs="Arial"/>
          <w:szCs w:val="24"/>
        </w:rPr>
        <w:t xml:space="preserve"> da pesquisa</w:t>
      </w:r>
      <w:r w:rsidRPr="00F06D0B">
        <w:rPr>
          <w:rFonts w:cs="Arial"/>
          <w:szCs w:val="24"/>
        </w:rPr>
        <w:t xml:space="preserve">, </w:t>
      </w:r>
      <w:r w:rsidR="00B91D44" w:rsidRPr="00F06D0B">
        <w:rPr>
          <w:rFonts w:cs="Arial"/>
          <w:szCs w:val="24"/>
        </w:rPr>
        <w:t>foi organizado</w:t>
      </w:r>
      <w:r w:rsidRPr="00F06D0B">
        <w:rPr>
          <w:rFonts w:cs="Arial"/>
          <w:szCs w:val="24"/>
        </w:rPr>
        <w:t xml:space="preserve"> uma apresentação presencial da pesquisadora e dos objetivos da pesquisa a</w:t>
      </w:r>
      <w:r w:rsidR="008E7013" w:rsidRPr="00F06D0B">
        <w:rPr>
          <w:rFonts w:cs="Arial"/>
          <w:szCs w:val="24"/>
        </w:rPr>
        <w:t>os estudantes</w:t>
      </w:r>
      <w:r w:rsidRPr="00F06D0B">
        <w:rPr>
          <w:rFonts w:cs="Arial"/>
          <w:szCs w:val="24"/>
        </w:rPr>
        <w:t xml:space="preserve"> que iriam responder o questionário </w:t>
      </w:r>
      <w:r w:rsidRPr="00F06D0B">
        <w:rPr>
          <w:rFonts w:cs="Arial"/>
          <w:i/>
          <w:szCs w:val="24"/>
        </w:rPr>
        <w:t>on-line</w:t>
      </w:r>
      <w:r w:rsidRPr="00F06D0B">
        <w:rPr>
          <w:rFonts w:cs="Arial"/>
          <w:szCs w:val="24"/>
        </w:rPr>
        <w:t>.</w:t>
      </w:r>
    </w:p>
    <w:p w14:paraId="53045DFE" w14:textId="30EE8DCE" w:rsidR="00755018" w:rsidRDefault="00755018" w:rsidP="00755018">
      <w:pPr>
        <w:ind w:firstLine="709"/>
        <w:rPr>
          <w:rFonts w:cs="Arial"/>
          <w:szCs w:val="24"/>
        </w:rPr>
      </w:pPr>
      <w:r w:rsidRPr="00F06D0B">
        <w:rPr>
          <w:rFonts w:cs="Arial"/>
          <w:szCs w:val="24"/>
        </w:rPr>
        <w:t xml:space="preserve">O contato presencial da pesquisadora </w:t>
      </w:r>
      <w:r w:rsidRPr="008E7013">
        <w:rPr>
          <w:rFonts w:cs="Arial"/>
          <w:szCs w:val="24"/>
        </w:rPr>
        <w:t xml:space="preserve">com </w:t>
      </w:r>
      <w:r w:rsidR="009B0612" w:rsidRPr="008E7013">
        <w:rPr>
          <w:rFonts w:cs="Arial"/>
          <w:szCs w:val="24"/>
        </w:rPr>
        <w:t>os/as</w:t>
      </w:r>
      <w:r w:rsidRPr="008E7013">
        <w:rPr>
          <w:rFonts w:cs="Arial"/>
          <w:szCs w:val="24"/>
        </w:rPr>
        <w:t xml:space="preserve"> jovens que iriam contribuir na coleta de </w:t>
      </w:r>
      <w:r w:rsidRPr="00F06D0B">
        <w:rPr>
          <w:rFonts w:cs="Arial"/>
          <w:szCs w:val="24"/>
        </w:rPr>
        <w:t xml:space="preserve">dados, surgiu com o intuído de deixar este momento mais próximo e afetivo entre a pesquisadora e </w:t>
      </w:r>
      <w:r w:rsidR="009B0612" w:rsidRPr="00F06D0B">
        <w:rPr>
          <w:rFonts w:cs="Arial"/>
          <w:szCs w:val="24"/>
        </w:rPr>
        <w:t>os/as</w:t>
      </w:r>
      <w:r w:rsidRPr="00F06D0B">
        <w:rPr>
          <w:rFonts w:cs="Arial"/>
          <w:szCs w:val="24"/>
        </w:rPr>
        <w:t xml:space="preserve"> pesquisa</w:t>
      </w:r>
      <w:r w:rsidR="009B0612" w:rsidRPr="00F06D0B">
        <w:rPr>
          <w:rFonts w:cs="Arial"/>
          <w:szCs w:val="24"/>
        </w:rPr>
        <w:t>dos/as</w:t>
      </w:r>
      <w:r w:rsidRPr="00F06D0B">
        <w:rPr>
          <w:rFonts w:cs="Arial"/>
          <w:szCs w:val="24"/>
        </w:rPr>
        <w:t xml:space="preserve">. A proposta foi de dialogar com </w:t>
      </w:r>
      <w:r w:rsidR="00943213" w:rsidRPr="00F06D0B">
        <w:rPr>
          <w:rFonts w:cs="Arial"/>
          <w:szCs w:val="24"/>
        </w:rPr>
        <w:t>os/as</w:t>
      </w:r>
      <w:r w:rsidRPr="00F06D0B">
        <w:rPr>
          <w:rFonts w:cs="Arial"/>
          <w:szCs w:val="24"/>
        </w:rPr>
        <w:t xml:space="preserve"> estudantes, tendo por finalidade incentiva-l</w:t>
      </w:r>
      <w:r w:rsidR="009B0612" w:rsidRPr="00F06D0B">
        <w:rPr>
          <w:rFonts w:cs="Arial"/>
          <w:szCs w:val="24"/>
        </w:rPr>
        <w:t>os/as</w:t>
      </w:r>
      <w:r w:rsidR="00F52E57" w:rsidRPr="00F06D0B">
        <w:rPr>
          <w:rFonts w:cs="Arial"/>
          <w:szCs w:val="24"/>
        </w:rPr>
        <w:t xml:space="preserve"> a responderem o questionário</w:t>
      </w:r>
      <w:r w:rsidRPr="00F06D0B">
        <w:rPr>
          <w:rFonts w:cs="Arial"/>
          <w:szCs w:val="24"/>
        </w:rPr>
        <w:t xml:space="preserve"> </w:t>
      </w:r>
      <w:r w:rsidRPr="00F06D0B">
        <w:rPr>
          <w:rFonts w:cs="Arial"/>
          <w:i/>
          <w:szCs w:val="24"/>
        </w:rPr>
        <w:t>on-line</w:t>
      </w:r>
      <w:r w:rsidRPr="00F06D0B">
        <w:rPr>
          <w:rFonts w:cs="Arial"/>
          <w:szCs w:val="24"/>
        </w:rPr>
        <w:t xml:space="preserve">, pois iriam contribuir com relevantes situações </w:t>
      </w:r>
      <w:r w:rsidR="00F52E57" w:rsidRPr="00F06D0B">
        <w:rPr>
          <w:rFonts w:cs="Arial"/>
          <w:szCs w:val="24"/>
        </w:rPr>
        <w:t xml:space="preserve">vivenciadas com a </w:t>
      </w:r>
      <w:r w:rsidRPr="00F06D0B">
        <w:rPr>
          <w:rFonts w:cs="Arial"/>
          <w:szCs w:val="24"/>
        </w:rPr>
        <w:t>prática</w:t>
      </w:r>
      <w:r w:rsidR="00F52E57" w:rsidRPr="00F06D0B">
        <w:rPr>
          <w:rFonts w:cs="Arial"/>
          <w:szCs w:val="24"/>
        </w:rPr>
        <w:t xml:space="preserve"> do</w:t>
      </w:r>
      <w:r w:rsidRPr="00F06D0B">
        <w:rPr>
          <w:rFonts w:cs="Arial"/>
          <w:szCs w:val="24"/>
        </w:rPr>
        <w:t xml:space="preserve"> NEM. A intenção foi de motiv</w:t>
      </w:r>
      <w:r w:rsidR="0006487B" w:rsidRPr="00F06D0B">
        <w:rPr>
          <w:rFonts w:cs="Arial"/>
          <w:szCs w:val="24"/>
        </w:rPr>
        <w:t>á</w:t>
      </w:r>
      <w:r w:rsidRPr="00F06D0B">
        <w:rPr>
          <w:rFonts w:cs="Arial"/>
          <w:szCs w:val="24"/>
        </w:rPr>
        <w:t>-l</w:t>
      </w:r>
      <w:r w:rsidR="009B0612" w:rsidRPr="00F06D0B">
        <w:rPr>
          <w:rFonts w:cs="Arial"/>
          <w:szCs w:val="24"/>
        </w:rPr>
        <w:t>os/as</w:t>
      </w:r>
      <w:r w:rsidRPr="00F06D0B">
        <w:rPr>
          <w:rFonts w:cs="Arial"/>
          <w:szCs w:val="24"/>
        </w:rPr>
        <w:t xml:space="preserve"> a expressarem a sua voz, salientando que tinham muito a contribuir e que era o momento de falar sobre algo que </w:t>
      </w:r>
      <w:r w:rsidR="00DF60DB" w:rsidRPr="00F06D0B">
        <w:rPr>
          <w:rFonts w:cs="Arial"/>
          <w:szCs w:val="24"/>
        </w:rPr>
        <w:t xml:space="preserve">envolve </w:t>
      </w:r>
      <w:r w:rsidRPr="00F06D0B">
        <w:rPr>
          <w:rFonts w:cs="Arial"/>
          <w:szCs w:val="24"/>
        </w:rPr>
        <w:t xml:space="preserve">diretamente a vida </w:t>
      </w:r>
      <w:r w:rsidR="000F46E8" w:rsidRPr="00F06D0B">
        <w:rPr>
          <w:rFonts w:cs="Arial"/>
          <w:szCs w:val="24"/>
        </w:rPr>
        <w:t>escolar.</w:t>
      </w:r>
    </w:p>
    <w:p w14:paraId="35D069BB" w14:textId="77777777" w:rsidR="00EE796E" w:rsidRPr="00F06D0B" w:rsidRDefault="00EE796E" w:rsidP="00755018">
      <w:pPr>
        <w:ind w:firstLine="709"/>
        <w:rPr>
          <w:rFonts w:cs="Arial"/>
          <w:strike/>
          <w:szCs w:val="24"/>
        </w:rPr>
      </w:pPr>
    </w:p>
    <w:p w14:paraId="599A567A" w14:textId="41D35290" w:rsidR="00755018" w:rsidRDefault="000D0202" w:rsidP="00323129">
      <w:pPr>
        <w:pStyle w:val="Ttulo2"/>
      </w:pPr>
      <w:bookmarkStart w:id="16" w:name="_Toc147485458"/>
      <w:r>
        <w:t>Os Participantes Da Pesquisa</w:t>
      </w:r>
      <w:bookmarkEnd w:id="16"/>
      <w:r>
        <w:t xml:space="preserve"> </w:t>
      </w:r>
    </w:p>
    <w:p w14:paraId="539AAA10" w14:textId="77777777" w:rsidR="00755018" w:rsidRDefault="00755018" w:rsidP="00A924A2">
      <w:pPr>
        <w:ind w:firstLine="709"/>
        <w:rPr>
          <w:rFonts w:cs="Arial"/>
          <w:szCs w:val="24"/>
        </w:rPr>
      </w:pPr>
    </w:p>
    <w:p w14:paraId="7833A237" w14:textId="6390DA1C" w:rsidR="00DD652B" w:rsidRDefault="00755018" w:rsidP="00755018">
      <w:pPr>
        <w:ind w:firstLine="709"/>
        <w:rPr>
          <w:rFonts w:cs="Arial"/>
          <w:szCs w:val="24"/>
        </w:rPr>
      </w:pPr>
      <w:r w:rsidRPr="00C41B85">
        <w:rPr>
          <w:rFonts w:cs="Arial"/>
          <w:szCs w:val="24"/>
        </w:rPr>
        <w:t xml:space="preserve">A pesquisa ocorreu em duas escolas da região Sul de Santa Catarina, especificamente na cidade de Araranguá, tendo como público </w:t>
      </w:r>
      <w:r>
        <w:rPr>
          <w:rFonts w:cs="Arial"/>
          <w:szCs w:val="24"/>
        </w:rPr>
        <w:t>alvo,</w:t>
      </w:r>
      <w:r w:rsidRPr="00C41B85">
        <w:rPr>
          <w:rFonts w:cs="Arial"/>
          <w:szCs w:val="24"/>
        </w:rPr>
        <w:t xml:space="preserve"> estudantes que estivessem </w:t>
      </w:r>
      <w:r>
        <w:rPr>
          <w:rFonts w:cs="Arial"/>
          <w:szCs w:val="24"/>
        </w:rPr>
        <w:t xml:space="preserve">matriculados, em período diurno, </w:t>
      </w:r>
      <w:r w:rsidRPr="00C41B85">
        <w:rPr>
          <w:rFonts w:cs="Arial"/>
          <w:szCs w:val="24"/>
        </w:rPr>
        <w:t>no 2º ano do ensino médio</w:t>
      </w:r>
      <w:r>
        <w:rPr>
          <w:rFonts w:cs="Arial"/>
          <w:szCs w:val="24"/>
        </w:rPr>
        <w:t>. F</w:t>
      </w:r>
      <w:r w:rsidRPr="00C41B85">
        <w:rPr>
          <w:rFonts w:cs="Arial"/>
          <w:szCs w:val="24"/>
        </w:rPr>
        <w:t xml:space="preserve">oi </w:t>
      </w:r>
      <w:r>
        <w:rPr>
          <w:rFonts w:cs="Arial"/>
          <w:szCs w:val="24"/>
        </w:rPr>
        <w:t xml:space="preserve">necessário </w:t>
      </w:r>
      <w:r w:rsidRPr="00C41B85">
        <w:rPr>
          <w:rFonts w:cs="Arial"/>
          <w:szCs w:val="24"/>
        </w:rPr>
        <w:t xml:space="preserve">realizar o corte temporal de </w:t>
      </w:r>
      <w:r w:rsidR="008E7013">
        <w:rPr>
          <w:rFonts w:cs="Arial"/>
          <w:szCs w:val="24"/>
        </w:rPr>
        <w:t xml:space="preserve">estudantes </w:t>
      </w:r>
      <w:r>
        <w:rPr>
          <w:rFonts w:cs="Arial"/>
          <w:szCs w:val="24"/>
        </w:rPr>
        <w:t>que ingressaram no ensino médio em 2022</w:t>
      </w:r>
      <w:r w:rsidRPr="00C41B85">
        <w:rPr>
          <w:rFonts w:cs="Arial"/>
          <w:szCs w:val="24"/>
        </w:rPr>
        <w:t xml:space="preserve">, pois a pesquisa tem por objetivo coletar informações </w:t>
      </w:r>
      <w:r>
        <w:rPr>
          <w:rFonts w:cs="Arial"/>
          <w:szCs w:val="24"/>
        </w:rPr>
        <w:t xml:space="preserve">sobre </w:t>
      </w:r>
      <w:r w:rsidRPr="00C41B85">
        <w:rPr>
          <w:rFonts w:cs="Arial"/>
          <w:szCs w:val="24"/>
        </w:rPr>
        <w:t>experiências formativas</w:t>
      </w:r>
      <w:r>
        <w:rPr>
          <w:rFonts w:cs="Arial"/>
          <w:szCs w:val="24"/>
        </w:rPr>
        <w:t>, vivenciadas n</w:t>
      </w:r>
      <w:r w:rsidRPr="00C41B85">
        <w:rPr>
          <w:rFonts w:cs="Arial"/>
          <w:szCs w:val="24"/>
        </w:rPr>
        <w:t xml:space="preserve">os </w:t>
      </w:r>
      <w:r w:rsidRPr="00782DC6">
        <w:rPr>
          <w:rFonts w:cs="Arial"/>
          <w:szCs w:val="24"/>
        </w:rPr>
        <w:t>itinerários formativos:</w:t>
      </w:r>
      <w:r w:rsidRPr="00C41B85">
        <w:rPr>
          <w:rFonts w:cs="Arial"/>
          <w:szCs w:val="24"/>
        </w:rPr>
        <w:t xml:space="preserve"> </w:t>
      </w:r>
      <w:r w:rsidRPr="00C41B85">
        <w:t>Segunda Língua Estrangeira, Componentes Curriculares Eletivos, Projeto de Vida e as Trilhas de Aprofundamento</w:t>
      </w:r>
      <w:r w:rsidRPr="00C41B85">
        <w:rPr>
          <w:rFonts w:cs="Arial"/>
          <w:szCs w:val="24"/>
        </w:rPr>
        <w:t xml:space="preserve">. </w:t>
      </w:r>
      <w:r w:rsidR="00B91D44">
        <w:rPr>
          <w:rFonts w:cs="Arial"/>
          <w:szCs w:val="24"/>
        </w:rPr>
        <w:t>Sendo assim</w:t>
      </w:r>
      <w:r>
        <w:rPr>
          <w:rFonts w:cs="Arial"/>
          <w:szCs w:val="24"/>
        </w:rPr>
        <w:t>,</w:t>
      </w:r>
      <w:r w:rsidRPr="00C41B85">
        <w:rPr>
          <w:rFonts w:cs="Arial"/>
          <w:szCs w:val="24"/>
        </w:rPr>
        <w:t xml:space="preserve"> </w:t>
      </w:r>
      <w:r w:rsidR="008E7013">
        <w:rPr>
          <w:rFonts w:cs="Arial"/>
          <w:szCs w:val="24"/>
        </w:rPr>
        <w:t>estudantes</w:t>
      </w:r>
      <w:r w:rsidRPr="00C41B85">
        <w:rPr>
          <w:rFonts w:cs="Arial"/>
          <w:szCs w:val="24"/>
        </w:rPr>
        <w:t xml:space="preserve"> </w:t>
      </w:r>
      <w:r>
        <w:rPr>
          <w:rFonts w:cs="Arial"/>
          <w:szCs w:val="24"/>
        </w:rPr>
        <w:t>com matrícula n</w:t>
      </w:r>
      <w:r w:rsidRPr="00C41B85">
        <w:rPr>
          <w:rFonts w:cs="Arial"/>
          <w:szCs w:val="24"/>
        </w:rPr>
        <w:t xml:space="preserve">o 1º </w:t>
      </w:r>
      <w:r>
        <w:rPr>
          <w:rFonts w:cs="Arial"/>
          <w:szCs w:val="24"/>
        </w:rPr>
        <w:t>e</w:t>
      </w:r>
      <w:r w:rsidRPr="00C41B85">
        <w:rPr>
          <w:rFonts w:cs="Arial"/>
          <w:szCs w:val="24"/>
        </w:rPr>
        <w:t xml:space="preserve"> 3º ano </w:t>
      </w:r>
      <w:r w:rsidR="00254CD8">
        <w:rPr>
          <w:rFonts w:cs="Arial"/>
          <w:szCs w:val="24"/>
        </w:rPr>
        <w:t>do Ensino M</w:t>
      </w:r>
      <w:r w:rsidRPr="00C41B85">
        <w:rPr>
          <w:rFonts w:cs="Arial"/>
          <w:szCs w:val="24"/>
        </w:rPr>
        <w:t>édio</w:t>
      </w:r>
      <w:r>
        <w:rPr>
          <w:rFonts w:cs="Arial"/>
          <w:szCs w:val="24"/>
        </w:rPr>
        <w:t xml:space="preserve"> em 2023</w:t>
      </w:r>
      <w:r w:rsidRPr="00C41B85">
        <w:rPr>
          <w:rFonts w:cs="Arial"/>
          <w:szCs w:val="24"/>
        </w:rPr>
        <w:t xml:space="preserve">, </w:t>
      </w:r>
      <w:r w:rsidR="008E7013" w:rsidRPr="00C41B85">
        <w:rPr>
          <w:rFonts w:cs="Arial"/>
          <w:szCs w:val="24"/>
        </w:rPr>
        <w:t>n</w:t>
      </w:r>
      <w:r w:rsidR="008E7013">
        <w:rPr>
          <w:rFonts w:cs="Arial"/>
          <w:szCs w:val="24"/>
        </w:rPr>
        <w:t>ão têm</w:t>
      </w:r>
      <w:r w:rsidR="00F52E57">
        <w:rPr>
          <w:rFonts w:cs="Arial"/>
          <w:szCs w:val="24"/>
        </w:rPr>
        <w:t xml:space="preserve"> </w:t>
      </w:r>
      <w:r w:rsidRPr="00C41B85">
        <w:rPr>
          <w:rFonts w:cs="Arial"/>
          <w:szCs w:val="24"/>
        </w:rPr>
        <w:t>acesso aos itinerários formativos</w:t>
      </w:r>
      <w:r w:rsidR="00B07C8E">
        <w:rPr>
          <w:rFonts w:cs="Arial"/>
          <w:szCs w:val="24"/>
        </w:rPr>
        <w:t>.</w:t>
      </w:r>
    </w:p>
    <w:p w14:paraId="394D2374" w14:textId="05592888" w:rsidR="00755018" w:rsidRDefault="00B07C8E" w:rsidP="00755018">
      <w:pPr>
        <w:ind w:firstLine="709"/>
        <w:rPr>
          <w:rFonts w:cs="Arial"/>
          <w:szCs w:val="24"/>
        </w:rPr>
      </w:pPr>
      <w:r>
        <w:rPr>
          <w:rFonts w:cs="Arial"/>
          <w:szCs w:val="24"/>
        </w:rPr>
        <w:t xml:space="preserve">Os </w:t>
      </w:r>
      <w:r w:rsidR="00755018" w:rsidRPr="00C41B85">
        <w:rPr>
          <w:rFonts w:cs="Arial"/>
          <w:szCs w:val="24"/>
        </w:rPr>
        <w:t>1º ano</w:t>
      </w:r>
      <w:r w:rsidR="008E7013">
        <w:rPr>
          <w:rFonts w:cs="Arial"/>
          <w:szCs w:val="24"/>
        </w:rPr>
        <w:t>s</w:t>
      </w:r>
      <w:r w:rsidR="00755018" w:rsidRPr="00C41B85">
        <w:rPr>
          <w:rFonts w:cs="Arial"/>
          <w:szCs w:val="24"/>
        </w:rPr>
        <w:t xml:space="preserve"> </w:t>
      </w:r>
      <w:r w:rsidR="00755018">
        <w:rPr>
          <w:rFonts w:cs="Arial"/>
          <w:szCs w:val="24"/>
        </w:rPr>
        <w:t xml:space="preserve">tiveram </w:t>
      </w:r>
      <w:r w:rsidR="00755018" w:rsidRPr="00C41B85">
        <w:rPr>
          <w:rFonts w:cs="Arial"/>
          <w:szCs w:val="24"/>
        </w:rPr>
        <w:t xml:space="preserve">acesso </w:t>
      </w:r>
      <w:r w:rsidR="00755018">
        <w:rPr>
          <w:rFonts w:cs="Arial"/>
          <w:szCs w:val="24"/>
        </w:rPr>
        <w:t xml:space="preserve">apenas </w:t>
      </w:r>
      <w:r w:rsidR="00755018" w:rsidRPr="00C41B85">
        <w:rPr>
          <w:rFonts w:cs="Arial"/>
          <w:szCs w:val="24"/>
        </w:rPr>
        <w:t>a</w:t>
      </w:r>
      <w:r w:rsidR="00755018">
        <w:rPr>
          <w:rFonts w:cs="Arial"/>
          <w:szCs w:val="24"/>
        </w:rPr>
        <w:t xml:space="preserve"> uma</w:t>
      </w:r>
      <w:r w:rsidR="00755018" w:rsidRPr="00C41B85">
        <w:rPr>
          <w:rFonts w:cs="Arial"/>
          <w:szCs w:val="24"/>
        </w:rPr>
        <w:t xml:space="preserve"> parte dos itinerários </w:t>
      </w:r>
      <w:r w:rsidR="00755018">
        <w:rPr>
          <w:rFonts w:cs="Arial"/>
          <w:szCs w:val="24"/>
        </w:rPr>
        <w:t xml:space="preserve">formativos (não vivenciaram as </w:t>
      </w:r>
      <w:r w:rsidR="00755018" w:rsidRPr="00C41B85">
        <w:t>Trilhas de Aprofundamento</w:t>
      </w:r>
      <w:r w:rsidR="00755018">
        <w:t>, pois pela organização curricular inicia no 2º ano)</w:t>
      </w:r>
      <w:r w:rsidR="00755018" w:rsidRPr="00C41B85">
        <w:rPr>
          <w:rFonts w:cs="Arial"/>
          <w:szCs w:val="24"/>
        </w:rPr>
        <w:t xml:space="preserve"> e </w:t>
      </w:r>
      <w:r>
        <w:rPr>
          <w:rFonts w:cs="Arial"/>
          <w:szCs w:val="24"/>
        </w:rPr>
        <w:t xml:space="preserve">os </w:t>
      </w:r>
      <w:r w:rsidR="00755018">
        <w:rPr>
          <w:rFonts w:cs="Arial"/>
          <w:szCs w:val="24"/>
        </w:rPr>
        <w:t xml:space="preserve">do </w:t>
      </w:r>
      <w:r w:rsidR="00755018" w:rsidRPr="00C41B85">
        <w:rPr>
          <w:rFonts w:cs="Arial"/>
          <w:szCs w:val="24"/>
        </w:rPr>
        <w:t>3º ano</w:t>
      </w:r>
      <w:r w:rsidR="00755018">
        <w:rPr>
          <w:rFonts w:cs="Arial"/>
          <w:szCs w:val="24"/>
        </w:rPr>
        <w:t>,</w:t>
      </w:r>
      <w:r w:rsidR="00755018" w:rsidRPr="00C41B85">
        <w:rPr>
          <w:rFonts w:cs="Arial"/>
          <w:szCs w:val="24"/>
        </w:rPr>
        <w:t xml:space="preserve"> </w:t>
      </w:r>
      <w:r w:rsidR="00755018">
        <w:rPr>
          <w:rFonts w:cs="Arial"/>
          <w:szCs w:val="24"/>
        </w:rPr>
        <w:t xml:space="preserve">por se tratar de </w:t>
      </w:r>
      <w:r w:rsidR="00755018" w:rsidRPr="00C41B85">
        <w:rPr>
          <w:rFonts w:cs="Arial"/>
          <w:szCs w:val="24"/>
        </w:rPr>
        <w:t xml:space="preserve">uma turma </w:t>
      </w:r>
      <w:r w:rsidR="00B91D44">
        <w:rPr>
          <w:rFonts w:cs="Arial"/>
          <w:szCs w:val="24"/>
        </w:rPr>
        <w:t>que já estava em andamento</w:t>
      </w:r>
      <w:r w:rsidR="00755018">
        <w:rPr>
          <w:rFonts w:cs="Arial"/>
          <w:szCs w:val="24"/>
        </w:rPr>
        <w:t xml:space="preserve"> quando </w:t>
      </w:r>
      <w:r w:rsidR="00F52E57">
        <w:rPr>
          <w:rFonts w:cs="Arial"/>
          <w:szCs w:val="24"/>
        </w:rPr>
        <w:t>iniciou</w:t>
      </w:r>
      <w:r w:rsidR="00755018">
        <w:rPr>
          <w:rFonts w:cs="Arial"/>
          <w:szCs w:val="24"/>
        </w:rPr>
        <w:t xml:space="preserve"> a</w:t>
      </w:r>
      <w:r w:rsidR="00755018" w:rsidRPr="00C41B85">
        <w:rPr>
          <w:rFonts w:cs="Arial"/>
          <w:szCs w:val="24"/>
        </w:rPr>
        <w:t xml:space="preserve"> reforma do </w:t>
      </w:r>
      <w:r w:rsidR="00254CD8">
        <w:rPr>
          <w:rFonts w:cs="Arial"/>
          <w:szCs w:val="24"/>
        </w:rPr>
        <w:t>E</w:t>
      </w:r>
      <w:r w:rsidR="00755018" w:rsidRPr="00C41B85">
        <w:rPr>
          <w:rFonts w:cs="Arial"/>
          <w:szCs w:val="24"/>
        </w:rPr>
        <w:t xml:space="preserve">nsino </w:t>
      </w:r>
      <w:r w:rsidR="00254CD8">
        <w:rPr>
          <w:rFonts w:cs="Arial"/>
          <w:szCs w:val="24"/>
        </w:rPr>
        <w:t>M</w:t>
      </w:r>
      <w:r w:rsidR="00755018" w:rsidRPr="00C41B85">
        <w:rPr>
          <w:rFonts w:cs="Arial"/>
          <w:szCs w:val="24"/>
        </w:rPr>
        <w:t>édio</w:t>
      </w:r>
      <w:r w:rsidR="00755018">
        <w:rPr>
          <w:rFonts w:cs="Arial"/>
          <w:szCs w:val="24"/>
        </w:rPr>
        <w:t xml:space="preserve"> nas escolas (2021)</w:t>
      </w:r>
      <w:r w:rsidR="00755018" w:rsidRPr="00C41B85">
        <w:rPr>
          <w:rFonts w:cs="Arial"/>
          <w:szCs w:val="24"/>
        </w:rPr>
        <w:t>,</w:t>
      </w:r>
      <w:r w:rsidR="00755018">
        <w:rPr>
          <w:rFonts w:cs="Arial"/>
          <w:szCs w:val="24"/>
        </w:rPr>
        <w:t xml:space="preserve"> não entrou na nova estrutura curricular, </w:t>
      </w:r>
      <w:r w:rsidR="00B91D44">
        <w:rPr>
          <w:rFonts w:cs="Arial"/>
          <w:szCs w:val="24"/>
        </w:rPr>
        <w:t>portanto</w:t>
      </w:r>
      <w:r w:rsidR="00F52E57">
        <w:rPr>
          <w:rFonts w:cs="Arial"/>
          <w:szCs w:val="24"/>
        </w:rPr>
        <w:t>,</w:t>
      </w:r>
      <w:r w:rsidR="00755018">
        <w:rPr>
          <w:rFonts w:cs="Arial"/>
          <w:szCs w:val="24"/>
        </w:rPr>
        <w:t xml:space="preserve"> permanece</w:t>
      </w:r>
      <w:r w:rsidR="00F52E57">
        <w:rPr>
          <w:rFonts w:cs="Arial"/>
          <w:szCs w:val="24"/>
        </w:rPr>
        <w:t xml:space="preserve">m </w:t>
      </w:r>
      <w:r w:rsidR="00B91D44">
        <w:rPr>
          <w:rFonts w:cs="Arial"/>
          <w:szCs w:val="24"/>
        </w:rPr>
        <w:t>na antiga</w:t>
      </w:r>
      <w:r w:rsidR="00755018">
        <w:rPr>
          <w:rFonts w:cs="Arial"/>
          <w:szCs w:val="24"/>
        </w:rPr>
        <w:t xml:space="preserve"> sem acesso aos itinerários formativos.  </w:t>
      </w:r>
    </w:p>
    <w:p w14:paraId="0D3EB25C" w14:textId="22A7C441" w:rsidR="00755018" w:rsidRDefault="00755018" w:rsidP="00A924A2">
      <w:pPr>
        <w:ind w:firstLine="709"/>
        <w:rPr>
          <w:rFonts w:cs="Arial"/>
          <w:szCs w:val="24"/>
        </w:rPr>
      </w:pPr>
    </w:p>
    <w:p w14:paraId="457D4BC6" w14:textId="1AB4C870" w:rsidR="00CE051B" w:rsidRPr="007E5A9A" w:rsidRDefault="000D0202" w:rsidP="00323129">
      <w:pPr>
        <w:pStyle w:val="Ttulo2"/>
      </w:pPr>
      <w:bookmarkStart w:id="17" w:name="_Toc147485459"/>
      <w:r w:rsidRPr="007E5A9A">
        <w:t xml:space="preserve">O </w:t>
      </w:r>
      <w:r w:rsidR="00E51EF7">
        <w:t>Percurso de Análise d</w:t>
      </w:r>
      <w:r w:rsidR="00922372">
        <w:t>OS DADOS</w:t>
      </w:r>
      <w:bookmarkEnd w:id="17"/>
    </w:p>
    <w:p w14:paraId="00F7AE82" w14:textId="77777777" w:rsidR="00A10B69" w:rsidRPr="005B6165" w:rsidRDefault="00A10B69" w:rsidP="00C82436">
      <w:pPr>
        <w:ind w:firstLine="709"/>
        <w:rPr>
          <w:rFonts w:cs="Arial"/>
          <w:szCs w:val="24"/>
        </w:rPr>
      </w:pPr>
    </w:p>
    <w:p w14:paraId="545229BB" w14:textId="39D37CE2" w:rsidR="005B6165" w:rsidRDefault="00500255" w:rsidP="005B6165">
      <w:pPr>
        <w:pStyle w:val="NormalWeb"/>
        <w:spacing w:before="0" w:beforeAutospacing="0" w:after="0" w:afterAutospacing="0" w:line="360" w:lineRule="auto"/>
        <w:ind w:firstLine="709"/>
        <w:rPr>
          <w:rFonts w:ascii="Arial" w:hAnsi="Arial" w:cs="Arial"/>
          <w:bCs/>
          <w:kern w:val="24"/>
        </w:rPr>
      </w:pPr>
      <w:r w:rsidRPr="00F801A6">
        <w:rPr>
          <w:rFonts w:ascii="Arial" w:hAnsi="Arial" w:cs="Arial"/>
          <w:bCs/>
          <w:kern w:val="24"/>
        </w:rPr>
        <w:t>A</w:t>
      </w:r>
      <w:r w:rsidR="005B6165" w:rsidRPr="00F801A6">
        <w:rPr>
          <w:rFonts w:ascii="Arial" w:hAnsi="Arial" w:cs="Arial"/>
          <w:bCs/>
          <w:kern w:val="24"/>
        </w:rPr>
        <w:t>o retomar o percurso histórico da abordagem qualitativa</w:t>
      </w:r>
      <w:r w:rsidR="00F70D92" w:rsidRPr="00F801A6">
        <w:rPr>
          <w:rFonts w:ascii="Arial" w:hAnsi="Arial" w:cs="Arial"/>
          <w:bCs/>
          <w:kern w:val="24"/>
        </w:rPr>
        <w:t xml:space="preserve"> </w:t>
      </w:r>
      <w:r w:rsidR="005B6165" w:rsidRPr="00F801A6">
        <w:rPr>
          <w:rFonts w:ascii="Arial" w:hAnsi="Arial" w:cs="Arial"/>
          <w:bCs/>
          <w:kern w:val="24"/>
        </w:rPr>
        <w:t xml:space="preserve">nas pesquisas brasileiras, </w:t>
      </w:r>
      <w:r w:rsidR="00B91D44">
        <w:rPr>
          <w:rFonts w:ascii="Arial" w:hAnsi="Arial" w:cs="Arial"/>
          <w:bCs/>
          <w:kern w:val="24"/>
        </w:rPr>
        <w:t>identifica-se</w:t>
      </w:r>
      <w:r w:rsidR="00F801A6" w:rsidRPr="00F801A6">
        <w:rPr>
          <w:rFonts w:ascii="Arial" w:hAnsi="Arial" w:cs="Arial"/>
          <w:bCs/>
          <w:kern w:val="24"/>
        </w:rPr>
        <w:t xml:space="preserve"> que a mesma </w:t>
      </w:r>
      <w:r w:rsidRPr="00F801A6">
        <w:rPr>
          <w:rFonts w:ascii="Arial" w:hAnsi="Arial" w:cs="Arial"/>
          <w:bCs/>
          <w:kern w:val="24"/>
        </w:rPr>
        <w:t>proporcionou</w:t>
      </w:r>
      <w:r w:rsidR="005B6165" w:rsidRPr="00F801A6">
        <w:rPr>
          <w:rFonts w:ascii="Arial" w:hAnsi="Arial" w:cs="Arial"/>
          <w:bCs/>
          <w:kern w:val="24"/>
        </w:rPr>
        <w:t xml:space="preserve"> importante</w:t>
      </w:r>
      <w:r w:rsidRPr="00F801A6">
        <w:rPr>
          <w:rFonts w:ascii="Arial" w:hAnsi="Arial" w:cs="Arial"/>
          <w:bCs/>
          <w:kern w:val="24"/>
        </w:rPr>
        <w:t>s</w:t>
      </w:r>
      <w:r w:rsidR="005B6165" w:rsidRPr="00F801A6">
        <w:rPr>
          <w:rFonts w:ascii="Arial" w:hAnsi="Arial" w:cs="Arial"/>
          <w:bCs/>
          <w:kern w:val="24"/>
        </w:rPr>
        <w:t xml:space="preserve"> contribu</w:t>
      </w:r>
      <w:r w:rsidRPr="00F801A6">
        <w:rPr>
          <w:rFonts w:ascii="Arial" w:hAnsi="Arial" w:cs="Arial"/>
          <w:bCs/>
          <w:kern w:val="24"/>
        </w:rPr>
        <w:t>ições para os</w:t>
      </w:r>
      <w:r w:rsidR="009663D7" w:rsidRPr="00F801A6">
        <w:rPr>
          <w:rFonts w:ascii="Arial" w:hAnsi="Arial" w:cs="Arial"/>
          <w:bCs/>
          <w:kern w:val="24"/>
        </w:rPr>
        <w:t xml:space="preserve"> estudos voltados </w:t>
      </w:r>
      <w:r w:rsidR="00B56D5E" w:rsidRPr="00F801A6">
        <w:rPr>
          <w:rFonts w:ascii="Arial" w:hAnsi="Arial" w:cs="Arial"/>
          <w:bCs/>
          <w:kern w:val="24"/>
        </w:rPr>
        <w:t>à</w:t>
      </w:r>
      <w:r w:rsidR="009663D7" w:rsidRPr="00F801A6">
        <w:rPr>
          <w:rFonts w:ascii="Arial" w:hAnsi="Arial" w:cs="Arial"/>
          <w:bCs/>
          <w:kern w:val="24"/>
        </w:rPr>
        <w:t xml:space="preserve"> área da</w:t>
      </w:r>
      <w:r w:rsidR="005B6165" w:rsidRPr="00F801A6">
        <w:rPr>
          <w:rFonts w:ascii="Arial" w:hAnsi="Arial" w:cs="Arial"/>
          <w:bCs/>
          <w:kern w:val="24"/>
        </w:rPr>
        <w:t xml:space="preserve"> educação, </w:t>
      </w:r>
      <w:r w:rsidR="00F801A6" w:rsidRPr="00F801A6">
        <w:rPr>
          <w:rFonts w:ascii="Arial" w:hAnsi="Arial" w:cs="Arial"/>
          <w:bCs/>
          <w:kern w:val="24"/>
        </w:rPr>
        <w:t>assim explica as autoras André e Gatti,</w:t>
      </w:r>
    </w:p>
    <w:p w14:paraId="53A99F66" w14:textId="77777777" w:rsidR="00B91D44" w:rsidRPr="00F801A6" w:rsidRDefault="00B91D44" w:rsidP="005B6165">
      <w:pPr>
        <w:pStyle w:val="NormalWeb"/>
        <w:spacing w:before="0" w:beforeAutospacing="0" w:after="0" w:afterAutospacing="0" w:line="360" w:lineRule="auto"/>
        <w:ind w:firstLine="709"/>
        <w:rPr>
          <w:rFonts w:ascii="Arial" w:hAnsi="Arial" w:cs="Arial"/>
          <w:bCs/>
          <w:kern w:val="24"/>
        </w:rPr>
      </w:pPr>
    </w:p>
    <w:p w14:paraId="6F17C585" w14:textId="77777777" w:rsidR="005B6165" w:rsidRPr="005B6165" w:rsidRDefault="005B6165" w:rsidP="00F70D92">
      <w:pPr>
        <w:pStyle w:val="NormalWeb"/>
        <w:spacing w:before="0" w:beforeAutospacing="0" w:after="0" w:afterAutospacing="0"/>
        <w:ind w:left="2268" w:firstLine="0"/>
        <w:rPr>
          <w:rFonts w:ascii="Arial" w:hAnsi="Arial" w:cs="Arial"/>
          <w:bCs/>
          <w:kern w:val="24"/>
          <w:sz w:val="20"/>
          <w:szCs w:val="20"/>
        </w:rPr>
      </w:pPr>
      <w:r w:rsidRPr="005B6165">
        <w:rPr>
          <w:rFonts w:ascii="Arial" w:hAnsi="Arial" w:cs="Arial"/>
          <w:sz w:val="20"/>
          <w:szCs w:val="20"/>
        </w:rPr>
        <w:t>O uso dos métodos qualitativos trouxe grande e variada contribuição ao avanço do conhecimento em educação, permitindo melhor compreender processos escolares, de aprendizagem, de relações, processos institucionais e culturais, de socialização e sociabilidade, o cotidiano escolar em suas múltiplas implicações, as formas de mudança e resiliência presentes nas ações educativas. (</w:t>
      </w:r>
      <w:r w:rsidRPr="005B6165">
        <w:rPr>
          <w:rFonts w:ascii="Arial" w:hAnsi="Arial" w:cs="Arial"/>
          <w:bCs/>
          <w:kern w:val="24"/>
          <w:sz w:val="20"/>
          <w:szCs w:val="20"/>
        </w:rPr>
        <w:t>2008, p. 9).</w:t>
      </w:r>
    </w:p>
    <w:p w14:paraId="7E01704E" w14:textId="77777777" w:rsidR="005B6165" w:rsidRPr="005B6165" w:rsidRDefault="005B6165" w:rsidP="005B6165">
      <w:pPr>
        <w:pStyle w:val="NormalWeb"/>
        <w:spacing w:before="0" w:beforeAutospacing="0" w:after="0" w:afterAutospacing="0" w:line="360" w:lineRule="auto"/>
        <w:ind w:firstLine="709"/>
        <w:rPr>
          <w:rFonts w:ascii="Arial" w:hAnsi="Arial" w:cs="Arial"/>
          <w:bCs/>
          <w:kern w:val="24"/>
        </w:rPr>
      </w:pPr>
    </w:p>
    <w:p w14:paraId="33C0910D" w14:textId="796BF935" w:rsidR="00500255" w:rsidRPr="00F06D0B" w:rsidRDefault="00F70D92" w:rsidP="00500255">
      <w:pPr>
        <w:pStyle w:val="NormalWeb"/>
        <w:shd w:val="clear" w:color="auto" w:fill="FFFFFF" w:themeFill="background1"/>
        <w:spacing w:before="0" w:beforeAutospacing="0" w:after="0" w:afterAutospacing="0" w:line="360" w:lineRule="auto"/>
        <w:ind w:firstLine="709"/>
        <w:rPr>
          <w:rFonts w:ascii="Arial" w:hAnsi="Arial" w:cs="Arial"/>
        </w:rPr>
      </w:pPr>
      <w:r w:rsidRPr="00F06D0B">
        <w:rPr>
          <w:rFonts w:ascii="Arial" w:hAnsi="Arial" w:cs="Arial"/>
          <w:bCs/>
          <w:kern w:val="24"/>
        </w:rPr>
        <w:t>Portanto</w:t>
      </w:r>
      <w:r w:rsidR="005B6165" w:rsidRPr="00F06D0B">
        <w:rPr>
          <w:rFonts w:ascii="Arial" w:hAnsi="Arial" w:cs="Arial"/>
          <w:bCs/>
          <w:kern w:val="24"/>
        </w:rPr>
        <w:t xml:space="preserve">, a escolha </w:t>
      </w:r>
      <w:r w:rsidRPr="00F06D0B">
        <w:rPr>
          <w:rFonts w:ascii="Arial" w:hAnsi="Arial" w:cs="Arial"/>
          <w:bCs/>
          <w:kern w:val="24"/>
        </w:rPr>
        <w:t>de d</w:t>
      </w:r>
      <w:r w:rsidR="004F7B69" w:rsidRPr="00F06D0B">
        <w:rPr>
          <w:rFonts w:ascii="Arial" w:hAnsi="Arial" w:cs="Arial"/>
          <w:bCs/>
          <w:kern w:val="24"/>
        </w:rPr>
        <w:t>esenvolver a pesquisa, por meio</w:t>
      </w:r>
      <w:r w:rsidRPr="00F06D0B">
        <w:rPr>
          <w:rFonts w:ascii="Arial" w:hAnsi="Arial" w:cs="Arial"/>
          <w:bCs/>
          <w:kern w:val="24"/>
        </w:rPr>
        <w:t xml:space="preserve"> da</w:t>
      </w:r>
      <w:r w:rsidR="005B6165" w:rsidRPr="00F06D0B">
        <w:rPr>
          <w:rFonts w:ascii="Arial" w:hAnsi="Arial" w:cs="Arial"/>
          <w:bCs/>
          <w:kern w:val="24"/>
        </w:rPr>
        <w:t xml:space="preserve"> abordagem qualitativa</w:t>
      </w:r>
      <w:r w:rsidR="004F7B69" w:rsidRPr="00F06D0B">
        <w:rPr>
          <w:rFonts w:ascii="Arial" w:hAnsi="Arial" w:cs="Arial"/>
          <w:bCs/>
          <w:kern w:val="24"/>
        </w:rPr>
        <w:t>,</w:t>
      </w:r>
      <w:r w:rsidR="00B91D44" w:rsidRPr="00F06D0B">
        <w:rPr>
          <w:rFonts w:ascii="Arial" w:hAnsi="Arial" w:cs="Arial"/>
          <w:bCs/>
          <w:kern w:val="24"/>
        </w:rPr>
        <w:t xml:space="preserve"> </w:t>
      </w:r>
      <w:r w:rsidR="004026CD" w:rsidRPr="00F06D0B">
        <w:rPr>
          <w:rFonts w:ascii="Arial" w:hAnsi="Arial" w:cs="Arial"/>
          <w:bCs/>
          <w:kern w:val="24"/>
        </w:rPr>
        <w:t xml:space="preserve">justifica-se </w:t>
      </w:r>
      <w:r w:rsidRPr="00F06D0B">
        <w:rPr>
          <w:rFonts w:ascii="Arial" w:hAnsi="Arial" w:cs="Arial"/>
          <w:bCs/>
          <w:kern w:val="24"/>
        </w:rPr>
        <w:t xml:space="preserve">pelo fato </w:t>
      </w:r>
      <w:r w:rsidR="008C0192" w:rsidRPr="00F06D0B">
        <w:rPr>
          <w:rFonts w:ascii="Arial" w:hAnsi="Arial" w:cs="Arial"/>
          <w:bCs/>
          <w:kern w:val="24"/>
        </w:rPr>
        <w:t xml:space="preserve">do estudo </w:t>
      </w:r>
      <w:r w:rsidR="00A21E45" w:rsidRPr="00F06D0B">
        <w:rPr>
          <w:rFonts w:ascii="Arial" w:hAnsi="Arial" w:cs="Arial"/>
          <w:bCs/>
          <w:kern w:val="24"/>
        </w:rPr>
        <w:t>ter</w:t>
      </w:r>
      <w:r w:rsidRPr="00F06D0B">
        <w:rPr>
          <w:rFonts w:ascii="Arial" w:hAnsi="Arial" w:cs="Arial"/>
          <w:bCs/>
          <w:kern w:val="24"/>
        </w:rPr>
        <w:t xml:space="preserve"> acontecido</w:t>
      </w:r>
      <w:r w:rsidR="005B6165" w:rsidRPr="00F06D0B">
        <w:rPr>
          <w:rFonts w:ascii="Arial" w:hAnsi="Arial" w:cs="Arial"/>
          <w:bCs/>
          <w:kern w:val="24"/>
        </w:rPr>
        <w:t xml:space="preserve"> no ambiente escolar</w:t>
      </w:r>
      <w:r w:rsidRPr="00F06D0B">
        <w:rPr>
          <w:rFonts w:ascii="Arial" w:hAnsi="Arial" w:cs="Arial"/>
          <w:bCs/>
          <w:kern w:val="24"/>
        </w:rPr>
        <w:t xml:space="preserve"> e com os sujeitos que ali </w:t>
      </w:r>
      <w:r w:rsidR="004026CD" w:rsidRPr="00F06D0B">
        <w:rPr>
          <w:rFonts w:ascii="Arial" w:hAnsi="Arial" w:cs="Arial"/>
          <w:bCs/>
          <w:kern w:val="24"/>
        </w:rPr>
        <w:t xml:space="preserve">o </w:t>
      </w:r>
      <w:r w:rsidRPr="00F06D0B">
        <w:rPr>
          <w:rFonts w:ascii="Arial" w:hAnsi="Arial" w:cs="Arial"/>
          <w:bCs/>
          <w:kern w:val="24"/>
        </w:rPr>
        <w:t>frequentam cotidianamente</w:t>
      </w:r>
      <w:r w:rsidR="008C0192" w:rsidRPr="00F06D0B">
        <w:rPr>
          <w:rFonts w:ascii="Arial" w:hAnsi="Arial" w:cs="Arial"/>
          <w:bCs/>
          <w:kern w:val="24"/>
        </w:rPr>
        <w:t>.</w:t>
      </w:r>
      <w:r w:rsidR="00500255" w:rsidRPr="00F06D0B">
        <w:rPr>
          <w:rFonts w:ascii="Arial" w:hAnsi="Arial" w:cs="Arial"/>
          <w:bCs/>
          <w:kern w:val="24"/>
        </w:rPr>
        <w:t xml:space="preserve"> </w:t>
      </w:r>
      <w:r w:rsidR="008C0192" w:rsidRPr="00F06D0B">
        <w:rPr>
          <w:rFonts w:ascii="Arial" w:hAnsi="Arial" w:cs="Arial"/>
          <w:shd w:val="clear" w:color="auto" w:fill="FFFFFF"/>
        </w:rPr>
        <w:t>A</w:t>
      </w:r>
      <w:r w:rsidR="00175F46" w:rsidRPr="00F06D0B">
        <w:rPr>
          <w:rFonts w:ascii="Arial" w:hAnsi="Arial" w:cs="Arial"/>
          <w:shd w:val="clear" w:color="auto" w:fill="FFFFFF"/>
        </w:rPr>
        <w:t xml:space="preserve"> coleta de dados</w:t>
      </w:r>
      <w:r w:rsidR="00B91D44" w:rsidRPr="00F06D0B">
        <w:rPr>
          <w:rFonts w:ascii="Arial" w:hAnsi="Arial" w:cs="Arial"/>
          <w:shd w:val="clear" w:color="auto" w:fill="FFFFFF"/>
        </w:rPr>
        <w:t xml:space="preserve"> </w:t>
      </w:r>
      <w:r w:rsidR="00500255" w:rsidRPr="00F06D0B">
        <w:rPr>
          <w:rFonts w:ascii="Arial" w:hAnsi="Arial" w:cs="Arial"/>
          <w:shd w:val="clear" w:color="auto" w:fill="FFFFFF"/>
        </w:rPr>
        <w:t xml:space="preserve">foi </w:t>
      </w:r>
      <w:r w:rsidR="00175F46" w:rsidRPr="00F06D0B">
        <w:rPr>
          <w:rFonts w:ascii="Arial" w:hAnsi="Arial" w:cs="Arial"/>
          <w:shd w:val="clear" w:color="auto" w:fill="FFFFFF"/>
        </w:rPr>
        <w:t xml:space="preserve">realizada </w:t>
      </w:r>
      <w:r w:rsidR="00500255" w:rsidRPr="00F06D0B">
        <w:rPr>
          <w:rFonts w:ascii="Arial" w:hAnsi="Arial" w:cs="Arial"/>
          <w:shd w:val="clear" w:color="auto" w:fill="FFFFFF"/>
        </w:rPr>
        <w:t>com estudantes, matriculados no NEM</w:t>
      </w:r>
      <w:r w:rsidR="008C0192" w:rsidRPr="00F06D0B">
        <w:rPr>
          <w:rFonts w:ascii="Arial" w:hAnsi="Arial" w:cs="Arial"/>
          <w:shd w:val="clear" w:color="auto" w:fill="FFFFFF"/>
        </w:rPr>
        <w:t xml:space="preserve"> d</w:t>
      </w:r>
      <w:r w:rsidR="00500255" w:rsidRPr="00F06D0B">
        <w:rPr>
          <w:rFonts w:ascii="Arial" w:hAnsi="Arial" w:cs="Arial"/>
          <w:shd w:val="clear" w:color="auto" w:fill="FFFFFF"/>
        </w:rPr>
        <w:t xml:space="preserve">a Rede Estadual de Santa Catarina, </w:t>
      </w:r>
      <w:r w:rsidR="00175F46" w:rsidRPr="00F06D0B">
        <w:rPr>
          <w:rFonts w:ascii="Arial" w:hAnsi="Arial" w:cs="Arial"/>
          <w:shd w:val="clear" w:color="auto" w:fill="FFFFFF"/>
        </w:rPr>
        <w:t>com</w:t>
      </w:r>
      <w:r w:rsidR="008C0192" w:rsidRPr="00F06D0B">
        <w:rPr>
          <w:rFonts w:ascii="Arial" w:hAnsi="Arial" w:cs="Arial"/>
          <w:shd w:val="clear" w:color="auto" w:fill="FFFFFF"/>
        </w:rPr>
        <w:t xml:space="preserve"> </w:t>
      </w:r>
      <w:r w:rsidR="00175F46" w:rsidRPr="00F06D0B">
        <w:rPr>
          <w:rFonts w:ascii="Arial" w:hAnsi="Arial" w:cs="Arial"/>
          <w:shd w:val="clear" w:color="auto" w:fill="FFFFFF"/>
        </w:rPr>
        <w:t>o</w:t>
      </w:r>
      <w:r w:rsidR="00500255" w:rsidRPr="00F06D0B">
        <w:rPr>
          <w:rFonts w:ascii="Arial" w:hAnsi="Arial" w:cs="Arial"/>
          <w:shd w:val="clear" w:color="auto" w:fill="FFFFFF"/>
        </w:rPr>
        <w:t xml:space="preserve"> objetivo</w:t>
      </w:r>
      <w:r w:rsidR="008C0192" w:rsidRPr="00F06D0B">
        <w:rPr>
          <w:rFonts w:ascii="Arial" w:hAnsi="Arial" w:cs="Arial"/>
          <w:shd w:val="clear" w:color="auto" w:fill="FFFFFF"/>
        </w:rPr>
        <w:t xml:space="preserve"> de</w:t>
      </w:r>
      <w:r w:rsidR="00500255" w:rsidRPr="00F06D0B">
        <w:rPr>
          <w:rFonts w:ascii="Arial" w:hAnsi="Arial" w:cs="Arial"/>
          <w:shd w:val="clear" w:color="auto" w:fill="FFFFFF"/>
        </w:rPr>
        <w:t xml:space="preserve"> </w:t>
      </w:r>
      <w:r w:rsidR="00175F46" w:rsidRPr="00F06D0B">
        <w:rPr>
          <w:rFonts w:ascii="Arial" w:hAnsi="Arial" w:cs="Arial"/>
          <w:shd w:val="clear" w:color="auto" w:fill="FFFFFF"/>
        </w:rPr>
        <w:t>ouvi-los</w:t>
      </w:r>
      <w:r w:rsidR="00A21E45" w:rsidRPr="00F06D0B">
        <w:rPr>
          <w:rFonts w:ascii="Arial" w:hAnsi="Arial" w:cs="Arial"/>
          <w:shd w:val="clear" w:color="auto" w:fill="FFFFFF"/>
        </w:rPr>
        <w:t>/as</w:t>
      </w:r>
      <w:r w:rsidR="00500255" w:rsidRPr="00F06D0B">
        <w:rPr>
          <w:rFonts w:ascii="Arial" w:hAnsi="Arial" w:cs="Arial"/>
          <w:shd w:val="clear" w:color="auto" w:fill="FFFFFF"/>
        </w:rPr>
        <w:t xml:space="preserve">, </w:t>
      </w:r>
      <w:r w:rsidR="00175F46" w:rsidRPr="00F06D0B">
        <w:rPr>
          <w:rFonts w:ascii="Arial" w:hAnsi="Arial" w:cs="Arial"/>
          <w:shd w:val="clear" w:color="auto" w:fill="FFFFFF"/>
        </w:rPr>
        <w:t xml:space="preserve">sobre </w:t>
      </w:r>
      <w:r w:rsidR="00691A1C" w:rsidRPr="00F06D0B">
        <w:rPr>
          <w:rFonts w:ascii="Arial" w:hAnsi="Arial" w:cs="Arial"/>
          <w:shd w:val="clear" w:color="auto" w:fill="FFFFFF"/>
        </w:rPr>
        <w:t xml:space="preserve">como está ocorrendo </w:t>
      </w:r>
      <w:r w:rsidR="00500255">
        <w:rPr>
          <w:rFonts w:ascii="Arial" w:hAnsi="Arial" w:cs="Arial"/>
          <w:shd w:val="clear" w:color="auto" w:fill="FFFFFF"/>
        </w:rPr>
        <w:t>as mudanças da</w:t>
      </w:r>
      <w:r w:rsidR="00500255" w:rsidRPr="00F70D92">
        <w:rPr>
          <w:rFonts w:ascii="Arial" w:hAnsi="Arial" w:cs="Arial"/>
        </w:rPr>
        <w:t xml:space="preserve"> reforma curricular </w:t>
      </w:r>
      <w:r w:rsidR="00500255" w:rsidRPr="00F06D0B">
        <w:rPr>
          <w:rFonts w:ascii="Arial" w:hAnsi="Arial" w:cs="Arial"/>
        </w:rPr>
        <w:t xml:space="preserve">proposta pela Lei13.415/2017, </w:t>
      </w:r>
      <w:r w:rsidR="00691A1C" w:rsidRPr="00F06D0B">
        <w:rPr>
          <w:rFonts w:ascii="Arial" w:hAnsi="Arial" w:cs="Arial"/>
        </w:rPr>
        <w:t>e também</w:t>
      </w:r>
      <w:r w:rsidR="00500255" w:rsidRPr="00F06D0B">
        <w:rPr>
          <w:rFonts w:ascii="Arial" w:hAnsi="Arial" w:cs="Arial"/>
        </w:rPr>
        <w:t xml:space="preserve"> investigar se</w:t>
      </w:r>
      <w:r w:rsidR="00691A1C" w:rsidRPr="00F06D0B">
        <w:rPr>
          <w:rFonts w:ascii="Arial" w:hAnsi="Arial" w:cs="Arial"/>
        </w:rPr>
        <w:t xml:space="preserve"> </w:t>
      </w:r>
      <w:r w:rsidR="00175F46" w:rsidRPr="00F06D0B">
        <w:rPr>
          <w:rFonts w:ascii="Arial" w:hAnsi="Arial" w:cs="Arial"/>
        </w:rPr>
        <w:t>estão conseguindo</w:t>
      </w:r>
      <w:r w:rsidR="00B91D44" w:rsidRPr="00F06D0B">
        <w:rPr>
          <w:rFonts w:ascii="Arial" w:hAnsi="Arial" w:cs="Arial"/>
        </w:rPr>
        <w:t xml:space="preserve"> </w:t>
      </w:r>
      <w:r w:rsidR="00500255" w:rsidRPr="00F06D0B">
        <w:rPr>
          <w:rFonts w:ascii="Arial" w:hAnsi="Arial" w:cs="Arial"/>
        </w:rPr>
        <w:t xml:space="preserve">perceber uma experiência de formação que </w:t>
      </w:r>
      <w:r w:rsidR="00691A1C" w:rsidRPr="00F06D0B">
        <w:rPr>
          <w:rFonts w:ascii="Arial" w:hAnsi="Arial" w:cs="Arial"/>
        </w:rPr>
        <w:t>potencialize</w:t>
      </w:r>
      <w:r w:rsidR="00500255" w:rsidRPr="00F06D0B">
        <w:rPr>
          <w:rFonts w:ascii="Arial" w:hAnsi="Arial" w:cs="Arial"/>
        </w:rPr>
        <w:t xml:space="preserve"> o protagonismo estudantil,</w:t>
      </w:r>
      <w:r w:rsidR="008C0192" w:rsidRPr="00F06D0B">
        <w:rPr>
          <w:rFonts w:ascii="Arial" w:hAnsi="Arial" w:cs="Arial"/>
        </w:rPr>
        <w:t xml:space="preserve"> principalmente nas</w:t>
      </w:r>
      <w:r w:rsidR="00500255" w:rsidRPr="00F06D0B">
        <w:rPr>
          <w:rFonts w:ascii="Arial" w:hAnsi="Arial" w:cs="Arial"/>
        </w:rPr>
        <w:t xml:space="preserve"> atividades de ensino e aprendizagem vivenciadas nos Itinerários</w:t>
      </w:r>
      <w:r w:rsidR="00175F46" w:rsidRPr="00F06D0B">
        <w:rPr>
          <w:rFonts w:ascii="Arial" w:hAnsi="Arial" w:cs="Arial"/>
        </w:rPr>
        <w:t xml:space="preserve"> </w:t>
      </w:r>
      <w:r w:rsidR="008C0192" w:rsidRPr="00F06D0B">
        <w:rPr>
          <w:rFonts w:ascii="Arial" w:hAnsi="Arial" w:cs="Arial"/>
        </w:rPr>
        <w:t>formativos de</w:t>
      </w:r>
      <w:r w:rsidR="00500255" w:rsidRPr="00F06D0B">
        <w:rPr>
          <w:rFonts w:ascii="Arial" w:hAnsi="Arial" w:cs="Arial"/>
        </w:rPr>
        <w:t xml:space="preserve"> </w:t>
      </w:r>
      <w:r w:rsidR="00691A1C" w:rsidRPr="00F06D0B">
        <w:rPr>
          <w:rFonts w:ascii="Arial" w:hAnsi="Arial" w:cs="Arial"/>
        </w:rPr>
        <w:t>S</w:t>
      </w:r>
      <w:r w:rsidR="00500255" w:rsidRPr="00F06D0B">
        <w:rPr>
          <w:rFonts w:ascii="Arial" w:hAnsi="Arial" w:cs="Arial"/>
        </w:rPr>
        <w:t>egunda Língua Estrangeira, Componentes Curriculares Eletivos, Projeto de Vida e Trilhas de Aprofundamento</w:t>
      </w:r>
      <w:r w:rsidR="00175F46" w:rsidRPr="00F06D0B">
        <w:rPr>
          <w:rFonts w:ascii="Arial" w:hAnsi="Arial" w:cs="Arial"/>
        </w:rPr>
        <w:t xml:space="preserve">. </w:t>
      </w:r>
    </w:p>
    <w:p w14:paraId="74426E97" w14:textId="03D9FF51" w:rsidR="004F7B69" w:rsidRPr="005B6165" w:rsidRDefault="00500255" w:rsidP="004F7B69">
      <w:pPr>
        <w:pStyle w:val="NormalWeb"/>
        <w:spacing w:before="0" w:beforeAutospacing="0" w:after="0" w:afterAutospacing="0" w:line="360" w:lineRule="auto"/>
        <w:ind w:firstLine="709"/>
        <w:rPr>
          <w:rFonts w:cs="Arial"/>
        </w:rPr>
      </w:pPr>
      <w:r w:rsidRPr="00F06D0B">
        <w:rPr>
          <w:rFonts w:ascii="Arial" w:hAnsi="Arial" w:cs="Arial"/>
          <w:bCs/>
          <w:kern w:val="24"/>
        </w:rPr>
        <w:t xml:space="preserve"> </w:t>
      </w:r>
      <w:r w:rsidR="004F7B69" w:rsidRPr="00F06D0B">
        <w:rPr>
          <w:rFonts w:ascii="Arial" w:hAnsi="Arial" w:cs="Arial"/>
          <w:bCs/>
          <w:kern w:val="24"/>
        </w:rPr>
        <w:t xml:space="preserve">As </w:t>
      </w:r>
      <w:r w:rsidR="006B1B12" w:rsidRPr="00F06D0B">
        <w:rPr>
          <w:rFonts w:ascii="Arial" w:hAnsi="Arial" w:cs="Arial"/>
          <w:bCs/>
          <w:kern w:val="24"/>
        </w:rPr>
        <w:t xml:space="preserve">pesquisadoras </w:t>
      </w:r>
      <w:r w:rsidR="001710A5" w:rsidRPr="00F06D0B">
        <w:rPr>
          <w:rFonts w:ascii="Arial" w:hAnsi="Arial" w:cs="Arial"/>
          <w:bCs/>
          <w:kern w:val="24"/>
        </w:rPr>
        <w:t>Gatti e André, também</w:t>
      </w:r>
      <w:r w:rsidR="004F7B69" w:rsidRPr="00F06D0B">
        <w:rPr>
          <w:rFonts w:ascii="Arial" w:hAnsi="Arial" w:cs="Arial"/>
          <w:bCs/>
          <w:kern w:val="24"/>
        </w:rPr>
        <w:t xml:space="preserve"> destacam que a abordagem qualitativa</w:t>
      </w:r>
      <w:r w:rsidR="009663D7" w:rsidRPr="00F06D0B">
        <w:rPr>
          <w:rFonts w:ascii="Arial" w:hAnsi="Arial" w:cs="Arial"/>
          <w:bCs/>
          <w:kern w:val="24"/>
        </w:rPr>
        <w:t>,</w:t>
      </w:r>
      <w:r w:rsidR="004F7B69" w:rsidRPr="00F06D0B">
        <w:rPr>
          <w:rFonts w:ascii="Arial" w:hAnsi="Arial" w:cs="Arial"/>
          <w:bCs/>
          <w:kern w:val="24"/>
        </w:rPr>
        <w:t xml:space="preserve"> surgiu no Brasil com a influência</w:t>
      </w:r>
      <w:r w:rsidR="009663D7" w:rsidRPr="00F06D0B">
        <w:rPr>
          <w:rFonts w:ascii="Arial" w:hAnsi="Arial" w:cs="Arial"/>
          <w:bCs/>
          <w:kern w:val="24"/>
        </w:rPr>
        <w:t xml:space="preserve"> de estudos na</w:t>
      </w:r>
      <w:r w:rsidR="004F7B69" w:rsidRPr="00F06D0B">
        <w:rPr>
          <w:rFonts w:ascii="Arial" w:hAnsi="Arial" w:cs="Arial"/>
          <w:bCs/>
          <w:kern w:val="24"/>
        </w:rPr>
        <w:t xml:space="preserve"> </w:t>
      </w:r>
      <w:r w:rsidR="004F7B69" w:rsidRPr="00F06D0B">
        <w:rPr>
          <w:rFonts w:ascii="Arial" w:hAnsi="Arial" w:cs="Arial"/>
        </w:rPr>
        <w:t>“[...] área de avaliação</w:t>
      </w:r>
      <w:r w:rsidR="004F7B69" w:rsidRPr="00F06D0B">
        <w:rPr>
          <w:rFonts w:ascii="Arial" w:hAnsi="Arial" w:cs="Arial"/>
          <w:b/>
        </w:rPr>
        <w:t xml:space="preserve"> </w:t>
      </w:r>
      <w:r w:rsidR="004F7B69" w:rsidRPr="00F06D0B">
        <w:rPr>
          <w:rFonts w:ascii="Arial" w:hAnsi="Arial" w:cs="Arial"/>
        </w:rPr>
        <w:t xml:space="preserve">de programas </w:t>
      </w:r>
      <w:r w:rsidR="004F7B69" w:rsidRPr="00F06D0B">
        <w:rPr>
          <w:rFonts w:ascii="Arial" w:hAnsi="Arial" w:cs="Arial"/>
          <w:b/>
        </w:rPr>
        <w:t>e currículos,</w:t>
      </w:r>
      <w:r w:rsidR="004F7B69" w:rsidRPr="00F06D0B">
        <w:rPr>
          <w:rFonts w:ascii="Arial" w:hAnsi="Arial" w:cs="Arial"/>
        </w:rPr>
        <w:t xml:space="preserve"> assim como das novas perspectivas para a investigação da escola e da sala de aula” (</w:t>
      </w:r>
      <w:r w:rsidR="001710A5" w:rsidRPr="00F06D0B">
        <w:rPr>
          <w:rFonts w:ascii="Arial" w:hAnsi="Arial" w:cs="Arial"/>
        </w:rPr>
        <w:t xml:space="preserve">2010, p. 4), </w:t>
      </w:r>
      <w:r w:rsidR="00586206" w:rsidRPr="00F06D0B">
        <w:rPr>
          <w:rFonts w:ascii="Arial" w:hAnsi="Arial" w:cs="Arial"/>
        </w:rPr>
        <w:t>assim</w:t>
      </w:r>
      <w:r w:rsidR="00175F46" w:rsidRPr="00F06D0B">
        <w:rPr>
          <w:rFonts w:ascii="Arial" w:hAnsi="Arial" w:cs="Arial"/>
        </w:rPr>
        <w:t xml:space="preserve"> justifica</w:t>
      </w:r>
      <w:r w:rsidR="00586206" w:rsidRPr="00F06D0B">
        <w:rPr>
          <w:rFonts w:ascii="Arial" w:hAnsi="Arial" w:cs="Arial"/>
        </w:rPr>
        <w:t>-se</w:t>
      </w:r>
      <w:r w:rsidR="00691A1C" w:rsidRPr="00F06D0B">
        <w:rPr>
          <w:rFonts w:ascii="Arial" w:hAnsi="Arial" w:cs="Arial"/>
        </w:rPr>
        <w:t xml:space="preserve"> a utilização da abordagem </w:t>
      </w:r>
      <w:r w:rsidR="00691A1C">
        <w:rPr>
          <w:rFonts w:ascii="Arial" w:hAnsi="Arial" w:cs="Arial"/>
        </w:rPr>
        <w:t>qualitativa no presente estudo, pois u</w:t>
      </w:r>
      <w:r w:rsidR="001710A5">
        <w:rPr>
          <w:rFonts w:ascii="Arial" w:hAnsi="Arial" w:cs="Arial"/>
        </w:rPr>
        <w:t xml:space="preserve">m dos objetivos </w:t>
      </w:r>
      <w:r w:rsidR="00691A1C">
        <w:rPr>
          <w:rFonts w:ascii="Arial" w:hAnsi="Arial" w:cs="Arial"/>
        </w:rPr>
        <w:t xml:space="preserve">da pesquisa </w:t>
      </w:r>
      <w:r w:rsidR="001710A5">
        <w:rPr>
          <w:rFonts w:ascii="Arial" w:hAnsi="Arial" w:cs="Arial"/>
        </w:rPr>
        <w:t>é refletir sobr</w:t>
      </w:r>
      <w:r w:rsidR="00254CD8">
        <w:rPr>
          <w:rFonts w:ascii="Arial" w:hAnsi="Arial" w:cs="Arial"/>
        </w:rPr>
        <w:t>e o novo arranjo curricular do Ensino M</w:t>
      </w:r>
      <w:r w:rsidR="001710A5">
        <w:rPr>
          <w:rFonts w:ascii="Arial" w:hAnsi="Arial" w:cs="Arial"/>
        </w:rPr>
        <w:t>édio</w:t>
      </w:r>
      <w:r w:rsidR="00F801A6">
        <w:rPr>
          <w:rFonts w:ascii="Arial" w:hAnsi="Arial" w:cs="Arial"/>
        </w:rPr>
        <w:t xml:space="preserve"> nos cadernos curriculares do estado de Santa Catarina</w:t>
      </w:r>
      <w:r w:rsidR="00691A1C">
        <w:rPr>
          <w:rFonts w:ascii="Arial" w:hAnsi="Arial" w:cs="Arial"/>
        </w:rPr>
        <w:t xml:space="preserve">. </w:t>
      </w:r>
    </w:p>
    <w:p w14:paraId="32D8020A" w14:textId="5D902BA1" w:rsidR="0026693F" w:rsidRPr="00F06D0B" w:rsidRDefault="0026693F" w:rsidP="006E7F4C">
      <w:pPr>
        <w:ind w:firstLine="709"/>
        <w:rPr>
          <w:rFonts w:cs="Arial"/>
          <w:szCs w:val="24"/>
        </w:rPr>
      </w:pPr>
      <w:r>
        <w:rPr>
          <w:rFonts w:cs="Arial"/>
          <w:bCs/>
          <w:kern w:val="24"/>
          <w:szCs w:val="24"/>
        </w:rPr>
        <w:t>No que compete ao</w:t>
      </w:r>
      <w:r w:rsidR="008A1B09" w:rsidRPr="006E7F4C">
        <w:rPr>
          <w:rFonts w:cs="Arial"/>
          <w:bCs/>
          <w:kern w:val="24"/>
          <w:szCs w:val="24"/>
        </w:rPr>
        <w:t xml:space="preserve"> processo de</w:t>
      </w:r>
      <w:r w:rsidR="00D11A0C">
        <w:rPr>
          <w:rFonts w:cs="Arial"/>
          <w:bCs/>
          <w:kern w:val="24"/>
          <w:szCs w:val="24"/>
        </w:rPr>
        <w:t xml:space="preserve"> análise dos dados, </w:t>
      </w:r>
      <w:r w:rsidR="00586206">
        <w:rPr>
          <w:rFonts w:cs="Arial"/>
          <w:bCs/>
          <w:kern w:val="24"/>
          <w:szCs w:val="24"/>
        </w:rPr>
        <w:t>a pesquisa se pauta</w:t>
      </w:r>
      <w:r w:rsidR="008A1B09" w:rsidRPr="006E7F4C">
        <w:rPr>
          <w:rFonts w:cs="Arial"/>
          <w:bCs/>
          <w:kern w:val="24"/>
          <w:szCs w:val="24"/>
        </w:rPr>
        <w:t xml:space="preserve"> </w:t>
      </w:r>
      <w:r w:rsidR="00FB1DAD" w:rsidRPr="006E7F4C">
        <w:rPr>
          <w:rFonts w:cs="Arial"/>
          <w:bCs/>
          <w:kern w:val="24"/>
          <w:szCs w:val="24"/>
        </w:rPr>
        <w:t xml:space="preserve">na metodologia de </w:t>
      </w:r>
      <w:r w:rsidR="00FB1DAD" w:rsidRPr="00F801A6">
        <w:rPr>
          <w:rFonts w:cs="Arial"/>
          <w:bCs/>
          <w:kern w:val="24"/>
          <w:szCs w:val="24"/>
        </w:rPr>
        <w:t>análise de conteúdo,</w:t>
      </w:r>
      <w:r w:rsidR="006E7F4C">
        <w:rPr>
          <w:rFonts w:cs="Arial"/>
          <w:bCs/>
          <w:kern w:val="24"/>
          <w:szCs w:val="24"/>
        </w:rPr>
        <w:t xml:space="preserve"> que se organiza da seguinte forma, </w:t>
      </w:r>
      <w:r w:rsidR="006E7F4C" w:rsidRPr="00A96C38">
        <w:rPr>
          <w:rFonts w:cs="Arial"/>
          <w:szCs w:val="24"/>
          <w:u w:val="single"/>
        </w:rPr>
        <w:t>Pré-análise</w:t>
      </w:r>
      <w:r w:rsidR="006E7F4C" w:rsidRPr="00A96C38">
        <w:rPr>
          <w:rFonts w:cs="Arial"/>
          <w:szCs w:val="24"/>
        </w:rPr>
        <w:t xml:space="preserve"> (leitura e escolha de materiais)</w:t>
      </w:r>
      <w:r w:rsidR="006E7F4C">
        <w:rPr>
          <w:rFonts w:cs="Arial"/>
          <w:szCs w:val="24"/>
        </w:rPr>
        <w:t>, que para Bardin “É a fase da organização propriamente dita. Corresponde a um período de intuições, mas tem por objetivo tornar operacionais e sistematizar as ideias iniciais, [...]</w:t>
      </w:r>
      <w:r w:rsidR="006F08F5">
        <w:rPr>
          <w:rFonts w:cs="Arial"/>
          <w:szCs w:val="24"/>
        </w:rPr>
        <w:t>”</w:t>
      </w:r>
      <w:r w:rsidR="00E85AC6">
        <w:rPr>
          <w:rFonts w:cs="Arial"/>
          <w:szCs w:val="24"/>
        </w:rPr>
        <w:t xml:space="preserve"> (2020, p.121). Já a fase da</w:t>
      </w:r>
      <w:r w:rsidR="006E7F4C" w:rsidRPr="00A96C38">
        <w:rPr>
          <w:rFonts w:cs="Arial"/>
          <w:szCs w:val="24"/>
        </w:rPr>
        <w:t xml:space="preserve"> </w:t>
      </w:r>
      <w:r w:rsidR="006E7F4C" w:rsidRPr="00A96C38">
        <w:rPr>
          <w:rFonts w:cs="Arial"/>
          <w:szCs w:val="24"/>
          <w:u w:val="single"/>
        </w:rPr>
        <w:t>Codificação</w:t>
      </w:r>
      <w:r w:rsidR="006F08F5">
        <w:rPr>
          <w:rFonts w:cs="Arial"/>
          <w:szCs w:val="24"/>
        </w:rPr>
        <w:t xml:space="preserve">: </w:t>
      </w:r>
      <w:r w:rsidR="00330BD9">
        <w:rPr>
          <w:rFonts w:cs="Arial"/>
          <w:szCs w:val="24"/>
        </w:rPr>
        <w:t>e</w:t>
      </w:r>
      <w:r w:rsidR="006F08F5">
        <w:rPr>
          <w:rFonts w:cs="Arial"/>
          <w:szCs w:val="24"/>
        </w:rPr>
        <w:t>xploração do material,</w:t>
      </w:r>
      <w:r w:rsidR="00ED4D4C">
        <w:rPr>
          <w:rFonts w:cs="Arial"/>
          <w:szCs w:val="24"/>
        </w:rPr>
        <w:t xml:space="preserve"> a autora</w:t>
      </w:r>
      <w:r w:rsidR="00D11A0C">
        <w:rPr>
          <w:rFonts w:cs="Arial"/>
          <w:szCs w:val="24"/>
        </w:rPr>
        <w:t xml:space="preserve"> diz, que</w:t>
      </w:r>
      <w:r w:rsidR="006F08F5">
        <w:rPr>
          <w:rFonts w:cs="Arial"/>
          <w:szCs w:val="24"/>
        </w:rPr>
        <w:t xml:space="preserve"> “[...] é o processo pelo qual os dados em brutos são transformados sistematicamente e agregados em unidades, as quais permitem uma descrição exata das caracterí</w:t>
      </w:r>
      <w:r>
        <w:rPr>
          <w:rFonts w:cs="Arial"/>
          <w:szCs w:val="24"/>
        </w:rPr>
        <w:t>sticas pertinentes do conteúdo.</w:t>
      </w:r>
      <w:r w:rsidR="006F08F5">
        <w:rPr>
          <w:rFonts w:cs="Arial"/>
          <w:szCs w:val="24"/>
        </w:rPr>
        <w:t>”</w:t>
      </w:r>
      <w:r w:rsidR="006F08F5" w:rsidRPr="006F08F5">
        <w:rPr>
          <w:rFonts w:cs="Arial"/>
          <w:szCs w:val="24"/>
        </w:rPr>
        <w:t xml:space="preserve"> </w:t>
      </w:r>
      <w:r w:rsidR="006F08F5">
        <w:rPr>
          <w:rFonts w:cs="Arial"/>
          <w:szCs w:val="24"/>
        </w:rPr>
        <w:t>(2020, p.129)</w:t>
      </w:r>
      <w:r>
        <w:rPr>
          <w:rFonts w:cs="Arial"/>
          <w:szCs w:val="24"/>
        </w:rPr>
        <w:t>. N</w:t>
      </w:r>
      <w:r w:rsidR="00D11A0C">
        <w:rPr>
          <w:rFonts w:cs="Arial"/>
          <w:szCs w:val="24"/>
        </w:rPr>
        <w:t xml:space="preserve">a fase da </w:t>
      </w:r>
      <w:r w:rsidR="006E7F4C" w:rsidRPr="00A96C38">
        <w:rPr>
          <w:rFonts w:cs="Arial"/>
          <w:szCs w:val="24"/>
          <w:u w:val="single"/>
        </w:rPr>
        <w:t>Categorização:</w:t>
      </w:r>
      <w:r w:rsidR="006E7F4C" w:rsidRPr="00A96C38">
        <w:rPr>
          <w:rFonts w:cs="Arial"/>
          <w:szCs w:val="24"/>
        </w:rPr>
        <w:t xml:space="preserve"> </w:t>
      </w:r>
      <w:r w:rsidR="00330BD9">
        <w:rPr>
          <w:rFonts w:cs="Arial"/>
          <w:szCs w:val="24"/>
        </w:rPr>
        <w:t>t</w:t>
      </w:r>
      <w:r w:rsidR="006E7F4C" w:rsidRPr="00A96C38">
        <w:rPr>
          <w:rFonts w:cs="Arial"/>
          <w:szCs w:val="24"/>
        </w:rPr>
        <w:t>ratamento dos resultados</w:t>
      </w:r>
      <w:r w:rsidR="00C030F5">
        <w:rPr>
          <w:rFonts w:cs="Arial"/>
          <w:szCs w:val="24"/>
        </w:rPr>
        <w:t>, para Bardin “[...] é uma operação de classificação de elementos constitutivos de um conjunto por diferenciação e, seguidamente, por reagrupamento segundo o género [...]” (20</w:t>
      </w:r>
      <w:r w:rsidR="00BB21F6">
        <w:rPr>
          <w:rFonts w:cs="Arial"/>
          <w:szCs w:val="24"/>
        </w:rPr>
        <w:t>20</w:t>
      </w:r>
      <w:r w:rsidR="00C030F5">
        <w:rPr>
          <w:rFonts w:cs="Arial"/>
          <w:szCs w:val="24"/>
        </w:rPr>
        <w:t>, p.145</w:t>
      </w:r>
      <w:r w:rsidR="00C030F5" w:rsidRPr="00F06D0B">
        <w:rPr>
          <w:rFonts w:cs="Arial"/>
          <w:szCs w:val="24"/>
        </w:rPr>
        <w:t>)</w:t>
      </w:r>
      <w:r w:rsidR="006E7F4C" w:rsidRPr="00F06D0B">
        <w:rPr>
          <w:rFonts w:cs="Arial"/>
          <w:szCs w:val="24"/>
        </w:rPr>
        <w:t xml:space="preserve">. </w:t>
      </w:r>
    </w:p>
    <w:p w14:paraId="610FD649" w14:textId="31CFE1C4" w:rsidR="0026693F" w:rsidRPr="00F06D0B" w:rsidRDefault="00A21E45" w:rsidP="0026693F">
      <w:pPr>
        <w:ind w:firstLine="709"/>
        <w:rPr>
          <w:rFonts w:cs="Arial"/>
          <w:szCs w:val="24"/>
        </w:rPr>
      </w:pPr>
      <w:r w:rsidRPr="00F06D0B">
        <w:rPr>
          <w:rFonts w:cs="Arial"/>
          <w:szCs w:val="24"/>
        </w:rPr>
        <w:t>Como instrumento</w:t>
      </w:r>
      <w:r w:rsidR="0026693F" w:rsidRPr="00F06D0B">
        <w:rPr>
          <w:rFonts w:cs="Arial"/>
          <w:szCs w:val="24"/>
        </w:rPr>
        <w:t xml:space="preserve"> </w:t>
      </w:r>
      <w:r w:rsidRPr="00F06D0B">
        <w:rPr>
          <w:rFonts w:cs="Arial"/>
          <w:szCs w:val="24"/>
        </w:rPr>
        <w:t xml:space="preserve">de </w:t>
      </w:r>
      <w:r w:rsidR="0095550E" w:rsidRPr="00F06D0B">
        <w:rPr>
          <w:rFonts w:cs="Arial"/>
          <w:szCs w:val="24"/>
        </w:rPr>
        <w:t xml:space="preserve">coleta de dados, </w:t>
      </w:r>
      <w:r w:rsidR="00586206" w:rsidRPr="00F06D0B">
        <w:rPr>
          <w:rFonts w:cs="Arial"/>
          <w:szCs w:val="24"/>
        </w:rPr>
        <w:t>utiliza-se</w:t>
      </w:r>
      <w:r w:rsidR="0095550E" w:rsidRPr="00F06D0B">
        <w:rPr>
          <w:rFonts w:cs="Arial"/>
          <w:szCs w:val="24"/>
        </w:rPr>
        <w:t xml:space="preserve"> </w:t>
      </w:r>
      <w:r w:rsidR="0026693F" w:rsidRPr="00F06D0B">
        <w:rPr>
          <w:rFonts w:cs="Arial"/>
          <w:szCs w:val="24"/>
        </w:rPr>
        <w:t xml:space="preserve">um questionário </w:t>
      </w:r>
      <w:r w:rsidR="0026693F" w:rsidRPr="00F06D0B">
        <w:rPr>
          <w:rFonts w:cs="Arial"/>
          <w:i/>
          <w:szCs w:val="24"/>
        </w:rPr>
        <w:t>on-line</w:t>
      </w:r>
      <w:r w:rsidR="0026693F" w:rsidRPr="00F06D0B">
        <w:rPr>
          <w:rStyle w:val="Refdenotaderodap"/>
          <w:rFonts w:cs="Arial"/>
          <w:i/>
          <w:szCs w:val="24"/>
        </w:rPr>
        <w:footnoteReference w:id="26"/>
      </w:r>
      <w:r w:rsidR="0026693F" w:rsidRPr="00F06D0B">
        <w:rPr>
          <w:rFonts w:cs="Arial"/>
          <w:szCs w:val="24"/>
        </w:rPr>
        <w:t xml:space="preserve"> e</w:t>
      </w:r>
      <w:r w:rsidR="00A505F8" w:rsidRPr="00F06D0B">
        <w:rPr>
          <w:rFonts w:cs="Arial"/>
          <w:szCs w:val="24"/>
        </w:rPr>
        <w:t xml:space="preserve">, para a análise dos dados, </w:t>
      </w:r>
      <w:r w:rsidR="0026693F" w:rsidRPr="00F06D0B">
        <w:rPr>
          <w:rFonts w:cs="Arial"/>
          <w:szCs w:val="24"/>
        </w:rPr>
        <w:t>a técnica da análise de conteúdo</w:t>
      </w:r>
      <w:r w:rsidR="00A505F8" w:rsidRPr="00F06D0B">
        <w:rPr>
          <w:rFonts w:cs="Arial"/>
          <w:szCs w:val="24"/>
        </w:rPr>
        <w:t xml:space="preserve"> embasou a </w:t>
      </w:r>
      <w:r w:rsidR="000F46E8" w:rsidRPr="00F06D0B">
        <w:rPr>
          <w:rFonts w:cs="Arial"/>
          <w:szCs w:val="24"/>
        </w:rPr>
        <w:t>análise</w:t>
      </w:r>
      <w:r w:rsidR="0026693F" w:rsidRPr="00F06D0B">
        <w:rPr>
          <w:rFonts w:cs="Arial"/>
          <w:szCs w:val="24"/>
        </w:rPr>
        <w:t>,</w:t>
      </w:r>
      <w:r w:rsidR="00586206" w:rsidRPr="00F06D0B">
        <w:rPr>
          <w:rFonts w:cs="Arial"/>
          <w:szCs w:val="24"/>
        </w:rPr>
        <w:t xml:space="preserve"> sendo </w:t>
      </w:r>
      <w:r w:rsidR="0026693F" w:rsidRPr="00F06D0B">
        <w:rPr>
          <w:rFonts w:cs="Arial"/>
          <w:szCs w:val="24"/>
        </w:rPr>
        <w:t xml:space="preserve">servirá para organizar os dados e as categorias de análise, como diz Bardin, </w:t>
      </w:r>
    </w:p>
    <w:p w14:paraId="4AE63EAC" w14:textId="77777777" w:rsidR="00712AA2" w:rsidRDefault="00712AA2" w:rsidP="0026693F">
      <w:pPr>
        <w:spacing w:line="240" w:lineRule="auto"/>
        <w:ind w:left="2268" w:firstLine="0"/>
        <w:rPr>
          <w:rFonts w:cs="Arial"/>
          <w:sz w:val="20"/>
          <w:szCs w:val="20"/>
        </w:rPr>
      </w:pPr>
    </w:p>
    <w:p w14:paraId="379C9339" w14:textId="7A36BFF1" w:rsidR="0026693F" w:rsidRDefault="0026693F" w:rsidP="0026693F">
      <w:pPr>
        <w:spacing w:line="240" w:lineRule="auto"/>
        <w:ind w:left="2268" w:firstLine="0"/>
        <w:rPr>
          <w:rFonts w:cs="Arial"/>
          <w:sz w:val="20"/>
          <w:szCs w:val="20"/>
        </w:rPr>
      </w:pPr>
      <w:r w:rsidRPr="00CA7613">
        <w:rPr>
          <w:rFonts w:cs="Arial"/>
          <w:sz w:val="20"/>
          <w:szCs w:val="20"/>
        </w:rPr>
        <w:t>A análise de conteúdo é um conjunto de técnicas de análise das comunicações. Não se trata de um instrumento, mas de um leque de apetrechos; ou, com maior rigor, será um único instrumento, mas marcado por uma grande disparidade de formas e adaptável a um campo de aplicação muito vasto: as comunicações” (2020, p.33).</w:t>
      </w:r>
    </w:p>
    <w:p w14:paraId="5B0BA76D" w14:textId="77777777" w:rsidR="008C49AB" w:rsidRPr="00CA7613" w:rsidRDefault="008C49AB" w:rsidP="0026693F">
      <w:pPr>
        <w:spacing w:line="240" w:lineRule="auto"/>
        <w:ind w:left="2268" w:firstLine="0"/>
        <w:rPr>
          <w:rFonts w:cs="Arial"/>
          <w:sz w:val="20"/>
          <w:szCs w:val="20"/>
        </w:rPr>
      </w:pPr>
    </w:p>
    <w:p w14:paraId="0EED8342" w14:textId="4E37FB37" w:rsidR="0026693F" w:rsidRPr="00E47D21" w:rsidRDefault="0026693F" w:rsidP="005F3BF8">
      <w:pPr>
        <w:ind w:firstLine="0"/>
        <w:rPr>
          <w:rFonts w:cs="Arial"/>
          <w:szCs w:val="24"/>
        </w:rPr>
      </w:pPr>
      <w:r>
        <w:rPr>
          <w:rFonts w:cs="Arial"/>
          <w:szCs w:val="24"/>
        </w:rPr>
        <w:tab/>
        <w:t>E</w:t>
      </w:r>
      <w:r w:rsidR="00580DB6">
        <w:rPr>
          <w:rFonts w:cs="Arial"/>
          <w:szCs w:val="24"/>
        </w:rPr>
        <w:t>,</w:t>
      </w:r>
      <w:r>
        <w:rPr>
          <w:rFonts w:cs="Arial"/>
          <w:szCs w:val="24"/>
        </w:rPr>
        <w:t xml:space="preserve"> como </w:t>
      </w:r>
      <w:r w:rsidR="000D59DC">
        <w:rPr>
          <w:rFonts w:cs="Arial"/>
          <w:szCs w:val="24"/>
        </w:rPr>
        <w:t>se fala</w:t>
      </w:r>
      <w:r>
        <w:rPr>
          <w:rFonts w:cs="Arial"/>
          <w:szCs w:val="24"/>
        </w:rPr>
        <w:t xml:space="preserve"> de comunicação, por intermédio de um questionário</w:t>
      </w:r>
      <w:r w:rsidR="00AC0C6D">
        <w:rPr>
          <w:rFonts w:cs="Arial"/>
          <w:szCs w:val="24"/>
        </w:rPr>
        <w:t>,</w:t>
      </w:r>
      <w:r>
        <w:rPr>
          <w:rFonts w:cs="Arial"/>
          <w:szCs w:val="24"/>
        </w:rPr>
        <w:t xml:space="preserve"> </w:t>
      </w:r>
      <w:r w:rsidR="00254CD8">
        <w:rPr>
          <w:rFonts w:cs="Arial"/>
          <w:szCs w:val="24"/>
        </w:rPr>
        <w:t>os/as estudantes</w:t>
      </w:r>
      <w:r>
        <w:rPr>
          <w:rFonts w:cs="Arial"/>
          <w:szCs w:val="24"/>
        </w:rPr>
        <w:t xml:space="preserve"> expressaram suas ideias</w:t>
      </w:r>
      <w:r w:rsidR="00A21E45">
        <w:rPr>
          <w:rFonts w:cs="Arial"/>
          <w:szCs w:val="24"/>
        </w:rPr>
        <w:t xml:space="preserve"> e reflexões, por meio de questões,</w:t>
      </w:r>
      <w:r>
        <w:rPr>
          <w:rFonts w:cs="Arial"/>
          <w:szCs w:val="24"/>
        </w:rPr>
        <w:t xml:space="preserve"> com respostas</w:t>
      </w:r>
      <w:r w:rsidR="00A17164">
        <w:rPr>
          <w:rFonts w:cs="Arial"/>
          <w:szCs w:val="24"/>
        </w:rPr>
        <w:t xml:space="preserve"> pré-organizadas </w:t>
      </w:r>
      <w:r w:rsidR="00A21E45">
        <w:rPr>
          <w:rFonts w:cs="Arial"/>
          <w:szCs w:val="24"/>
        </w:rPr>
        <w:t xml:space="preserve">(múltipla </w:t>
      </w:r>
      <w:r w:rsidR="00A17164">
        <w:rPr>
          <w:rFonts w:cs="Arial"/>
          <w:szCs w:val="24"/>
        </w:rPr>
        <w:t>escolha</w:t>
      </w:r>
      <w:r w:rsidR="00A21E45">
        <w:rPr>
          <w:rFonts w:cs="Arial"/>
          <w:szCs w:val="24"/>
        </w:rPr>
        <w:t>)</w:t>
      </w:r>
      <w:r w:rsidR="00A17164">
        <w:rPr>
          <w:rFonts w:cs="Arial"/>
          <w:szCs w:val="24"/>
        </w:rPr>
        <w:t xml:space="preserve"> e outras</w:t>
      </w:r>
      <w:r w:rsidR="00586206">
        <w:rPr>
          <w:rFonts w:cs="Arial"/>
          <w:szCs w:val="24"/>
        </w:rPr>
        <w:t xml:space="preserve"> de forma escrita (discursivas). É</w:t>
      </w:r>
      <w:r>
        <w:rPr>
          <w:rFonts w:cs="Arial"/>
          <w:szCs w:val="24"/>
        </w:rPr>
        <w:t xml:space="preserve"> importante destacar que a pesquisa não se prejudica, pois </w:t>
      </w:r>
      <w:r w:rsidR="0095550E">
        <w:rPr>
          <w:rFonts w:cs="Arial"/>
          <w:szCs w:val="24"/>
        </w:rPr>
        <w:t>se considera</w:t>
      </w:r>
      <w:r w:rsidR="000D59DC">
        <w:rPr>
          <w:rFonts w:cs="Arial"/>
          <w:szCs w:val="24"/>
        </w:rPr>
        <w:t xml:space="preserve"> </w:t>
      </w:r>
      <w:r>
        <w:rPr>
          <w:rFonts w:cs="Arial"/>
          <w:szCs w:val="24"/>
        </w:rPr>
        <w:t>as respostas escritas, como sendo um meio de comunicação, conforme diz os autores Henry e Moscovi</w:t>
      </w:r>
      <w:r w:rsidR="00CA7644">
        <w:rPr>
          <w:rFonts w:cs="Arial"/>
          <w:szCs w:val="24"/>
        </w:rPr>
        <w:t>c</w:t>
      </w:r>
      <w:r>
        <w:rPr>
          <w:rFonts w:cs="Arial"/>
          <w:szCs w:val="24"/>
        </w:rPr>
        <w:t>i, “[...]</w:t>
      </w:r>
      <w:r w:rsidR="00796667">
        <w:rPr>
          <w:rFonts w:cs="Arial"/>
          <w:szCs w:val="24"/>
        </w:rPr>
        <w:t xml:space="preserve"> </w:t>
      </w:r>
      <w:r w:rsidRPr="00782DC6">
        <w:rPr>
          <w:rFonts w:cs="Arial"/>
          <w:szCs w:val="24"/>
        </w:rPr>
        <w:t>tudo o que é dito ou escrito</w:t>
      </w:r>
      <w:r>
        <w:rPr>
          <w:rFonts w:cs="Arial"/>
          <w:szCs w:val="24"/>
        </w:rPr>
        <w:t xml:space="preserve"> é susceptível de ser submetido a uma análise de conteúdo” (1968, </w:t>
      </w:r>
      <w:r w:rsidR="002F7E48">
        <w:rPr>
          <w:rFonts w:cs="Arial"/>
          <w:i/>
          <w:szCs w:val="24"/>
        </w:rPr>
        <w:t>a</w:t>
      </w:r>
      <w:r w:rsidR="002F7E48" w:rsidRPr="008263AA">
        <w:rPr>
          <w:rFonts w:cs="Arial"/>
          <w:i/>
          <w:szCs w:val="24"/>
        </w:rPr>
        <w:t>pud</w:t>
      </w:r>
      <w:r>
        <w:rPr>
          <w:rFonts w:cs="Arial"/>
          <w:szCs w:val="24"/>
        </w:rPr>
        <w:t xml:space="preserve"> Bardin, 2020 p. 34).</w:t>
      </w:r>
      <w:r w:rsidR="005F3BF8">
        <w:rPr>
          <w:rFonts w:cs="Arial"/>
          <w:szCs w:val="24"/>
        </w:rPr>
        <w:t xml:space="preserve"> </w:t>
      </w:r>
      <w:r>
        <w:rPr>
          <w:rFonts w:cs="Arial"/>
          <w:szCs w:val="24"/>
        </w:rPr>
        <w:t>A autora Franco</w:t>
      </w:r>
      <w:r w:rsidR="00A17164">
        <w:rPr>
          <w:rFonts w:cs="Arial"/>
          <w:szCs w:val="24"/>
        </w:rPr>
        <w:t xml:space="preserve"> </w:t>
      </w:r>
      <w:r>
        <w:rPr>
          <w:rFonts w:cs="Arial"/>
          <w:szCs w:val="24"/>
        </w:rPr>
        <w:t>contribui dizendo</w:t>
      </w:r>
      <w:r w:rsidR="005F3BF8">
        <w:rPr>
          <w:rFonts w:cs="Arial"/>
          <w:szCs w:val="24"/>
        </w:rPr>
        <w:t xml:space="preserve"> que</w:t>
      </w:r>
      <w:r w:rsidR="00A17164">
        <w:rPr>
          <w:rFonts w:cs="Arial"/>
          <w:szCs w:val="24"/>
        </w:rPr>
        <w:t>,</w:t>
      </w:r>
      <w:r>
        <w:rPr>
          <w:rFonts w:cs="Arial"/>
          <w:szCs w:val="24"/>
        </w:rPr>
        <w:t xml:space="preserve"> “[...] </w:t>
      </w:r>
      <w:r w:rsidRPr="00A17164">
        <w:rPr>
          <w:rFonts w:cs="Arial"/>
          <w:szCs w:val="24"/>
        </w:rPr>
        <w:t>a</w:t>
      </w:r>
      <w:r w:rsidRPr="00782DC6">
        <w:rPr>
          <w:rFonts w:cs="Arial"/>
          <w:i/>
          <w:szCs w:val="24"/>
        </w:rPr>
        <w:t xml:space="preserve"> </w:t>
      </w:r>
      <w:r w:rsidRPr="00782DC6">
        <w:rPr>
          <w:rFonts w:cs="Arial"/>
          <w:szCs w:val="24"/>
        </w:rPr>
        <w:t>Análise de Conteúdo é a mensagem</w:t>
      </w:r>
      <w:r w:rsidRPr="00A17164">
        <w:rPr>
          <w:rFonts w:cs="Arial"/>
          <w:i/>
          <w:szCs w:val="24"/>
        </w:rPr>
        <w:t>,</w:t>
      </w:r>
      <w:r>
        <w:rPr>
          <w:rFonts w:cs="Arial"/>
          <w:szCs w:val="24"/>
        </w:rPr>
        <w:t xml:space="preserve"> seja ela verbal (oral ou </w:t>
      </w:r>
      <w:r w:rsidRPr="00A17164">
        <w:rPr>
          <w:rFonts w:cs="Arial"/>
          <w:b/>
          <w:szCs w:val="24"/>
        </w:rPr>
        <w:t>escrita</w:t>
      </w:r>
      <w:r>
        <w:rPr>
          <w:rFonts w:cs="Arial"/>
          <w:szCs w:val="24"/>
        </w:rPr>
        <w:t>), gestual, silenciosa, figurativa, docum</w:t>
      </w:r>
      <w:r w:rsidR="00A17164">
        <w:rPr>
          <w:rFonts w:cs="Arial"/>
          <w:szCs w:val="24"/>
        </w:rPr>
        <w:t xml:space="preserve">ental ou diretamente </w:t>
      </w:r>
      <w:r w:rsidR="00A21E45">
        <w:rPr>
          <w:rFonts w:cs="Arial"/>
          <w:szCs w:val="24"/>
        </w:rPr>
        <w:t>provocad</w:t>
      </w:r>
      <w:r w:rsidR="00B10ADD">
        <w:rPr>
          <w:rFonts w:cs="Arial"/>
          <w:szCs w:val="24"/>
        </w:rPr>
        <w:t>a</w:t>
      </w:r>
      <w:r w:rsidR="00A21E45">
        <w:rPr>
          <w:rFonts w:cs="Arial"/>
          <w:szCs w:val="24"/>
        </w:rPr>
        <w:t>”</w:t>
      </w:r>
      <w:r w:rsidR="005F3BF8">
        <w:rPr>
          <w:rFonts w:cs="Arial"/>
          <w:szCs w:val="24"/>
        </w:rPr>
        <w:t xml:space="preserve"> (2018, p. 12).</w:t>
      </w:r>
    </w:p>
    <w:p w14:paraId="5C76055D" w14:textId="08E84C9C" w:rsidR="00E47D21" w:rsidRPr="00E47D21" w:rsidRDefault="009559D5" w:rsidP="00EE78C9">
      <w:pPr>
        <w:ind w:firstLine="709"/>
        <w:rPr>
          <w:szCs w:val="24"/>
        </w:rPr>
      </w:pPr>
      <w:r>
        <w:rPr>
          <w:rFonts w:cs="Arial"/>
          <w:bCs/>
          <w:kern w:val="24"/>
          <w:szCs w:val="24"/>
        </w:rPr>
        <w:t>Em relação à</w:t>
      </w:r>
      <w:r w:rsidR="00A17164" w:rsidRPr="00E47D21">
        <w:rPr>
          <w:rFonts w:cs="Arial"/>
          <w:bCs/>
          <w:kern w:val="24"/>
          <w:szCs w:val="24"/>
        </w:rPr>
        <w:t xml:space="preserve"> organização </w:t>
      </w:r>
      <w:r w:rsidR="00E47D21" w:rsidRPr="00E47D21">
        <w:rPr>
          <w:rFonts w:cs="Arial"/>
          <w:bCs/>
          <w:kern w:val="24"/>
          <w:szCs w:val="24"/>
        </w:rPr>
        <w:t>do</w:t>
      </w:r>
      <w:r w:rsidR="00A17164" w:rsidRPr="00E47D21">
        <w:rPr>
          <w:rFonts w:cs="Arial"/>
          <w:bCs/>
          <w:kern w:val="24"/>
          <w:szCs w:val="24"/>
        </w:rPr>
        <w:t xml:space="preserve"> </w:t>
      </w:r>
      <w:r w:rsidR="00A17164" w:rsidRPr="00E47D21">
        <w:rPr>
          <w:rFonts w:cs="Arial"/>
          <w:szCs w:val="24"/>
        </w:rPr>
        <w:t xml:space="preserve">questionário </w:t>
      </w:r>
      <w:r w:rsidR="00A17164" w:rsidRPr="00E47D21">
        <w:rPr>
          <w:rFonts w:cs="Arial"/>
          <w:i/>
          <w:szCs w:val="24"/>
        </w:rPr>
        <w:t>on-line</w:t>
      </w:r>
      <w:r w:rsidR="00A17164" w:rsidRPr="00E47D21">
        <w:rPr>
          <w:rFonts w:cs="Arial"/>
          <w:szCs w:val="24"/>
        </w:rPr>
        <w:t>,</w:t>
      </w:r>
      <w:r w:rsidR="005F3BF8">
        <w:rPr>
          <w:rFonts w:cs="Arial"/>
          <w:szCs w:val="24"/>
        </w:rPr>
        <w:t xml:space="preserve"> o mesmo está estrutura</w:t>
      </w:r>
      <w:r w:rsidR="00EE78C9">
        <w:rPr>
          <w:rFonts w:cs="Arial"/>
          <w:szCs w:val="24"/>
        </w:rPr>
        <w:t xml:space="preserve"> com </w:t>
      </w:r>
      <w:r w:rsidR="00D95E3A" w:rsidRPr="00E47D21">
        <w:rPr>
          <w:rFonts w:cs="Arial"/>
          <w:szCs w:val="24"/>
        </w:rPr>
        <w:t>um total de 24 questões,</w:t>
      </w:r>
      <w:r w:rsidR="00A17164" w:rsidRPr="00E47D21">
        <w:rPr>
          <w:rFonts w:cs="Arial"/>
          <w:szCs w:val="24"/>
        </w:rPr>
        <w:t xml:space="preserve"> sendo elas, </w:t>
      </w:r>
      <w:r w:rsidR="00D95E3A" w:rsidRPr="00E47D21">
        <w:rPr>
          <w:rFonts w:cs="Arial"/>
          <w:szCs w:val="24"/>
        </w:rPr>
        <w:t>aberta</w:t>
      </w:r>
      <w:r w:rsidR="00E47D21" w:rsidRPr="00E47D21">
        <w:rPr>
          <w:rFonts w:cs="Arial"/>
          <w:szCs w:val="24"/>
        </w:rPr>
        <w:t>s</w:t>
      </w:r>
      <w:r w:rsidR="00D95E3A" w:rsidRPr="00E47D21">
        <w:rPr>
          <w:rFonts w:cs="Arial"/>
          <w:szCs w:val="24"/>
        </w:rPr>
        <w:t xml:space="preserve"> (13 questões), </w:t>
      </w:r>
      <w:r w:rsidR="00A17164" w:rsidRPr="00E47D21">
        <w:rPr>
          <w:rFonts w:cs="Arial"/>
          <w:szCs w:val="24"/>
        </w:rPr>
        <w:t xml:space="preserve">fechadas </w:t>
      </w:r>
      <w:r w:rsidR="00D95E3A" w:rsidRPr="00E47D21">
        <w:rPr>
          <w:rFonts w:cs="Arial"/>
          <w:szCs w:val="24"/>
        </w:rPr>
        <w:t>e/ou</w:t>
      </w:r>
      <w:r w:rsidR="00A17164" w:rsidRPr="00E47D21">
        <w:rPr>
          <w:rFonts w:cs="Arial"/>
          <w:szCs w:val="24"/>
        </w:rPr>
        <w:t xml:space="preserve"> múltipla escolha</w:t>
      </w:r>
      <w:r w:rsidR="00D95E3A" w:rsidRPr="00E47D21">
        <w:rPr>
          <w:rFonts w:cs="Arial"/>
          <w:szCs w:val="24"/>
        </w:rPr>
        <w:t xml:space="preserve"> (11 questões)</w:t>
      </w:r>
      <w:r w:rsidR="003D1CA2">
        <w:rPr>
          <w:rFonts w:cs="Arial"/>
          <w:szCs w:val="24"/>
        </w:rPr>
        <w:t xml:space="preserve">. </w:t>
      </w:r>
      <w:r w:rsidR="00A17164" w:rsidRPr="00E47D21">
        <w:rPr>
          <w:rFonts w:cs="Arial"/>
          <w:szCs w:val="24"/>
        </w:rPr>
        <w:t xml:space="preserve">Lakatos e Marconi (2003) </w:t>
      </w:r>
      <w:r w:rsidR="00EE78C9">
        <w:rPr>
          <w:rFonts w:cs="Arial"/>
          <w:szCs w:val="24"/>
        </w:rPr>
        <w:t>ajudam</w:t>
      </w:r>
      <w:r w:rsidR="00E47D21" w:rsidRPr="00E47D21">
        <w:rPr>
          <w:rFonts w:cs="Arial"/>
          <w:szCs w:val="24"/>
        </w:rPr>
        <w:t xml:space="preserve"> a compreender </w:t>
      </w:r>
      <w:r w:rsidR="00B241D4">
        <w:rPr>
          <w:rFonts w:cs="Arial"/>
          <w:szCs w:val="24"/>
        </w:rPr>
        <w:t>a organização dos</w:t>
      </w:r>
      <w:r w:rsidR="00E47D21" w:rsidRPr="00E47D21">
        <w:rPr>
          <w:rFonts w:cs="Arial"/>
          <w:szCs w:val="24"/>
        </w:rPr>
        <w:t xml:space="preserve"> instrumentos que utilizam as três estruturas de quest</w:t>
      </w:r>
      <w:r w:rsidR="00E47D21">
        <w:rPr>
          <w:rFonts w:cs="Arial"/>
          <w:szCs w:val="24"/>
        </w:rPr>
        <w:t>ões</w:t>
      </w:r>
      <w:r w:rsidR="00EE78C9">
        <w:rPr>
          <w:rFonts w:cs="Arial"/>
          <w:bCs/>
          <w:color w:val="000000"/>
          <w:szCs w:val="24"/>
        </w:rPr>
        <w:t xml:space="preserve">, </w:t>
      </w:r>
      <w:r w:rsidR="00D826F8">
        <w:rPr>
          <w:rFonts w:cs="Arial"/>
          <w:bCs/>
          <w:color w:val="000000"/>
          <w:szCs w:val="24"/>
        </w:rPr>
        <w:t xml:space="preserve">analise,  </w:t>
      </w:r>
    </w:p>
    <w:p w14:paraId="1D6DB616" w14:textId="77777777" w:rsidR="00A17164" w:rsidRPr="00E47D21" w:rsidRDefault="00A17164" w:rsidP="00A17164">
      <w:pPr>
        <w:autoSpaceDE w:val="0"/>
        <w:autoSpaceDN w:val="0"/>
        <w:adjustRightInd w:val="0"/>
        <w:spacing w:line="240" w:lineRule="auto"/>
        <w:ind w:left="2268"/>
        <w:rPr>
          <w:rFonts w:cs="Arial"/>
          <w:b/>
          <w:bCs/>
          <w:color w:val="000000"/>
          <w:sz w:val="20"/>
          <w:szCs w:val="20"/>
        </w:rPr>
      </w:pPr>
    </w:p>
    <w:p w14:paraId="14EF19E0" w14:textId="4CDE86FB" w:rsidR="00A17164" w:rsidRPr="00E47D21" w:rsidRDefault="00A17164" w:rsidP="00A17164">
      <w:pPr>
        <w:autoSpaceDE w:val="0"/>
        <w:autoSpaceDN w:val="0"/>
        <w:adjustRightInd w:val="0"/>
        <w:spacing w:line="240" w:lineRule="auto"/>
        <w:ind w:left="2268" w:firstLine="0"/>
        <w:rPr>
          <w:rFonts w:cs="Arial"/>
          <w:color w:val="000000"/>
          <w:sz w:val="20"/>
          <w:szCs w:val="20"/>
        </w:rPr>
      </w:pPr>
      <w:r w:rsidRPr="00E47D21">
        <w:rPr>
          <w:rFonts w:cs="Arial"/>
          <w:b/>
          <w:bCs/>
          <w:color w:val="000000"/>
          <w:sz w:val="20"/>
          <w:szCs w:val="20"/>
        </w:rPr>
        <w:t>Perguntas abertas</w:t>
      </w:r>
      <w:r w:rsidRPr="00E47D21">
        <w:rPr>
          <w:rFonts w:cs="Arial"/>
          <w:color w:val="000000"/>
          <w:sz w:val="20"/>
          <w:szCs w:val="20"/>
        </w:rPr>
        <w:t>. Também chamadas livres ou não limitadas, são as que permitem ao informante responder livremente, usando linguagem própria, e emitir opiniões. Possibilitam investigações mais profundas e precisas [...]. (</w:t>
      </w:r>
      <w:r w:rsidR="00D95E3A" w:rsidRPr="00E47D21">
        <w:rPr>
          <w:rFonts w:cs="Arial"/>
          <w:color w:val="000000"/>
          <w:sz w:val="20"/>
          <w:szCs w:val="20"/>
        </w:rPr>
        <w:t xml:space="preserve">2003, </w:t>
      </w:r>
      <w:r w:rsidRPr="00E47D21">
        <w:rPr>
          <w:rFonts w:cs="Arial"/>
          <w:color w:val="000000"/>
          <w:sz w:val="20"/>
          <w:szCs w:val="20"/>
        </w:rPr>
        <w:t xml:space="preserve">p. 204). </w:t>
      </w:r>
    </w:p>
    <w:p w14:paraId="33C05C79" w14:textId="7DFF1982" w:rsidR="00A17164" w:rsidRDefault="00A17164" w:rsidP="00A17164">
      <w:pPr>
        <w:autoSpaceDE w:val="0"/>
        <w:autoSpaceDN w:val="0"/>
        <w:adjustRightInd w:val="0"/>
        <w:spacing w:line="240" w:lineRule="auto"/>
        <w:ind w:left="2268" w:firstLine="0"/>
        <w:rPr>
          <w:rFonts w:cs="Arial"/>
          <w:color w:val="000000"/>
          <w:sz w:val="20"/>
          <w:szCs w:val="20"/>
        </w:rPr>
      </w:pPr>
      <w:r w:rsidRPr="00E47D21">
        <w:rPr>
          <w:rFonts w:cs="Arial"/>
          <w:b/>
          <w:bCs/>
          <w:color w:val="000000"/>
          <w:sz w:val="20"/>
          <w:szCs w:val="20"/>
        </w:rPr>
        <w:t>Perguntas fechadas ou dicotômicas</w:t>
      </w:r>
      <w:r w:rsidRPr="00E47D21">
        <w:rPr>
          <w:rFonts w:cs="Arial"/>
          <w:color w:val="000000"/>
          <w:sz w:val="20"/>
          <w:szCs w:val="20"/>
        </w:rPr>
        <w:t xml:space="preserve">.  [...] são aquelas que o informante escolhe sua resposta entre duas opções: sim e não. [...] Este tipo de pergunta, embora restrinja a liberdade das respostas, facilita o trabalho do pesquisador e também a tabulação: as respostas são mais objetivas. [...] </w:t>
      </w:r>
      <w:r w:rsidRPr="00E47D21">
        <w:rPr>
          <w:rFonts w:cs="Arial"/>
          <w:b/>
          <w:bCs/>
          <w:color w:val="000000"/>
          <w:sz w:val="20"/>
          <w:szCs w:val="20"/>
        </w:rPr>
        <w:t>Perguntas de múltipla escolha</w:t>
      </w:r>
      <w:r w:rsidRPr="00E47D21">
        <w:rPr>
          <w:rFonts w:cs="Arial"/>
          <w:color w:val="000000"/>
          <w:sz w:val="20"/>
          <w:szCs w:val="20"/>
        </w:rPr>
        <w:t>. São perguntas fechadas, mas que apresentam uma série de possíveis respostas, abrangendo várias facetas do mesmo assunto</w:t>
      </w:r>
      <w:r w:rsidR="00D95E3A" w:rsidRPr="00E47D21">
        <w:rPr>
          <w:rFonts w:cs="Arial"/>
          <w:color w:val="000000"/>
          <w:sz w:val="20"/>
          <w:szCs w:val="20"/>
        </w:rPr>
        <w:t>. (2003, p. 205-206</w:t>
      </w:r>
      <w:r w:rsidRPr="00E47D21">
        <w:rPr>
          <w:rFonts w:cs="Arial"/>
          <w:color w:val="000000"/>
          <w:sz w:val="20"/>
          <w:szCs w:val="20"/>
        </w:rPr>
        <w:t>).</w:t>
      </w:r>
    </w:p>
    <w:p w14:paraId="64DC917D" w14:textId="77777777" w:rsidR="000679EE" w:rsidRPr="00E47D21" w:rsidRDefault="000679EE" w:rsidP="00A17164">
      <w:pPr>
        <w:autoSpaceDE w:val="0"/>
        <w:autoSpaceDN w:val="0"/>
        <w:adjustRightInd w:val="0"/>
        <w:spacing w:line="240" w:lineRule="auto"/>
        <w:ind w:left="2268" w:firstLine="0"/>
        <w:rPr>
          <w:rFonts w:cs="Arial"/>
          <w:szCs w:val="24"/>
        </w:rPr>
      </w:pPr>
    </w:p>
    <w:p w14:paraId="5117DFB7" w14:textId="2DAAED1A" w:rsidR="0032199E" w:rsidRDefault="00E47D21" w:rsidP="0026693F">
      <w:pPr>
        <w:ind w:firstLine="709"/>
        <w:rPr>
          <w:rFonts w:cs="Arial"/>
          <w:bCs/>
          <w:kern w:val="24"/>
          <w:szCs w:val="24"/>
        </w:rPr>
      </w:pPr>
      <w:r w:rsidRPr="00F06D0B">
        <w:rPr>
          <w:rFonts w:cs="Arial"/>
          <w:bCs/>
          <w:kern w:val="24"/>
          <w:szCs w:val="24"/>
        </w:rPr>
        <w:t xml:space="preserve">Após </w:t>
      </w:r>
      <w:r w:rsidR="009559D5" w:rsidRPr="00F06D0B">
        <w:rPr>
          <w:rFonts w:cs="Arial"/>
          <w:bCs/>
          <w:kern w:val="24"/>
          <w:szCs w:val="24"/>
        </w:rPr>
        <w:t xml:space="preserve">a </w:t>
      </w:r>
      <w:r w:rsidRPr="00F06D0B">
        <w:rPr>
          <w:rFonts w:cs="Arial"/>
          <w:bCs/>
          <w:kern w:val="24"/>
          <w:szCs w:val="24"/>
        </w:rPr>
        <w:t>estruturação do questionário, o mesmo foi analisado pela professora orientadora da pesquisa</w:t>
      </w:r>
      <w:r w:rsidR="00BE30C2" w:rsidRPr="00F06D0B">
        <w:rPr>
          <w:rFonts w:cs="Arial"/>
          <w:bCs/>
          <w:kern w:val="24"/>
          <w:szCs w:val="24"/>
        </w:rPr>
        <w:t xml:space="preserve"> e </w:t>
      </w:r>
      <w:r w:rsidR="00FF309C" w:rsidRPr="00F06D0B">
        <w:rPr>
          <w:rFonts w:cs="Arial"/>
          <w:bCs/>
          <w:kern w:val="24"/>
          <w:szCs w:val="24"/>
        </w:rPr>
        <w:t xml:space="preserve">uma </w:t>
      </w:r>
      <w:r w:rsidR="00BE30C2" w:rsidRPr="00F06D0B">
        <w:rPr>
          <w:rFonts w:cs="Arial"/>
          <w:bCs/>
          <w:kern w:val="24"/>
          <w:szCs w:val="24"/>
        </w:rPr>
        <w:t>colega de mestrado que também está realizando pesquisa sobre o NEM, logo após</w:t>
      </w:r>
      <w:r w:rsidRPr="00F06D0B">
        <w:rPr>
          <w:rFonts w:cs="Arial"/>
          <w:bCs/>
          <w:kern w:val="24"/>
          <w:szCs w:val="24"/>
        </w:rPr>
        <w:t xml:space="preserve"> </w:t>
      </w:r>
      <w:r>
        <w:rPr>
          <w:rFonts w:cs="Arial"/>
          <w:bCs/>
          <w:kern w:val="24"/>
          <w:szCs w:val="24"/>
        </w:rPr>
        <w:t xml:space="preserve">passou por um </w:t>
      </w:r>
      <w:r w:rsidR="00D30BC1">
        <w:rPr>
          <w:rFonts w:cs="Arial"/>
          <w:bCs/>
          <w:kern w:val="24"/>
          <w:szCs w:val="24"/>
        </w:rPr>
        <w:t>pré-teste</w:t>
      </w:r>
      <w:r>
        <w:rPr>
          <w:rFonts w:cs="Arial"/>
          <w:bCs/>
          <w:kern w:val="24"/>
          <w:szCs w:val="24"/>
        </w:rPr>
        <w:t xml:space="preserve"> que contou com a </w:t>
      </w:r>
      <w:r w:rsidR="00B241D4">
        <w:rPr>
          <w:rFonts w:cs="Arial"/>
          <w:bCs/>
          <w:kern w:val="24"/>
          <w:szCs w:val="24"/>
        </w:rPr>
        <w:t>parti</w:t>
      </w:r>
      <w:r w:rsidR="009559D5">
        <w:rPr>
          <w:rFonts w:cs="Arial"/>
          <w:bCs/>
          <w:kern w:val="24"/>
          <w:szCs w:val="24"/>
        </w:rPr>
        <w:t xml:space="preserve">cipação de dois estudantes, os mesmos, </w:t>
      </w:r>
      <w:r>
        <w:rPr>
          <w:rFonts w:cs="Arial"/>
          <w:bCs/>
          <w:kern w:val="24"/>
          <w:szCs w:val="24"/>
        </w:rPr>
        <w:t>responderam as questões e deram sugestões em relaç</w:t>
      </w:r>
      <w:r w:rsidR="009559D5">
        <w:rPr>
          <w:rFonts w:cs="Arial"/>
          <w:bCs/>
          <w:kern w:val="24"/>
          <w:szCs w:val="24"/>
        </w:rPr>
        <w:t>ão à</w:t>
      </w:r>
      <w:r w:rsidR="0032199E">
        <w:rPr>
          <w:rFonts w:cs="Arial"/>
          <w:bCs/>
          <w:kern w:val="24"/>
          <w:szCs w:val="24"/>
        </w:rPr>
        <w:t xml:space="preserve"> clareza </w:t>
      </w:r>
      <w:r>
        <w:rPr>
          <w:rFonts w:cs="Arial"/>
          <w:bCs/>
          <w:kern w:val="24"/>
          <w:szCs w:val="24"/>
        </w:rPr>
        <w:t>textual das perguntas e nível de complexidade do que estava sendo abordado no instrumento</w:t>
      </w:r>
      <w:r w:rsidR="0032199E">
        <w:rPr>
          <w:rFonts w:cs="Arial"/>
          <w:bCs/>
          <w:kern w:val="24"/>
          <w:szCs w:val="24"/>
        </w:rPr>
        <w:t xml:space="preserve"> de coleta de dados. </w:t>
      </w:r>
      <w:r w:rsidR="00F801A6">
        <w:rPr>
          <w:rFonts w:cs="Arial"/>
          <w:bCs/>
          <w:kern w:val="24"/>
          <w:szCs w:val="24"/>
        </w:rPr>
        <w:t xml:space="preserve"> </w:t>
      </w:r>
    </w:p>
    <w:p w14:paraId="6677E8D0" w14:textId="248B1616" w:rsidR="00EF56A0" w:rsidRDefault="0032199E" w:rsidP="0026693F">
      <w:pPr>
        <w:ind w:firstLine="709"/>
        <w:rPr>
          <w:rFonts w:cs="Arial"/>
          <w:bCs/>
          <w:kern w:val="24"/>
          <w:szCs w:val="24"/>
        </w:rPr>
      </w:pPr>
      <w:r>
        <w:rPr>
          <w:rFonts w:cs="Arial"/>
          <w:bCs/>
          <w:kern w:val="24"/>
          <w:szCs w:val="24"/>
        </w:rPr>
        <w:t xml:space="preserve">Depois desta fase, </w:t>
      </w:r>
      <w:r w:rsidR="00E47D21">
        <w:rPr>
          <w:rFonts w:cs="Arial"/>
          <w:bCs/>
          <w:kern w:val="24"/>
          <w:szCs w:val="24"/>
        </w:rPr>
        <w:t xml:space="preserve">o instrumento passou por pequenos ajustes, </w:t>
      </w:r>
      <w:r>
        <w:rPr>
          <w:rFonts w:cs="Arial"/>
          <w:bCs/>
          <w:kern w:val="24"/>
          <w:szCs w:val="24"/>
        </w:rPr>
        <w:t>sugestões dos</w:t>
      </w:r>
      <w:r w:rsidR="00E47D21">
        <w:rPr>
          <w:rFonts w:cs="Arial"/>
          <w:bCs/>
          <w:kern w:val="24"/>
          <w:szCs w:val="24"/>
        </w:rPr>
        <w:t xml:space="preserve"> </w:t>
      </w:r>
      <w:r w:rsidR="00EF56A0">
        <w:rPr>
          <w:rFonts w:cs="Arial"/>
          <w:bCs/>
          <w:kern w:val="24"/>
          <w:szCs w:val="24"/>
        </w:rPr>
        <w:t xml:space="preserve">próprios </w:t>
      </w:r>
      <w:r w:rsidR="00254CD8">
        <w:rPr>
          <w:rFonts w:cs="Arial"/>
          <w:bCs/>
          <w:kern w:val="24"/>
          <w:szCs w:val="24"/>
        </w:rPr>
        <w:t>estudantes</w:t>
      </w:r>
      <w:r>
        <w:rPr>
          <w:rFonts w:cs="Arial"/>
          <w:bCs/>
          <w:kern w:val="24"/>
          <w:szCs w:val="24"/>
        </w:rPr>
        <w:t xml:space="preserve"> </w:t>
      </w:r>
      <w:r w:rsidR="007A0979">
        <w:rPr>
          <w:rFonts w:cs="Arial"/>
          <w:bCs/>
          <w:kern w:val="24"/>
          <w:szCs w:val="24"/>
        </w:rPr>
        <w:t xml:space="preserve">participantes </w:t>
      </w:r>
      <w:r>
        <w:rPr>
          <w:rFonts w:cs="Arial"/>
          <w:bCs/>
          <w:kern w:val="24"/>
          <w:szCs w:val="24"/>
        </w:rPr>
        <w:t>que realizaram o</w:t>
      </w:r>
      <w:r w:rsidR="00D30BC1">
        <w:rPr>
          <w:rFonts w:cs="Arial"/>
          <w:bCs/>
          <w:kern w:val="24"/>
          <w:szCs w:val="24"/>
        </w:rPr>
        <w:t xml:space="preserve"> pré-teste,</w:t>
      </w:r>
      <w:r w:rsidR="00E47D21">
        <w:rPr>
          <w:rFonts w:cs="Arial"/>
          <w:bCs/>
          <w:kern w:val="24"/>
          <w:szCs w:val="24"/>
        </w:rPr>
        <w:t xml:space="preserve"> </w:t>
      </w:r>
      <w:r w:rsidR="009559D5">
        <w:rPr>
          <w:rFonts w:cs="Arial"/>
          <w:bCs/>
          <w:kern w:val="24"/>
          <w:szCs w:val="24"/>
        </w:rPr>
        <w:t xml:space="preserve">e </w:t>
      </w:r>
      <w:r w:rsidR="00E47D21">
        <w:rPr>
          <w:rFonts w:cs="Arial"/>
          <w:bCs/>
          <w:kern w:val="24"/>
          <w:szCs w:val="24"/>
        </w:rPr>
        <w:t>em seguida</w:t>
      </w:r>
      <w:r w:rsidR="00EF56A0">
        <w:rPr>
          <w:rFonts w:cs="Arial"/>
          <w:bCs/>
          <w:kern w:val="24"/>
          <w:szCs w:val="24"/>
        </w:rPr>
        <w:t>,</w:t>
      </w:r>
      <w:r w:rsidR="00E47D21">
        <w:rPr>
          <w:rFonts w:cs="Arial"/>
          <w:bCs/>
          <w:kern w:val="24"/>
          <w:szCs w:val="24"/>
        </w:rPr>
        <w:t xml:space="preserve"> </w:t>
      </w:r>
      <w:r>
        <w:rPr>
          <w:rFonts w:cs="Arial"/>
          <w:bCs/>
          <w:kern w:val="24"/>
          <w:szCs w:val="24"/>
        </w:rPr>
        <w:t xml:space="preserve">foi </w:t>
      </w:r>
      <w:r w:rsidR="00E47D21">
        <w:rPr>
          <w:rFonts w:cs="Arial"/>
          <w:bCs/>
          <w:kern w:val="24"/>
          <w:szCs w:val="24"/>
        </w:rPr>
        <w:t>aplicado com o público desejado,</w:t>
      </w:r>
      <w:r>
        <w:rPr>
          <w:rFonts w:cs="Arial"/>
          <w:bCs/>
          <w:kern w:val="24"/>
          <w:szCs w:val="24"/>
        </w:rPr>
        <w:t xml:space="preserve"> </w:t>
      </w:r>
      <w:r w:rsidR="00943213">
        <w:rPr>
          <w:rFonts w:cs="Arial"/>
          <w:bCs/>
          <w:kern w:val="24"/>
          <w:szCs w:val="24"/>
        </w:rPr>
        <w:t>os/as</w:t>
      </w:r>
      <w:r w:rsidR="00443E74">
        <w:rPr>
          <w:rFonts w:cs="Arial"/>
          <w:bCs/>
          <w:kern w:val="24"/>
          <w:szCs w:val="24"/>
        </w:rPr>
        <w:t xml:space="preserve"> estudantes</w:t>
      </w:r>
      <w:r w:rsidR="00D30BC1">
        <w:rPr>
          <w:rFonts w:cs="Arial"/>
          <w:bCs/>
          <w:kern w:val="24"/>
          <w:szCs w:val="24"/>
        </w:rPr>
        <w:t xml:space="preserve"> matriculados no 2º ano do NEM</w:t>
      </w:r>
      <w:r w:rsidR="00B241D4">
        <w:rPr>
          <w:rFonts w:cs="Arial"/>
          <w:bCs/>
          <w:kern w:val="24"/>
          <w:szCs w:val="24"/>
        </w:rPr>
        <w:t xml:space="preserve"> de duas escolas da Região Sul de SC</w:t>
      </w:r>
      <w:r>
        <w:rPr>
          <w:rFonts w:cs="Arial"/>
          <w:bCs/>
          <w:kern w:val="24"/>
          <w:szCs w:val="24"/>
        </w:rPr>
        <w:t xml:space="preserve">. </w:t>
      </w:r>
      <w:r w:rsidR="00443E74">
        <w:rPr>
          <w:rFonts w:cs="Arial"/>
          <w:bCs/>
          <w:kern w:val="24"/>
          <w:szCs w:val="24"/>
        </w:rPr>
        <w:t xml:space="preserve"> A aplicação da pesquisa </w:t>
      </w:r>
      <w:r w:rsidR="005F3BF8">
        <w:rPr>
          <w:rFonts w:cs="Arial"/>
          <w:bCs/>
          <w:kern w:val="24"/>
          <w:szCs w:val="24"/>
        </w:rPr>
        <w:t>está estruturada d</w:t>
      </w:r>
      <w:r w:rsidR="00443E74">
        <w:rPr>
          <w:rFonts w:cs="Arial"/>
          <w:bCs/>
          <w:kern w:val="24"/>
          <w:szCs w:val="24"/>
        </w:rPr>
        <w:t xml:space="preserve">a seguinte </w:t>
      </w:r>
      <w:r w:rsidR="00EF56A0">
        <w:rPr>
          <w:rFonts w:cs="Arial"/>
          <w:bCs/>
          <w:kern w:val="24"/>
          <w:szCs w:val="24"/>
        </w:rPr>
        <w:t>forma</w:t>
      </w:r>
      <w:r w:rsidR="007A0979">
        <w:rPr>
          <w:rFonts w:cs="Arial"/>
          <w:bCs/>
          <w:kern w:val="24"/>
          <w:szCs w:val="24"/>
        </w:rPr>
        <w:t xml:space="preserve">: </w:t>
      </w:r>
      <w:r w:rsidR="00443E74">
        <w:rPr>
          <w:rFonts w:cs="Arial"/>
          <w:bCs/>
          <w:kern w:val="24"/>
          <w:szCs w:val="24"/>
        </w:rPr>
        <w:t xml:space="preserve">a pesquisadora fez contato com as duas </w:t>
      </w:r>
      <w:r w:rsidR="00EF56A0">
        <w:rPr>
          <w:rFonts w:cs="Arial"/>
          <w:bCs/>
          <w:kern w:val="24"/>
          <w:szCs w:val="24"/>
        </w:rPr>
        <w:t>instituições</w:t>
      </w:r>
      <w:r w:rsidR="005F3BF8">
        <w:rPr>
          <w:rFonts w:cs="Arial"/>
          <w:bCs/>
          <w:kern w:val="24"/>
          <w:szCs w:val="24"/>
        </w:rPr>
        <w:t>,</w:t>
      </w:r>
      <w:r w:rsidR="00443E74">
        <w:rPr>
          <w:rFonts w:cs="Arial"/>
          <w:bCs/>
          <w:kern w:val="24"/>
          <w:szCs w:val="24"/>
        </w:rPr>
        <w:t xml:space="preserve"> apresentou</w:t>
      </w:r>
      <w:r w:rsidR="005F3BF8">
        <w:rPr>
          <w:rFonts w:cs="Arial"/>
          <w:bCs/>
          <w:kern w:val="24"/>
          <w:szCs w:val="24"/>
        </w:rPr>
        <w:t>-se</w:t>
      </w:r>
      <w:r w:rsidR="00443E74">
        <w:rPr>
          <w:rFonts w:cs="Arial"/>
          <w:bCs/>
          <w:kern w:val="24"/>
          <w:szCs w:val="24"/>
        </w:rPr>
        <w:t xml:space="preserve"> e ex</w:t>
      </w:r>
      <w:r w:rsidR="00B241D4">
        <w:rPr>
          <w:rFonts w:cs="Arial"/>
          <w:bCs/>
          <w:kern w:val="24"/>
          <w:szCs w:val="24"/>
        </w:rPr>
        <w:t>pôs pretensão</w:t>
      </w:r>
      <w:r w:rsidR="005F3BF8">
        <w:rPr>
          <w:rFonts w:cs="Arial"/>
          <w:bCs/>
          <w:kern w:val="24"/>
          <w:szCs w:val="24"/>
        </w:rPr>
        <w:t xml:space="preserve"> da pesquisa</w:t>
      </w:r>
      <w:r w:rsidR="00B241D4">
        <w:rPr>
          <w:rFonts w:cs="Arial"/>
          <w:bCs/>
          <w:kern w:val="24"/>
          <w:szCs w:val="24"/>
        </w:rPr>
        <w:t xml:space="preserve">, o </w:t>
      </w:r>
      <w:r w:rsidR="00443E74">
        <w:rPr>
          <w:rFonts w:cs="Arial"/>
          <w:bCs/>
          <w:kern w:val="24"/>
          <w:szCs w:val="24"/>
        </w:rPr>
        <w:t xml:space="preserve">objetivo e </w:t>
      </w:r>
      <w:r w:rsidR="00EF56A0">
        <w:rPr>
          <w:rFonts w:cs="Arial"/>
          <w:bCs/>
          <w:kern w:val="24"/>
          <w:szCs w:val="24"/>
        </w:rPr>
        <w:t xml:space="preserve">também </w:t>
      </w:r>
      <w:r w:rsidR="00443E74">
        <w:rPr>
          <w:rFonts w:cs="Arial"/>
          <w:bCs/>
          <w:kern w:val="24"/>
          <w:szCs w:val="24"/>
        </w:rPr>
        <w:t>o público que participaria da coleta de dados.</w:t>
      </w:r>
    </w:p>
    <w:p w14:paraId="11026700" w14:textId="7E9D4218" w:rsidR="0032199E" w:rsidRPr="00EF56A0" w:rsidRDefault="00EF56A0" w:rsidP="0026693F">
      <w:pPr>
        <w:ind w:firstLine="709"/>
        <w:rPr>
          <w:rFonts w:cs="Arial"/>
          <w:bCs/>
          <w:kern w:val="24"/>
          <w:szCs w:val="24"/>
        </w:rPr>
      </w:pPr>
      <w:r>
        <w:rPr>
          <w:rFonts w:cs="Arial"/>
          <w:bCs/>
          <w:kern w:val="24"/>
          <w:szCs w:val="24"/>
        </w:rPr>
        <w:t xml:space="preserve">Logo após, em </w:t>
      </w:r>
      <w:r w:rsidR="00443E74">
        <w:rPr>
          <w:rFonts w:cs="Arial"/>
          <w:bCs/>
          <w:kern w:val="24"/>
          <w:szCs w:val="24"/>
        </w:rPr>
        <w:t xml:space="preserve">consonância com a direção das escolas ficou acordado que a pesquisadora </w:t>
      </w:r>
      <w:r w:rsidR="009559D5">
        <w:rPr>
          <w:rFonts w:cs="Arial"/>
          <w:bCs/>
          <w:kern w:val="24"/>
          <w:szCs w:val="24"/>
        </w:rPr>
        <w:t>passaria nas turmas</w:t>
      </w:r>
      <w:r w:rsidR="00443E74">
        <w:rPr>
          <w:rFonts w:cs="Arial"/>
          <w:bCs/>
          <w:kern w:val="24"/>
          <w:szCs w:val="24"/>
        </w:rPr>
        <w:t xml:space="preserve">, para explicar pessoalmente o objetivo da pesquisa e como </w:t>
      </w:r>
      <w:r w:rsidR="009559D5">
        <w:rPr>
          <w:rFonts w:cs="Arial"/>
          <w:bCs/>
          <w:kern w:val="24"/>
          <w:szCs w:val="24"/>
        </w:rPr>
        <w:t xml:space="preserve">ocorreria a </w:t>
      </w:r>
      <w:r>
        <w:rPr>
          <w:rFonts w:cs="Arial"/>
          <w:bCs/>
          <w:kern w:val="24"/>
          <w:szCs w:val="24"/>
        </w:rPr>
        <w:t>aplicação</w:t>
      </w:r>
      <w:r w:rsidR="00443E74">
        <w:rPr>
          <w:rFonts w:cs="Arial"/>
          <w:bCs/>
          <w:kern w:val="24"/>
          <w:szCs w:val="24"/>
        </w:rPr>
        <w:t>, e também para estimular</w:t>
      </w:r>
      <w:r>
        <w:rPr>
          <w:rFonts w:cs="Arial"/>
          <w:bCs/>
          <w:kern w:val="24"/>
          <w:szCs w:val="24"/>
        </w:rPr>
        <w:t xml:space="preserve"> o interesse</w:t>
      </w:r>
      <w:r w:rsidR="00B241D4">
        <w:rPr>
          <w:rFonts w:cs="Arial"/>
          <w:bCs/>
          <w:kern w:val="24"/>
          <w:szCs w:val="24"/>
        </w:rPr>
        <w:t xml:space="preserve"> </w:t>
      </w:r>
      <w:r>
        <w:rPr>
          <w:rFonts w:cs="Arial"/>
          <w:bCs/>
          <w:kern w:val="24"/>
          <w:szCs w:val="24"/>
        </w:rPr>
        <w:t>em participarem</w:t>
      </w:r>
      <w:r w:rsidR="00443E74">
        <w:rPr>
          <w:rFonts w:cs="Arial"/>
          <w:bCs/>
          <w:kern w:val="24"/>
          <w:szCs w:val="24"/>
        </w:rPr>
        <w:t xml:space="preserve">, pois teriam muito o que contribuir. </w:t>
      </w:r>
      <w:r w:rsidR="009B0612">
        <w:rPr>
          <w:rFonts w:cs="Arial"/>
          <w:bCs/>
          <w:kern w:val="24"/>
          <w:szCs w:val="24"/>
        </w:rPr>
        <w:t>Os/as</w:t>
      </w:r>
      <w:r w:rsidR="00B241D4">
        <w:rPr>
          <w:rFonts w:cs="Arial"/>
          <w:bCs/>
          <w:kern w:val="24"/>
          <w:szCs w:val="24"/>
        </w:rPr>
        <w:t xml:space="preserve"> </w:t>
      </w:r>
      <w:r w:rsidR="00254CD8">
        <w:rPr>
          <w:rFonts w:cs="Arial"/>
          <w:bCs/>
          <w:kern w:val="24"/>
          <w:szCs w:val="24"/>
        </w:rPr>
        <w:t>estudantes</w:t>
      </w:r>
      <w:r w:rsidR="00443E74">
        <w:rPr>
          <w:rFonts w:cs="Arial"/>
          <w:bCs/>
          <w:kern w:val="24"/>
          <w:szCs w:val="24"/>
        </w:rPr>
        <w:t xml:space="preserve"> receberam o</w:t>
      </w:r>
      <w:r w:rsidR="00443E74" w:rsidRPr="00EF56A0">
        <w:rPr>
          <w:rFonts w:cs="Arial"/>
          <w:bCs/>
          <w:i/>
          <w:kern w:val="24"/>
          <w:szCs w:val="24"/>
        </w:rPr>
        <w:t xml:space="preserve"> link</w:t>
      </w:r>
      <w:r>
        <w:rPr>
          <w:rFonts w:cs="Arial"/>
          <w:bCs/>
          <w:kern w:val="24"/>
          <w:szCs w:val="24"/>
        </w:rPr>
        <w:t xml:space="preserve"> </w:t>
      </w:r>
      <w:r w:rsidR="00B241D4">
        <w:rPr>
          <w:rFonts w:cs="Arial"/>
          <w:bCs/>
          <w:kern w:val="24"/>
          <w:szCs w:val="24"/>
        </w:rPr>
        <w:t xml:space="preserve">de </w:t>
      </w:r>
      <w:r>
        <w:rPr>
          <w:rFonts w:cs="Arial"/>
          <w:bCs/>
          <w:kern w:val="24"/>
          <w:szCs w:val="24"/>
        </w:rPr>
        <w:t>a</w:t>
      </w:r>
      <w:r w:rsidR="00443E74">
        <w:rPr>
          <w:rFonts w:cs="Arial"/>
          <w:bCs/>
          <w:kern w:val="24"/>
          <w:szCs w:val="24"/>
        </w:rPr>
        <w:t xml:space="preserve">cesso ao questionário </w:t>
      </w:r>
      <w:r w:rsidR="00A21E45">
        <w:rPr>
          <w:rFonts w:cs="Arial"/>
          <w:bCs/>
          <w:kern w:val="24"/>
          <w:szCs w:val="24"/>
        </w:rPr>
        <w:t>via</w:t>
      </w:r>
      <w:r w:rsidR="00443E74">
        <w:rPr>
          <w:rFonts w:cs="Arial"/>
          <w:bCs/>
          <w:kern w:val="24"/>
          <w:szCs w:val="24"/>
        </w:rPr>
        <w:t xml:space="preserve"> aplicativo de </w:t>
      </w:r>
      <w:r w:rsidR="005F3BF8">
        <w:rPr>
          <w:rFonts w:cs="Arial"/>
          <w:bCs/>
          <w:kern w:val="24"/>
          <w:szCs w:val="24"/>
        </w:rPr>
        <w:t>mensagens</w:t>
      </w:r>
      <w:r>
        <w:rPr>
          <w:rFonts w:cs="Arial"/>
          <w:bCs/>
          <w:i/>
          <w:kern w:val="24"/>
          <w:szCs w:val="24"/>
        </w:rPr>
        <w:t xml:space="preserve">, </w:t>
      </w:r>
      <w:r>
        <w:rPr>
          <w:rFonts w:cs="Arial"/>
          <w:bCs/>
          <w:kern w:val="24"/>
          <w:szCs w:val="24"/>
        </w:rPr>
        <w:t>enviado no grupo oficial da própria escola</w:t>
      </w:r>
      <w:r w:rsidR="005F3BF8">
        <w:rPr>
          <w:rFonts w:cs="Arial"/>
          <w:bCs/>
          <w:kern w:val="24"/>
          <w:szCs w:val="24"/>
        </w:rPr>
        <w:t xml:space="preserve"> que </w:t>
      </w:r>
      <w:r>
        <w:rPr>
          <w:rFonts w:cs="Arial"/>
          <w:bCs/>
          <w:kern w:val="24"/>
          <w:szCs w:val="24"/>
        </w:rPr>
        <w:t xml:space="preserve">desfrutam desta ferramenta tecnológica para repasses importantes. O questionário ficou aberto para receber respostas durante o mês de junho/2023, aproximadamente 30 dias. </w:t>
      </w:r>
    </w:p>
    <w:p w14:paraId="1D5F7679" w14:textId="43EB1DBB" w:rsidR="00A17164" w:rsidRDefault="00EF56A0" w:rsidP="0026693F">
      <w:pPr>
        <w:ind w:firstLine="709"/>
        <w:rPr>
          <w:rFonts w:cs="Arial"/>
          <w:bCs/>
          <w:kern w:val="24"/>
          <w:szCs w:val="24"/>
        </w:rPr>
      </w:pPr>
      <w:r>
        <w:rPr>
          <w:rFonts w:cs="Arial"/>
          <w:bCs/>
          <w:kern w:val="24"/>
          <w:szCs w:val="24"/>
        </w:rPr>
        <w:t>O resultado da devolutiva ficou da seguinte maneira</w:t>
      </w:r>
      <w:r w:rsidR="005D477C">
        <w:rPr>
          <w:rFonts w:cs="Arial"/>
          <w:bCs/>
          <w:kern w:val="24"/>
          <w:szCs w:val="24"/>
        </w:rPr>
        <w:t>:</w:t>
      </w:r>
      <w:r w:rsidR="005C53A2">
        <w:rPr>
          <w:rFonts w:cs="Arial"/>
          <w:bCs/>
          <w:kern w:val="24"/>
          <w:szCs w:val="24"/>
        </w:rPr>
        <w:t xml:space="preserve"> na</w:t>
      </w:r>
      <w:r w:rsidR="005D477C">
        <w:rPr>
          <w:rFonts w:cs="Arial"/>
          <w:bCs/>
          <w:kern w:val="24"/>
          <w:szCs w:val="24"/>
        </w:rPr>
        <w:t xml:space="preserve"> </w:t>
      </w:r>
      <w:r w:rsidR="009F126A">
        <w:rPr>
          <w:rFonts w:cs="Arial"/>
          <w:bCs/>
          <w:kern w:val="24"/>
          <w:szCs w:val="24"/>
        </w:rPr>
        <w:t>‘Escola 1’</w:t>
      </w:r>
      <w:r w:rsidR="00B241D4">
        <w:rPr>
          <w:rFonts w:cs="Arial"/>
          <w:bCs/>
          <w:kern w:val="24"/>
          <w:szCs w:val="24"/>
        </w:rPr>
        <w:t xml:space="preserve">, </w:t>
      </w:r>
      <w:r w:rsidR="005C53A2">
        <w:rPr>
          <w:rFonts w:cs="Arial"/>
          <w:bCs/>
          <w:kern w:val="24"/>
          <w:szCs w:val="24"/>
        </w:rPr>
        <w:t>foi enviado para</w:t>
      </w:r>
      <w:r w:rsidR="00D30BC1">
        <w:rPr>
          <w:rFonts w:cs="Arial"/>
          <w:bCs/>
          <w:kern w:val="24"/>
          <w:szCs w:val="24"/>
        </w:rPr>
        <w:t xml:space="preserve"> aproximadamente </w:t>
      </w:r>
      <w:r w:rsidR="0032199E">
        <w:rPr>
          <w:rFonts w:cs="Arial"/>
          <w:bCs/>
          <w:kern w:val="24"/>
          <w:szCs w:val="24"/>
        </w:rPr>
        <w:t>183 estudantes</w:t>
      </w:r>
      <w:r w:rsidR="00D30BC1">
        <w:rPr>
          <w:rFonts w:cs="Arial"/>
          <w:bCs/>
          <w:kern w:val="24"/>
          <w:szCs w:val="24"/>
        </w:rPr>
        <w:t xml:space="preserve"> e na </w:t>
      </w:r>
      <w:r w:rsidR="009F126A">
        <w:rPr>
          <w:rFonts w:cs="Arial"/>
          <w:bCs/>
          <w:kern w:val="24"/>
          <w:szCs w:val="24"/>
        </w:rPr>
        <w:t>‘Escola 2’</w:t>
      </w:r>
      <w:r w:rsidR="0032199E">
        <w:rPr>
          <w:rFonts w:cs="Arial"/>
          <w:bCs/>
          <w:kern w:val="24"/>
          <w:szCs w:val="24"/>
        </w:rPr>
        <w:t xml:space="preserve"> para </w:t>
      </w:r>
      <w:r w:rsidR="00D30BC1">
        <w:rPr>
          <w:rFonts w:cs="Arial"/>
          <w:bCs/>
          <w:kern w:val="24"/>
          <w:szCs w:val="24"/>
        </w:rPr>
        <w:t xml:space="preserve">aproximadamente </w:t>
      </w:r>
      <w:r w:rsidR="0032199E">
        <w:rPr>
          <w:rFonts w:cs="Arial"/>
          <w:bCs/>
          <w:kern w:val="24"/>
          <w:szCs w:val="24"/>
        </w:rPr>
        <w:t>81 estudantes</w:t>
      </w:r>
      <w:r w:rsidR="00D30BC1">
        <w:rPr>
          <w:rFonts w:cs="Arial"/>
          <w:bCs/>
          <w:kern w:val="24"/>
          <w:szCs w:val="24"/>
        </w:rPr>
        <w:t xml:space="preserve">, </w:t>
      </w:r>
      <w:r w:rsidR="0032199E">
        <w:rPr>
          <w:rFonts w:cs="Arial"/>
          <w:bCs/>
          <w:kern w:val="24"/>
          <w:szCs w:val="24"/>
        </w:rPr>
        <w:t>assim totalizando</w:t>
      </w:r>
      <w:r w:rsidR="00D30BC1">
        <w:rPr>
          <w:rFonts w:cs="Arial"/>
          <w:bCs/>
          <w:kern w:val="24"/>
          <w:szCs w:val="24"/>
        </w:rPr>
        <w:t xml:space="preserve"> </w:t>
      </w:r>
      <w:r w:rsidR="0032199E">
        <w:rPr>
          <w:rFonts w:cs="Arial"/>
          <w:bCs/>
          <w:kern w:val="24"/>
          <w:szCs w:val="24"/>
        </w:rPr>
        <w:t>264</w:t>
      </w:r>
      <w:r w:rsidR="00D30BC1">
        <w:rPr>
          <w:rFonts w:cs="Arial"/>
          <w:bCs/>
          <w:kern w:val="24"/>
          <w:szCs w:val="24"/>
        </w:rPr>
        <w:t xml:space="preserve"> </w:t>
      </w:r>
      <w:r w:rsidR="0032199E">
        <w:rPr>
          <w:rFonts w:cs="Arial"/>
          <w:bCs/>
          <w:kern w:val="24"/>
          <w:szCs w:val="24"/>
        </w:rPr>
        <w:t xml:space="preserve">estudantes que receberam o </w:t>
      </w:r>
      <w:r w:rsidR="0032199E" w:rsidRPr="0032199E">
        <w:rPr>
          <w:rFonts w:cs="Arial"/>
          <w:bCs/>
          <w:i/>
          <w:kern w:val="24"/>
          <w:szCs w:val="24"/>
        </w:rPr>
        <w:t xml:space="preserve">link </w:t>
      </w:r>
      <w:r w:rsidR="0032199E">
        <w:rPr>
          <w:rFonts w:cs="Arial"/>
          <w:bCs/>
          <w:kern w:val="24"/>
          <w:szCs w:val="24"/>
        </w:rPr>
        <w:t xml:space="preserve">para </w:t>
      </w:r>
      <w:r w:rsidR="00A21E45">
        <w:rPr>
          <w:rFonts w:cs="Arial"/>
          <w:bCs/>
          <w:kern w:val="24"/>
          <w:szCs w:val="24"/>
        </w:rPr>
        <w:t>responder o</w:t>
      </w:r>
      <w:r w:rsidR="0032199E">
        <w:rPr>
          <w:rFonts w:cs="Arial"/>
          <w:bCs/>
          <w:kern w:val="24"/>
          <w:szCs w:val="24"/>
        </w:rPr>
        <w:t xml:space="preserve"> questionário</w:t>
      </w:r>
      <w:r w:rsidR="00D30BC1">
        <w:rPr>
          <w:rFonts w:cs="Arial"/>
          <w:bCs/>
          <w:kern w:val="24"/>
          <w:szCs w:val="24"/>
        </w:rPr>
        <w:t xml:space="preserve">, </w:t>
      </w:r>
      <w:r w:rsidR="005C53A2">
        <w:rPr>
          <w:rFonts w:cs="Arial"/>
          <w:bCs/>
          <w:kern w:val="24"/>
          <w:szCs w:val="24"/>
        </w:rPr>
        <w:t>dess</w:t>
      </w:r>
      <w:r w:rsidR="0032199E">
        <w:rPr>
          <w:rFonts w:cs="Arial"/>
          <w:bCs/>
          <w:kern w:val="24"/>
          <w:szCs w:val="24"/>
        </w:rPr>
        <w:t>e total</w:t>
      </w:r>
      <w:r w:rsidR="00B241D4">
        <w:rPr>
          <w:rFonts w:cs="Arial"/>
          <w:bCs/>
          <w:kern w:val="24"/>
          <w:szCs w:val="24"/>
        </w:rPr>
        <w:t>,</w:t>
      </w:r>
      <w:r w:rsidR="0032199E">
        <w:rPr>
          <w:rFonts w:cs="Arial"/>
          <w:bCs/>
          <w:kern w:val="24"/>
          <w:szCs w:val="24"/>
        </w:rPr>
        <w:t xml:space="preserve"> </w:t>
      </w:r>
      <w:r w:rsidR="009E7DC9">
        <w:rPr>
          <w:rFonts w:cs="Arial"/>
          <w:bCs/>
          <w:kern w:val="24"/>
          <w:szCs w:val="24"/>
        </w:rPr>
        <w:t xml:space="preserve">obteve </w:t>
      </w:r>
      <w:r w:rsidR="0032199E">
        <w:rPr>
          <w:rFonts w:cs="Arial"/>
          <w:bCs/>
          <w:kern w:val="24"/>
          <w:szCs w:val="24"/>
        </w:rPr>
        <w:t>o</w:t>
      </w:r>
      <w:r w:rsidR="00D30BC1">
        <w:rPr>
          <w:rFonts w:cs="Arial"/>
          <w:bCs/>
          <w:kern w:val="24"/>
          <w:szCs w:val="24"/>
        </w:rPr>
        <w:t xml:space="preserve"> retorno de 28 questionário respondidos de forma completa. </w:t>
      </w:r>
    </w:p>
    <w:p w14:paraId="1D3C836B" w14:textId="7B457566" w:rsidR="001518CE" w:rsidRPr="00F06D0B" w:rsidRDefault="00BF36DC" w:rsidP="001518CE">
      <w:pPr>
        <w:ind w:firstLine="0"/>
        <w:rPr>
          <w:rFonts w:cs="Arial"/>
          <w:szCs w:val="24"/>
        </w:rPr>
      </w:pPr>
      <w:r>
        <w:rPr>
          <w:rFonts w:cs="Arial"/>
          <w:bCs/>
          <w:kern w:val="24"/>
          <w:szCs w:val="24"/>
        </w:rPr>
        <w:tab/>
      </w:r>
      <w:r w:rsidRPr="00F06D0B">
        <w:rPr>
          <w:rFonts w:cs="Arial"/>
          <w:bCs/>
          <w:kern w:val="24"/>
          <w:szCs w:val="24"/>
        </w:rPr>
        <w:t xml:space="preserve">Como já mencionado </w:t>
      </w:r>
      <w:r w:rsidR="00E51EF7" w:rsidRPr="00F06D0B">
        <w:rPr>
          <w:rFonts w:cs="Arial"/>
          <w:bCs/>
          <w:kern w:val="24"/>
          <w:szCs w:val="24"/>
        </w:rPr>
        <w:t>ao longo do texto</w:t>
      </w:r>
      <w:r w:rsidRPr="00F06D0B">
        <w:rPr>
          <w:rFonts w:cs="Arial"/>
          <w:bCs/>
          <w:kern w:val="24"/>
          <w:szCs w:val="24"/>
        </w:rPr>
        <w:t xml:space="preserve">, a abordagem do estudo foi qualitativa, a análise dos dados </w:t>
      </w:r>
      <w:r w:rsidR="009559D5" w:rsidRPr="00F06D0B">
        <w:rPr>
          <w:rFonts w:cs="Arial"/>
          <w:bCs/>
          <w:kern w:val="24"/>
          <w:szCs w:val="24"/>
        </w:rPr>
        <w:t xml:space="preserve">foi direcionada </w:t>
      </w:r>
      <w:r w:rsidRPr="00F06D0B">
        <w:rPr>
          <w:rFonts w:cs="Arial"/>
          <w:bCs/>
          <w:kern w:val="24"/>
          <w:szCs w:val="24"/>
        </w:rPr>
        <w:t xml:space="preserve">pela técnica de análise de conteúdo, o instrumento para a coleta de dados foi um questionário </w:t>
      </w:r>
      <w:r w:rsidRPr="00F06D0B">
        <w:rPr>
          <w:rFonts w:cs="Arial"/>
          <w:bCs/>
          <w:i/>
          <w:kern w:val="24"/>
          <w:szCs w:val="24"/>
        </w:rPr>
        <w:t>on-line</w:t>
      </w:r>
      <w:r w:rsidR="009559D5" w:rsidRPr="00F06D0B">
        <w:rPr>
          <w:rFonts w:cs="Arial"/>
          <w:bCs/>
          <w:i/>
          <w:kern w:val="24"/>
          <w:szCs w:val="24"/>
        </w:rPr>
        <w:t xml:space="preserve">, </w:t>
      </w:r>
      <w:r w:rsidR="009559D5" w:rsidRPr="00F06D0B">
        <w:rPr>
          <w:rFonts w:cs="Arial"/>
          <w:bCs/>
          <w:kern w:val="24"/>
          <w:szCs w:val="24"/>
        </w:rPr>
        <w:t>disponibilizado por</w:t>
      </w:r>
      <w:r w:rsidRPr="00F06D0B">
        <w:rPr>
          <w:rFonts w:cs="Arial"/>
          <w:bCs/>
          <w:kern w:val="24"/>
          <w:szCs w:val="24"/>
        </w:rPr>
        <w:t xml:space="preserve"> uma ferramenta tecnol</w:t>
      </w:r>
      <w:r w:rsidR="009559D5" w:rsidRPr="00F06D0B">
        <w:rPr>
          <w:rFonts w:cs="Arial"/>
          <w:bCs/>
          <w:kern w:val="24"/>
          <w:szCs w:val="24"/>
        </w:rPr>
        <w:t>ógica. Mas</w:t>
      </w:r>
      <w:r w:rsidR="00FF309C" w:rsidRPr="00F06D0B">
        <w:rPr>
          <w:rFonts w:cs="Arial"/>
          <w:bCs/>
          <w:kern w:val="24"/>
          <w:szCs w:val="24"/>
        </w:rPr>
        <w:t>,</w:t>
      </w:r>
      <w:r w:rsidR="009559D5" w:rsidRPr="00F06D0B">
        <w:rPr>
          <w:rFonts w:cs="Arial"/>
          <w:bCs/>
          <w:kern w:val="24"/>
          <w:szCs w:val="24"/>
        </w:rPr>
        <w:t xml:space="preserve"> frente a essas diferentes estratégias de pesquisa</w:t>
      </w:r>
      <w:r w:rsidRPr="00F06D0B">
        <w:rPr>
          <w:rFonts w:cs="Arial"/>
          <w:bCs/>
          <w:kern w:val="24"/>
          <w:szCs w:val="24"/>
        </w:rPr>
        <w:t>, é importante destacar</w:t>
      </w:r>
      <w:r w:rsidR="00EA10ED" w:rsidRPr="00F06D0B">
        <w:rPr>
          <w:rFonts w:cs="Arial"/>
          <w:bCs/>
          <w:kern w:val="24"/>
          <w:szCs w:val="24"/>
        </w:rPr>
        <w:t>,</w:t>
      </w:r>
      <w:r w:rsidRPr="00F06D0B">
        <w:rPr>
          <w:rFonts w:cs="Arial"/>
          <w:bCs/>
          <w:kern w:val="24"/>
          <w:szCs w:val="24"/>
        </w:rPr>
        <w:t xml:space="preserve"> que o estudo também foi estruturado pela </w:t>
      </w:r>
      <w:r w:rsidR="001D5026" w:rsidRPr="00F06D0B">
        <w:rPr>
          <w:rFonts w:cs="Arial"/>
          <w:bCs/>
          <w:kern w:val="24"/>
          <w:szCs w:val="24"/>
        </w:rPr>
        <w:t>a</w:t>
      </w:r>
      <w:r w:rsidRPr="00F06D0B">
        <w:rPr>
          <w:rFonts w:cs="Arial"/>
          <w:bCs/>
          <w:kern w:val="24"/>
          <w:szCs w:val="24"/>
        </w:rPr>
        <w:t>nálise documental,</w:t>
      </w:r>
      <w:r w:rsidR="009559D5" w:rsidRPr="00F06D0B">
        <w:rPr>
          <w:rFonts w:cs="Arial"/>
          <w:bCs/>
          <w:kern w:val="24"/>
          <w:szCs w:val="24"/>
        </w:rPr>
        <w:t xml:space="preserve"> </w:t>
      </w:r>
      <w:r w:rsidR="001518CE" w:rsidRPr="00F06D0B">
        <w:rPr>
          <w:rFonts w:cs="Arial"/>
          <w:bCs/>
          <w:kern w:val="24"/>
          <w:szCs w:val="24"/>
        </w:rPr>
        <w:t>que para</w:t>
      </w:r>
      <w:r w:rsidR="00EA10ED" w:rsidRPr="00F06D0B">
        <w:rPr>
          <w:rFonts w:cs="Arial"/>
          <w:bCs/>
          <w:kern w:val="24"/>
          <w:szCs w:val="24"/>
        </w:rPr>
        <w:t xml:space="preserve"> as autoras </w:t>
      </w:r>
      <w:r w:rsidR="00DA1A65" w:rsidRPr="00F06D0B">
        <w:rPr>
          <w:rFonts w:cs="Arial"/>
          <w:szCs w:val="24"/>
        </w:rPr>
        <w:t xml:space="preserve">Lüdke e André </w:t>
      </w:r>
      <w:r w:rsidR="001518CE" w:rsidRPr="00F06D0B">
        <w:rPr>
          <w:rFonts w:cs="Arial"/>
          <w:szCs w:val="24"/>
        </w:rPr>
        <w:t xml:space="preserve">tem o papel de complementar as informações obtidas até o presente momento, </w:t>
      </w:r>
      <w:r w:rsidR="005C53A2" w:rsidRPr="00F06D0B">
        <w:rPr>
          <w:rFonts w:cs="Arial"/>
          <w:szCs w:val="24"/>
        </w:rPr>
        <w:t xml:space="preserve">assim </w:t>
      </w:r>
      <w:r w:rsidR="001518CE" w:rsidRPr="00F06D0B">
        <w:rPr>
          <w:rFonts w:cs="Arial"/>
          <w:szCs w:val="24"/>
        </w:rPr>
        <w:t xml:space="preserve">diz as autoras, </w:t>
      </w:r>
      <w:r w:rsidR="00DA1A65" w:rsidRPr="00F06D0B">
        <w:rPr>
          <w:rFonts w:cs="Arial"/>
          <w:szCs w:val="24"/>
        </w:rPr>
        <w:t>“</w:t>
      </w:r>
      <w:r w:rsidR="005E1D2C" w:rsidRPr="00F06D0B">
        <w:rPr>
          <w:rFonts w:cs="Arial"/>
          <w:szCs w:val="24"/>
        </w:rPr>
        <w:t xml:space="preserve">[...] </w:t>
      </w:r>
      <w:r w:rsidR="00EA10ED" w:rsidRPr="00F06D0B">
        <w:rPr>
          <w:rFonts w:cs="Arial"/>
          <w:szCs w:val="24"/>
        </w:rPr>
        <w:t xml:space="preserve">a análise documental pode se </w:t>
      </w:r>
      <w:r w:rsidR="00DA1A65" w:rsidRPr="00F06D0B">
        <w:rPr>
          <w:rFonts w:cs="Arial"/>
          <w:szCs w:val="24"/>
        </w:rPr>
        <w:t>constituir numa</w:t>
      </w:r>
      <w:r w:rsidR="00EA10ED" w:rsidRPr="00F06D0B">
        <w:rPr>
          <w:rFonts w:cs="Arial"/>
          <w:szCs w:val="24"/>
        </w:rPr>
        <w:t xml:space="preserve"> técnica valiosa de abordagem de dados qualitativos, s</w:t>
      </w:r>
      <w:r w:rsidR="00DA1A65" w:rsidRPr="00F06D0B">
        <w:rPr>
          <w:rFonts w:cs="Arial"/>
          <w:szCs w:val="24"/>
        </w:rPr>
        <w:t>eja c</w:t>
      </w:r>
      <w:r w:rsidR="00EA10ED" w:rsidRPr="00F06D0B">
        <w:rPr>
          <w:rFonts w:cs="Arial"/>
          <w:szCs w:val="24"/>
        </w:rPr>
        <w:t>omplementando</w:t>
      </w:r>
      <w:r w:rsidR="00DA1A65" w:rsidRPr="00F06D0B">
        <w:rPr>
          <w:rFonts w:cs="Arial"/>
          <w:szCs w:val="24"/>
        </w:rPr>
        <w:t xml:space="preserve"> </w:t>
      </w:r>
      <w:r w:rsidR="00EA10ED" w:rsidRPr="00F06D0B">
        <w:rPr>
          <w:rFonts w:cs="Arial"/>
          <w:szCs w:val="24"/>
        </w:rPr>
        <w:t>as informações obtidas por outras técnicas, seja desvelando</w:t>
      </w:r>
      <w:r w:rsidR="00DA1A65" w:rsidRPr="00F06D0B">
        <w:rPr>
          <w:rFonts w:cs="Arial"/>
          <w:szCs w:val="24"/>
        </w:rPr>
        <w:t xml:space="preserve"> </w:t>
      </w:r>
      <w:r w:rsidR="00EA10ED" w:rsidRPr="00F06D0B">
        <w:rPr>
          <w:rFonts w:cs="Arial"/>
          <w:szCs w:val="24"/>
        </w:rPr>
        <w:t xml:space="preserve">aspectos novos de um tema ou </w:t>
      </w:r>
      <w:r w:rsidR="005E1D2C" w:rsidRPr="00F06D0B">
        <w:rPr>
          <w:rFonts w:cs="Arial"/>
          <w:szCs w:val="24"/>
        </w:rPr>
        <w:t>problema”</w:t>
      </w:r>
      <w:r w:rsidR="00DA1A65" w:rsidRPr="00F06D0B">
        <w:rPr>
          <w:rFonts w:cs="Arial"/>
          <w:szCs w:val="24"/>
        </w:rPr>
        <w:t xml:space="preserve"> (1986, p.38)</w:t>
      </w:r>
      <w:r w:rsidR="005E1D2C" w:rsidRPr="00F06D0B">
        <w:rPr>
          <w:rFonts w:cs="Arial"/>
          <w:szCs w:val="24"/>
        </w:rPr>
        <w:t xml:space="preserve">. </w:t>
      </w:r>
    </w:p>
    <w:p w14:paraId="6783416C" w14:textId="4FB3EC95" w:rsidR="001F5E4A" w:rsidRPr="00F06D0B" w:rsidRDefault="001518CE" w:rsidP="001518CE">
      <w:pPr>
        <w:ind w:firstLine="709"/>
        <w:rPr>
          <w:rFonts w:cs="Arial"/>
          <w:szCs w:val="24"/>
        </w:rPr>
      </w:pPr>
      <w:r w:rsidRPr="00F06D0B">
        <w:rPr>
          <w:rFonts w:cs="Arial"/>
          <w:szCs w:val="24"/>
        </w:rPr>
        <w:t>É</w:t>
      </w:r>
      <w:r w:rsidR="005E1D2C" w:rsidRPr="00F06D0B">
        <w:rPr>
          <w:rFonts w:cs="Arial"/>
          <w:szCs w:val="24"/>
        </w:rPr>
        <w:t xml:space="preserve"> uma técnica exploratória que auxilia o pesquisador na busca de informaçõe</w:t>
      </w:r>
      <w:r w:rsidR="009559D5" w:rsidRPr="00F06D0B">
        <w:rPr>
          <w:rFonts w:cs="Arial"/>
          <w:szCs w:val="24"/>
        </w:rPr>
        <w:t>s relevante</w:t>
      </w:r>
      <w:r w:rsidR="006C033D" w:rsidRPr="00F06D0B">
        <w:rPr>
          <w:rFonts w:cs="Arial"/>
          <w:szCs w:val="24"/>
        </w:rPr>
        <w:t>s</w:t>
      </w:r>
      <w:r w:rsidR="009559D5" w:rsidRPr="00F06D0B">
        <w:rPr>
          <w:rFonts w:cs="Arial"/>
          <w:szCs w:val="24"/>
        </w:rPr>
        <w:t xml:space="preserve"> ao estudo</w:t>
      </w:r>
      <w:r w:rsidR="006C033D" w:rsidRPr="00F06D0B">
        <w:rPr>
          <w:rFonts w:cs="Arial"/>
          <w:szCs w:val="24"/>
        </w:rPr>
        <w:t>. As a</w:t>
      </w:r>
      <w:r w:rsidR="005E1D2C" w:rsidRPr="00F06D0B">
        <w:rPr>
          <w:rFonts w:cs="Arial"/>
          <w:szCs w:val="24"/>
        </w:rPr>
        <w:t xml:space="preserve">utoras contribuem </w:t>
      </w:r>
      <w:r w:rsidR="006C033D" w:rsidRPr="00F06D0B">
        <w:rPr>
          <w:rFonts w:cs="Arial"/>
          <w:szCs w:val="24"/>
        </w:rPr>
        <w:t xml:space="preserve">afirmando </w:t>
      </w:r>
      <w:r w:rsidR="005E1D2C" w:rsidRPr="00F06D0B">
        <w:rPr>
          <w:rFonts w:cs="Arial"/>
          <w:szCs w:val="24"/>
        </w:rPr>
        <w:t xml:space="preserve">que, “[...] a análise documental busca identificar informações factuais nos documentos a partir de questões ou hipóteses </w:t>
      </w:r>
      <w:r w:rsidR="001D5026" w:rsidRPr="00F06D0B">
        <w:rPr>
          <w:rFonts w:cs="Arial"/>
          <w:szCs w:val="24"/>
        </w:rPr>
        <w:t>de interesse</w:t>
      </w:r>
      <w:r w:rsidR="005E1D2C" w:rsidRPr="00F06D0B">
        <w:rPr>
          <w:rFonts w:cs="Arial"/>
          <w:szCs w:val="24"/>
        </w:rPr>
        <w:t xml:space="preserve">” (Lüdke e André, 1986, p.38). </w:t>
      </w:r>
      <w:r w:rsidR="005C53A2" w:rsidRPr="00F06D0B">
        <w:rPr>
          <w:rFonts w:cs="Arial"/>
          <w:szCs w:val="24"/>
        </w:rPr>
        <w:t>Portanto</w:t>
      </w:r>
      <w:r w:rsidR="005E1D2C" w:rsidRPr="00F06D0B">
        <w:rPr>
          <w:rFonts w:cs="Arial"/>
          <w:szCs w:val="24"/>
        </w:rPr>
        <w:t xml:space="preserve">, foi com o intuito de buscar </w:t>
      </w:r>
      <w:r w:rsidR="001F5E4A" w:rsidRPr="00F06D0B">
        <w:rPr>
          <w:rFonts w:cs="Arial"/>
          <w:szCs w:val="24"/>
        </w:rPr>
        <w:t>informações que poss</w:t>
      </w:r>
      <w:r w:rsidR="00BE421D" w:rsidRPr="00F06D0B">
        <w:rPr>
          <w:rFonts w:cs="Arial"/>
          <w:szCs w:val="24"/>
        </w:rPr>
        <w:t xml:space="preserve">ibilitassem um estudo teórico </w:t>
      </w:r>
      <w:r w:rsidR="001F5E4A" w:rsidRPr="00F06D0B">
        <w:rPr>
          <w:rFonts w:cs="Arial"/>
          <w:szCs w:val="24"/>
        </w:rPr>
        <w:t xml:space="preserve">aprofundado que se consultou documentos oficiais, </w:t>
      </w:r>
      <w:r w:rsidR="009559D5" w:rsidRPr="00F06D0B">
        <w:rPr>
          <w:rFonts w:cs="Arial"/>
          <w:szCs w:val="24"/>
        </w:rPr>
        <w:t>como:</w:t>
      </w:r>
      <w:r w:rsidR="001F5E4A" w:rsidRPr="00F06D0B">
        <w:rPr>
          <w:rFonts w:cs="Arial"/>
          <w:szCs w:val="24"/>
        </w:rPr>
        <w:t xml:space="preserve"> </w:t>
      </w:r>
      <w:r w:rsidR="001F5E4A" w:rsidRPr="00F06D0B">
        <w:t>Medida Provisória, nº 746 em 22 de setembro de 2016</w:t>
      </w:r>
      <w:r w:rsidR="001F5E4A" w:rsidRPr="00F06D0B">
        <w:rPr>
          <w:rFonts w:cs="Arial"/>
          <w:szCs w:val="24"/>
        </w:rPr>
        <w:t xml:space="preserve">, </w:t>
      </w:r>
      <w:r w:rsidR="001F5E4A" w:rsidRPr="00F06D0B">
        <w:rPr>
          <w:rFonts w:cs="Arial"/>
          <w:bCs/>
          <w:kern w:val="24"/>
          <w:szCs w:val="24"/>
        </w:rPr>
        <w:t>L</w:t>
      </w:r>
      <w:r w:rsidR="001F5E4A" w:rsidRPr="00F06D0B">
        <w:rPr>
          <w:rFonts w:cs="Arial"/>
          <w:szCs w:val="24"/>
        </w:rPr>
        <w:t>ei de nº 13.415 de 16 de fevereiro de 2017 e Base Nacional Comum Curricular do Ensino Médio e o Currículo Base do Ensino Médio do Território Catarinense, que se organiza em diferentes cadernos</w:t>
      </w:r>
      <w:r w:rsidR="001F5E4A" w:rsidRPr="00F06D0B">
        <w:rPr>
          <w:rStyle w:val="Refdenotaderodap"/>
          <w:rFonts w:cs="Arial"/>
          <w:szCs w:val="24"/>
        </w:rPr>
        <w:footnoteReference w:id="27"/>
      </w:r>
      <w:r w:rsidR="001F5E4A" w:rsidRPr="00F06D0B">
        <w:rPr>
          <w:rFonts w:cs="Arial"/>
          <w:szCs w:val="24"/>
        </w:rPr>
        <w:t xml:space="preserve">. </w:t>
      </w:r>
    </w:p>
    <w:p w14:paraId="67FCD453" w14:textId="45940C41" w:rsidR="00571FFA" w:rsidRPr="00F06D0B" w:rsidRDefault="009F126A" w:rsidP="0043192D">
      <w:pPr>
        <w:ind w:firstLine="0"/>
      </w:pPr>
      <w:r>
        <w:rPr>
          <w:rFonts w:cs="Arial"/>
          <w:szCs w:val="24"/>
        </w:rPr>
        <w:tab/>
      </w:r>
      <w:r w:rsidR="005A2B38" w:rsidRPr="00F06D0B">
        <w:t xml:space="preserve">Para percorrer todo o caminho metodológico aqui apresentado, a pesquisadora elaborou um plano </w:t>
      </w:r>
      <w:r w:rsidR="00FF1193" w:rsidRPr="00F06D0B">
        <w:t>de trabalho para a elaboração da</w:t>
      </w:r>
      <w:r w:rsidR="005A2B38" w:rsidRPr="00F06D0B">
        <w:t xml:space="preserve"> pesquisa, que </w:t>
      </w:r>
      <w:r w:rsidR="00FF1193" w:rsidRPr="00F06D0B">
        <w:t xml:space="preserve">foi </w:t>
      </w:r>
      <w:r w:rsidR="005C53A2" w:rsidRPr="00F06D0B">
        <w:t>nomeado como Matriz de R</w:t>
      </w:r>
      <w:r w:rsidR="00A17F8A" w:rsidRPr="00F06D0B">
        <w:t>eferê</w:t>
      </w:r>
      <w:r w:rsidR="005A2B38" w:rsidRPr="00F06D0B">
        <w:t xml:space="preserve">ncia </w:t>
      </w:r>
      <w:r w:rsidR="00A17F8A" w:rsidRPr="00F06D0B">
        <w:t xml:space="preserve">(Apêndice B). Com o plano </w:t>
      </w:r>
      <w:r w:rsidR="00FF1193" w:rsidRPr="00F06D0B">
        <w:t>de trabalho para a realização da p</w:t>
      </w:r>
      <w:r w:rsidR="00A17F8A" w:rsidRPr="00F06D0B">
        <w:t xml:space="preserve">esquisa, </w:t>
      </w:r>
      <w:r w:rsidR="005C53A2" w:rsidRPr="00F06D0B">
        <w:t>foi desenhado</w:t>
      </w:r>
      <w:r w:rsidR="00A17F8A" w:rsidRPr="00F06D0B">
        <w:t xml:space="preserve"> o percurso que </w:t>
      </w:r>
      <w:r w:rsidR="00FF1193" w:rsidRPr="00F06D0B">
        <w:t>o</w:t>
      </w:r>
      <w:r w:rsidR="00A17F8A" w:rsidRPr="00F06D0B">
        <w:t xml:space="preserve"> </w:t>
      </w:r>
      <w:r w:rsidR="005C53A2" w:rsidRPr="00F06D0B">
        <w:t>estudo</w:t>
      </w:r>
      <w:r w:rsidR="00A17F8A" w:rsidRPr="00F06D0B">
        <w:t xml:space="preserve"> iria percorrer</w:t>
      </w:r>
      <w:r w:rsidR="00E15D64" w:rsidRPr="00F06D0B">
        <w:t xml:space="preserve">. </w:t>
      </w:r>
      <w:r w:rsidR="00AC0C6D" w:rsidRPr="00F06D0B">
        <w:t>Saliento</w:t>
      </w:r>
      <w:r w:rsidR="005C53A2" w:rsidRPr="00F06D0B">
        <w:t xml:space="preserve"> que a Matriz de R</w:t>
      </w:r>
      <w:r w:rsidR="00571FFA" w:rsidRPr="00F06D0B">
        <w:t xml:space="preserve">eferência, pode sofrer alterações ao longo do processo da pesquisa, pois a mesma não é um recurso estático, mas um apoio flexível ao pesquisador.  </w:t>
      </w:r>
    </w:p>
    <w:p w14:paraId="1DC83776" w14:textId="2E37B72F" w:rsidR="00571FFA" w:rsidRPr="00687755" w:rsidRDefault="00571FFA" w:rsidP="00A17F8A">
      <w:pPr>
        <w:ind w:firstLine="709"/>
        <w:rPr>
          <w:szCs w:val="24"/>
        </w:rPr>
      </w:pPr>
      <w:r w:rsidRPr="00F06D0B">
        <w:rPr>
          <w:szCs w:val="24"/>
        </w:rPr>
        <w:t xml:space="preserve">O instrumento de apoio </w:t>
      </w:r>
      <w:r w:rsidR="00E15D64" w:rsidRPr="00F06D0B">
        <w:rPr>
          <w:szCs w:val="24"/>
        </w:rPr>
        <w:t>à</w:t>
      </w:r>
      <w:r w:rsidRPr="00F06D0B">
        <w:rPr>
          <w:szCs w:val="24"/>
        </w:rPr>
        <w:t xml:space="preserve"> pesquisa, auxiliou na delimitação</w:t>
      </w:r>
      <w:r w:rsidR="00A17F8A" w:rsidRPr="00F06D0B">
        <w:rPr>
          <w:szCs w:val="24"/>
        </w:rPr>
        <w:t xml:space="preserve"> </w:t>
      </w:r>
      <w:r w:rsidRPr="00F06D0B">
        <w:rPr>
          <w:szCs w:val="24"/>
        </w:rPr>
        <w:t>d</w:t>
      </w:r>
      <w:r w:rsidR="00A17F8A" w:rsidRPr="00F06D0B">
        <w:rPr>
          <w:szCs w:val="24"/>
        </w:rPr>
        <w:t>os descritores</w:t>
      </w:r>
      <w:r w:rsidR="00E15D64" w:rsidRPr="00F06D0B">
        <w:rPr>
          <w:szCs w:val="24"/>
        </w:rPr>
        <w:t xml:space="preserve">, </w:t>
      </w:r>
      <w:r w:rsidRPr="00F06D0B">
        <w:rPr>
          <w:szCs w:val="24"/>
        </w:rPr>
        <w:t>na organização d</w:t>
      </w:r>
      <w:r w:rsidR="00A17F8A" w:rsidRPr="00F06D0B">
        <w:rPr>
          <w:szCs w:val="24"/>
        </w:rPr>
        <w:t xml:space="preserve">os objetivos (geral e especifico), </w:t>
      </w:r>
      <w:r w:rsidRPr="00F06D0B">
        <w:rPr>
          <w:szCs w:val="24"/>
        </w:rPr>
        <w:t>na busca d</w:t>
      </w:r>
      <w:r w:rsidR="00A17F8A" w:rsidRPr="00F06D0B">
        <w:rPr>
          <w:szCs w:val="24"/>
        </w:rPr>
        <w:t>os principais teóricos a serem consultados,</w:t>
      </w:r>
      <w:r w:rsidRPr="00F06D0B">
        <w:rPr>
          <w:szCs w:val="24"/>
        </w:rPr>
        <w:t xml:space="preserve"> na escolha do </w:t>
      </w:r>
      <w:r w:rsidR="00291497" w:rsidRPr="00F06D0B">
        <w:rPr>
          <w:i/>
          <w:szCs w:val="24"/>
        </w:rPr>
        <w:t>lócus</w:t>
      </w:r>
      <w:r w:rsidRPr="00F06D0B">
        <w:rPr>
          <w:szCs w:val="24"/>
        </w:rPr>
        <w:t xml:space="preserve"> e d</w:t>
      </w:r>
      <w:r w:rsidR="00A17F8A" w:rsidRPr="00F06D0B">
        <w:rPr>
          <w:szCs w:val="24"/>
        </w:rPr>
        <w:t>o público</w:t>
      </w:r>
      <w:r w:rsidRPr="00F06D0B">
        <w:rPr>
          <w:szCs w:val="24"/>
        </w:rPr>
        <w:t xml:space="preserve"> que </w:t>
      </w:r>
      <w:r w:rsidR="001A04CF" w:rsidRPr="00F06D0B">
        <w:rPr>
          <w:szCs w:val="24"/>
        </w:rPr>
        <w:t>particip</w:t>
      </w:r>
      <w:r w:rsidR="00E15D64" w:rsidRPr="00F06D0B">
        <w:rPr>
          <w:szCs w:val="24"/>
        </w:rPr>
        <w:t>ou d</w:t>
      </w:r>
      <w:r w:rsidRPr="00F06D0B">
        <w:rPr>
          <w:szCs w:val="24"/>
        </w:rPr>
        <w:t>o estudo</w:t>
      </w:r>
      <w:r w:rsidR="00A17F8A" w:rsidRPr="00F06D0B">
        <w:rPr>
          <w:szCs w:val="24"/>
        </w:rPr>
        <w:t xml:space="preserve">, </w:t>
      </w:r>
      <w:r w:rsidRPr="00F06D0B">
        <w:rPr>
          <w:szCs w:val="24"/>
        </w:rPr>
        <w:t>n</w:t>
      </w:r>
      <w:r w:rsidR="00A17F8A" w:rsidRPr="00F06D0B">
        <w:rPr>
          <w:szCs w:val="24"/>
        </w:rPr>
        <w:t>a</w:t>
      </w:r>
      <w:r w:rsidRPr="00F06D0B">
        <w:rPr>
          <w:szCs w:val="24"/>
        </w:rPr>
        <w:t xml:space="preserve"> estruturação da</w:t>
      </w:r>
      <w:r w:rsidR="00A17F8A" w:rsidRPr="00F06D0B">
        <w:rPr>
          <w:szCs w:val="24"/>
        </w:rPr>
        <w:t xml:space="preserve"> abordagem</w:t>
      </w:r>
      <w:r w:rsidRPr="00F06D0B">
        <w:rPr>
          <w:szCs w:val="24"/>
        </w:rPr>
        <w:t xml:space="preserve">, métodos e técnicas </w:t>
      </w:r>
      <w:r w:rsidR="001A04CF" w:rsidRPr="00F06D0B">
        <w:rPr>
          <w:szCs w:val="24"/>
        </w:rPr>
        <w:t>metodológicas</w:t>
      </w:r>
      <w:r w:rsidRPr="00F06D0B">
        <w:rPr>
          <w:szCs w:val="24"/>
        </w:rPr>
        <w:t xml:space="preserve"> e também na estruturação do instrumento de coleta de dados, </w:t>
      </w:r>
      <w:r w:rsidR="00291497" w:rsidRPr="00F06D0B">
        <w:rPr>
          <w:szCs w:val="24"/>
        </w:rPr>
        <w:t xml:space="preserve">neste caso, um </w:t>
      </w:r>
      <w:r w:rsidRPr="00F06D0B">
        <w:rPr>
          <w:szCs w:val="24"/>
        </w:rPr>
        <w:t xml:space="preserve">questionário </w:t>
      </w:r>
      <w:r w:rsidRPr="00F06D0B">
        <w:rPr>
          <w:i/>
          <w:szCs w:val="24"/>
        </w:rPr>
        <w:t>on-line</w:t>
      </w:r>
      <w:r w:rsidRPr="00F06D0B">
        <w:rPr>
          <w:szCs w:val="24"/>
        </w:rPr>
        <w:t xml:space="preserve">, </w:t>
      </w:r>
      <w:r w:rsidR="00291497" w:rsidRPr="00F06D0B">
        <w:rPr>
          <w:szCs w:val="24"/>
        </w:rPr>
        <w:t>por meio d</w:t>
      </w:r>
      <w:r w:rsidRPr="00F06D0B">
        <w:rPr>
          <w:szCs w:val="24"/>
        </w:rPr>
        <w:t>a</w:t>
      </w:r>
      <w:r w:rsidR="00291497" w:rsidRPr="00F06D0B">
        <w:rPr>
          <w:szCs w:val="24"/>
        </w:rPr>
        <w:t>s</w:t>
      </w:r>
      <w:r w:rsidRPr="00F06D0B">
        <w:rPr>
          <w:szCs w:val="24"/>
        </w:rPr>
        <w:t xml:space="preserve"> contribuiç</w:t>
      </w:r>
      <w:r w:rsidR="00291497" w:rsidRPr="00F06D0B">
        <w:rPr>
          <w:szCs w:val="24"/>
        </w:rPr>
        <w:t>ões</w:t>
      </w:r>
      <w:r w:rsidRPr="00F06D0B">
        <w:rPr>
          <w:szCs w:val="24"/>
        </w:rPr>
        <w:t xml:space="preserve"> dos estudantes </w:t>
      </w:r>
      <w:r w:rsidR="00291497" w:rsidRPr="00F06D0B">
        <w:rPr>
          <w:szCs w:val="24"/>
        </w:rPr>
        <w:t>matriculados no</w:t>
      </w:r>
      <w:r w:rsidRPr="00F06D0B">
        <w:rPr>
          <w:szCs w:val="24"/>
        </w:rPr>
        <w:t xml:space="preserve"> 2º </w:t>
      </w:r>
      <w:r w:rsidRPr="00687755">
        <w:rPr>
          <w:szCs w:val="24"/>
        </w:rPr>
        <w:t xml:space="preserve">ano do </w:t>
      </w:r>
      <w:r w:rsidR="00E15D64" w:rsidRPr="008E7013">
        <w:rPr>
          <w:szCs w:val="24"/>
        </w:rPr>
        <w:t>E</w:t>
      </w:r>
      <w:r w:rsidRPr="008E7013">
        <w:rPr>
          <w:szCs w:val="24"/>
        </w:rPr>
        <w:t>nsin</w:t>
      </w:r>
      <w:r w:rsidRPr="00687755">
        <w:rPr>
          <w:szCs w:val="24"/>
        </w:rPr>
        <w:t xml:space="preserve">o </w:t>
      </w:r>
      <w:r w:rsidR="00E15D64">
        <w:rPr>
          <w:szCs w:val="24"/>
        </w:rPr>
        <w:t>M</w:t>
      </w:r>
      <w:r w:rsidRPr="00687755">
        <w:rPr>
          <w:szCs w:val="24"/>
        </w:rPr>
        <w:t>édio</w:t>
      </w:r>
      <w:r w:rsidR="00291497" w:rsidRPr="00687755">
        <w:rPr>
          <w:szCs w:val="24"/>
        </w:rPr>
        <w:t>, em específico em duas escolas da Região Sul de Santa Catarina, na cidade de Araranguá</w:t>
      </w:r>
      <w:r w:rsidRPr="00687755">
        <w:rPr>
          <w:szCs w:val="24"/>
        </w:rPr>
        <w:t xml:space="preserve">. </w:t>
      </w:r>
    </w:p>
    <w:p w14:paraId="4CAEE6E5" w14:textId="4DC881D2" w:rsidR="00A17F8A" w:rsidRPr="00687755" w:rsidRDefault="00571FFA" w:rsidP="00A17F8A">
      <w:pPr>
        <w:ind w:firstLine="709"/>
        <w:rPr>
          <w:rFonts w:cs="Arial"/>
          <w:szCs w:val="24"/>
        </w:rPr>
      </w:pPr>
      <w:r w:rsidRPr="00687755">
        <w:rPr>
          <w:szCs w:val="24"/>
        </w:rPr>
        <w:t xml:space="preserve">Ao elaborar um plano de pesquisa que permita um percurso flexível </w:t>
      </w:r>
      <w:r w:rsidR="00BC5A89" w:rsidRPr="00687755">
        <w:rPr>
          <w:szCs w:val="24"/>
        </w:rPr>
        <w:t>à pesquisadora</w:t>
      </w:r>
      <w:r w:rsidRPr="00687755">
        <w:rPr>
          <w:szCs w:val="24"/>
        </w:rPr>
        <w:t>, vivenci</w:t>
      </w:r>
      <w:r w:rsidR="00AC0C6D">
        <w:rPr>
          <w:szCs w:val="24"/>
        </w:rPr>
        <w:t xml:space="preserve">ei </w:t>
      </w:r>
      <w:r w:rsidR="00D15FAB" w:rsidRPr="00687755">
        <w:rPr>
          <w:szCs w:val="24"/>
        </w:rPr>
        <w:t>um estudo organizado, aprofundado</w:t>
      </w:r>
      <w:r w:rsidR="001A04CF" w:rsidRPr="00687755">
        <w:rPr>
          <w:szCs w:val="24"/>
        </w:rPr>
        <w:t xml:space="preserve"> e coerente em relação ao tema e problema investigado. </w:t>
      </w:r>
      <w:r w:rsidR="00D826F8">
        <w:rPr>
          <w:szCs w:val="24"/>
        </w:rPr>
        <w:t>Observe</w:t>
      </w:r>
      <w:r w:rsidR="001A04CF" w:rsidRPr="00687755">
        <w:rPr>
          <w:szCs w:val="24"/>
        </w:rPr>
        <w:t xml:space="preserve"> a contribuição da </w:t>
      </w:r>
      <w:r w:rsidR="00FF1193">
        <w:rPr>
          <w:szCs w:val="24"/>
        </w:rPr>
        <w:t xml:space="preserve">pesquisadora </w:t>
      </w:r>
      <w:r w:rsidR="001A04CF" w:rsidRPr="00687755">
        <w:rPr>
          <w:szCs w:val="24"/>
        </w:rPr>
        <w:t>Franco, em relação a elaboração</w:t>
      </w:r>
      <w:r w:rsidR="007D205B" w:rsidRPr="00687755">
        <w:rPr>
          <w:szCs w:val="24"/>
        </w:rPr>
        <w:t xml:space="preserve"> de um plano</w:t>
      </w:r>
      <w:r w:rsidR="001A04CF" w:rsidRPr="00687755">
        <w:rPr>
          <w:szCs w:val="24"/>
        </w:rPr>
        <w:t xml:space="preserve"> de pesquisa</w:t>
      </w:r>
      <w:r w:rsidR="007D205B" w:rsidRPr="00687755">
        <w:rPr>
          <w:szCs w:val="24"/>
        </w:rPr>
        <w:t xml:space="preserve">, </w:t>
      </w:r>
      <w:r w:rsidR="001A04CF" w:rsidRPr="00687755">
        <w:rPr>
          <w:szCs w:val="24"/>
        </w:rPr>
        <w:t>“[...] um bom plano garante que teoria, coleta, análise e interpretaç</w:t>
      </w:r>
      <w:r w:rsidR="007D205B" w:rsidRPr="00687755">
        <w:rPr>
          <w:szCs w:val="24"/>
        </w:rPr>
        <w:t xml:space="preserve">ão de dados estejam </w:t>
      </w:r>
      <w:r w:rsidR="00FF1193" w:rsidRPr="00687755">
        <w:rPr>
          <w:szCs w:val="24"/>
        </w:rPr>
        <w:t>integradas”</w:t>
      </w:r>
      <w:r w:rsidR="007D205B" w:rsidRPr="00687755">
        <w:rPr>
          <w:szCs w:val="24"/>
        </w:rPr>
        <w:t xml:space="preserve"> (2018, p. 39). Sendo assim, a matriz de referência como plano de pesquisa, auxiliou a pesquisadora percorrer um caminho investigativo linear, sem perder a objetividade do estudo. </w:t>
      </w:r>
    </w:p>
    <w:p w14:paraId="6864B6E0" w14:textId="77777777" w:rsidR="001518CE" w:rsidRDefault="001518CE" w:rsidP="008A1B09">
      <w:pPr>
        <w:ind w:firstLine="0"/>
        <w:rPr>
          <w:rFonts w:cs="Arial"/>
          <w:bCs/>
          <w:kern w:val="24"/>
          <w:szCs w:val="24"/>
        </w:rPr>
      </w:pPr>
    </w:p>
    <w:p w14:paraId="34FD264D" w14:textId="1F54EFA4" w:rsidR="00F90829" w:rsidRDefault="00F90829" w:rsidP="00E51EF7">
      <w:pPr>
        <w:pStyle w:val="Ttulo1"/>
      </w:pPr>
      <w:bookmarkStart w:id="18" w:name="_Toc147485460"/>
      <w:r>
        <w:t xml:space="preserve">ANÁLISE DE DADOS: </w:t>
      </w:r>
      <w:r w:rsidR="00344A5C">
        <w:t>AS VOZES DOS ESTUDANTES</w:t>
      </w:r>
      <w:bookmarkEnd w:id="18"/>
    </w:p>
    <w:p w14:paraId="6B746CCE" w14:textId="77777777" w:rsidR="00565EA7" w:rsidRDefault="00565EA7" w:rsidP="00BE30C2"/>
    <w:p w14:paraId="013133E8" w14:textId="3AF8599E" w:rsidR="000F0FF4" w:rsidRPr="00F06D0B" w:rsidRDefault="000F0FF4" w:rsidP="000F0FF4">
      <w:pPr>
        <w:suppressAutoHyphens/>
        <w:ind w:firstLine="709"/>
        <w:rPr>
          <w:rFonts w:cs="Arial"/>
          <w:szCs w:val="24"/>
        </w:rPr>
      </w:pPr>
      <w:r w:rsidRPr="00F06D0B">
        <w:t xml:space="preserve">O presente capítulo está destinado a análise de dados, organizado em subcapítulos, conforme os eixos que foram </w:t>
      </w:r>
      <w:r w:rsidR="00BC5A89" w:rsidRPr="00F06D0B">
        <w:t>dispostos</w:t>
      </w:r>
      <w:r w:rsidRPr="00F06D0B">
        <w:t xml:space="preserve"> </w:t>
      </w:r>
      <w:r w:rsidR="00BC5A89" w:rsidRPr="00F06D0B">
        <w:t>na Matriz de Referê</w:t>
      </w:r>
      <w:r w:rsidRPr="00F06D0B">
        <w:t>ncia</w:t>
      </w:r>
      <w:r w:rsidR="004C1B50" w:rsidRPr="00F06D0B">
        <w:t>. P</w:t>
      </w:r>
      <w:r w:rsidRPr="00F06D0B">
        <w:t xml:space="preserve">or exemplo, </w:t>
      </w:r>
      <w:r w:rsidR="004C1B50" w:rsidRPr="00F06D0B">
        <w:t xml:space="preserve">no </w:t>
      </w:r>
      <w:r w:rsidRPr="00F06D0B">
        <w:rPr>
          <w:b/>
        </w:rPr>
        <w:t>Eixo 1</w:t>
      </w:r>
      <w:r w:rsidRPr="00F06D0B">
        <w:t xml:space="preserve"> com o </w:t>
      </w:r>
      <w:r w:rsidR="004C1B50" w:rsidRPr="00F06D0B">
        <w:t>o</w:t>
      </w:r>
      <w:r w:rsidRPr="00F06D0B">
        <w:t xml:space="preserve">bjetivo </w:t>
      </w:r>
      <w:r w:rsidR="004C1B50" w:rsidRPr="00F06D0B">
        <w:t>e</w:t>
      </w:r>
      <w:r w:rsidRPr="00F06D0B">
        <w:rPr>
          <w:rFonts w:cs="Arial"/>
          <w:bCs/>
          <w:kern w:val="24"/>
          <w:szCs w:val="24"/>
          <w:lang w:eastAsia="pt-BR"/>
        </w:rPr>
        <w:t>specífico</w:t>
      </w:r>
      <w:r w:rsidR="004C1B50" w:rsidRPr="00F06D0B">
        <w:rPr>
          <w:rFonts w:cs="Arial"/>
          <w:bCs/>
          <w:kern w:val="24"/>
          <w:szCs w:val="24"/>
          <w:lang w:eastAsia="pt-BR"/>
        </w:rPr>
        <w:t xml:space="preserve"> de </w:t>
      </w:r>
      <w:r w:rsidRPr="00F06D0B">
        <w:rPr>
          <w:rFonts w:cs="Arial"/>
          <w:bCs/>
          <w:szCs w:val="24"/>
          <w:lang w:eastAsia="pt-BR"/>
        </w:rPr>
        <w:t xml:space="preserve">mapear brevemente o perfil dos estudantes pesquisados e o seu contexto social e familiar, direcionado pela pergunta central: </w:t>
      </w:r>
      <w:r w:rsidRPr="00F06D0B">
        <w:rPr>
          <w:rFonts w:cs="Arial"/>
          <w:szCs w:val="24"/>
        </w:rPr>
        <w:t>Qual o perfil dos sujeitos que frequentam o Ensino Médio de escolas públicas estaduais?</w:t>
      </w:r>
      <w:r w:rsidR="00BC5A89" w:rsidRPr="00F06D0B">
        <w:rPr>
          <w:rFonts w:cs="Arial"/>
          <w:szCs w:val="24"/>
        </w:rPr>
        <w:t>,</w:t>
      </w:r>
      <w:r w:rsidRPr="00F06D0B">
        <w:rPr>
          <w:rFonts w:cs="Arial"/>
          <w:szCs w:val="24"/>
        </w:rPr>
        <w:t xml:space="preserve"> com as respostas brevemente analisada no primeiro subcapítulo.</w:t>
      </w:r>
    </w:p>
    <w:p w14:paraId="15E5CB6A" w14:textId="62B74C4F" w:rsidR="000F0FF4" w:rsidRPr="00F06D0B" w:rsidRDefault="00521072" w:rsidP="001518CE">
      <w:pPr>
        <w:suppressAutoHyphens/>
        <w:ind w:firstLine="709"/>
        <w:rPr>
          <w:rFonts w:cs="Arial"/>
          <w:szCs w:val="24"/>
        </w:rPr>
      </w:pPr>
      <w:r w:rsidRPr="00F06D0B">
        <w:rPr>
          <w:rFonts w:cs="Arial"/>
          <w:szCs w:val="24"/>
        </w:rPr>
        <w:t>Seguindo com o</w:t>
      </w:r>
      <w:r w:rsidR="000F0FF4" w:rsidRPr="00F06D0B">
        <w:rPr>
          <w:rFonts w:cs="Arial"/>
          <w:szCs w:val="24"/>
        </w:rPr>
        <w:t xml:space="preserve"> </w:t>
      </w:r>
      <w:r w:rsidRPr="00F06D0B">
        <w:rPr>
          <w:rFonts w:cs="Arial"/>
          <w:b/>
          <w:szCs w:val="24"/>
        </w:rPr>
        <w:t>Eixo</w:t>
      </w:r>
      <w:r w:rsidR="000F0FF4" w:rsidRPr="00F06D0B">
        <w:rPr>
          <w:rFonts w:cs="Arial"/>
          <w:b/>
          <w:szCs w:val="24"/>
        </w:rPr>
        <w:t xml:space="preserve"> 2</w:t>
      </w:r>
      <w:r w:rsidR="000F0FF4" w:rsidRPr="00F06D0B">
        <w:rPr>
          <w:rFonts w:cs="Arial"/>
          <w:szCs w:val="24"/>
        </w:rPr>
        <w:t xml:space="preserve"> com</w:t>
      </w:r>
      <w:r w:rsidR="000F0FF4" w:rsidRPr="00F06D0B">
        <w:rPr>
          <w:rFonts w:eastAsia="Times New Roman" w:cs="Arial"/>
          <w:szCs w:val="24"/>
        </w:rPr>
        <w:t xml:space="preserve"> </w:t>
      </w:r>
      <w:r w:rsidR="004C1B50" w:rsidRPr="00F06D0B">
        <w:rPr>
          <w:rFonts w:eastAsia="Times New Roman" w:cs="Arial"/>
          <w:szCs w:val="24"/>
        </w:rPr>
        <w:t>o</w:t>
      </w:r>
      <w:r w:rsidR="000F0FF4" w:rsidRPr="00F06D0B">
        <w:rPr>
          <w:rFonts w:eastAsia="Times New Roman" w:cs="Arial"/>
          <w:szCs w:val="24"/>
        </w:rPr>
        <w:t xml:space="preserve">bjetivo específico: </w:t>
      </w:r>
      <w:r w:rsidR="000F0FF4" w:rsidRPr="00F06D0B">
        <w:rPr>
          <w:rFonts w:cs="Arial"/>
          <w:szCs w:val="24"/>
        </w:rPr>
        <w:t>constatar, pelo depoi</w:t>
      </w:r>
      <w:r w:rsidRPr="00F06D0B">
        <w:rPr>
          <w:rFonts w:cs="Arial"/>
          <w:szCs w:val="24"/>
        </w:rPr>
        <w:t>mento dos estudantes, como está</w:t>
      </w:r>
      <w:r w:rsidR="000F0FF4" w:rsidRPr="00F06D0B">
        <w:rPr>
          <w:rFonts w:cs="Arial"/>
          <w:szCs w:val="24"/>
        </w:rPr>
        <w:t xml:space="preserve"> ocorrendo as mudanças (ampliação da carga horária e inclusão dos Itinerários Formativos: Projeto de Vida, Trilhas de Aprofundamento, Componentes Curriculares Eletivos e Segunda Língua Estrangeira), propostas pe</w:t>
      </w:r>
      <w:r w:rsidRPr="00F06D0B">
        <w:rPr>
          <w:rFonts w:cs="Arial"/>
          <w:szCs w:val="24"/>
        </w:rPr>
        <w:t>lo NEM</w:t>
      </w:r>
      <w:r w:rsidR="000F0FF4" w:rsidRPr="00F06D0B">
        <w:rPr>
          <w:rFonts w:cs="Arial"/>
          <w:szCs w:val="24"/>
        </w:rPr>
        <w:t xml:space="preserve"> e pergunta central: Quais as concepções dos estudantes sobre o </w:t>
      </w:r>
      <w:r w:rsidRPr="00F06D0B">
        <w:rPr>
          <w:rFonts w:cs="Arial"/>
          <w:szCs w:val="24"/>
        </w:rPr>
        <w:t>NEM</w:t>
      </w:r>
      <w:r w:rsidR="000F0FF4" w:rsidRPr="00F06D0B">
        <w:rPr>
          <w:rFonts w:cs="Arial"/>
          <w:szCs w:val="24"/>
        </w:rPr>
        <w:t xml:space="preserve">?; </w:t>
      </w:r>
      <w:r w:rsidR="004C1B50" w:rsidRPr="00F06D0B">
        <w:rPr>
          <w:rFonts w:cs="Arial"/>
          <w:szCs w:val="24"/>
        </w:rPr>
        <w:t xml:space="preserve">o </w:t>
      </w:r>
      <w:r w:rsidR="000F0FF4" w:rsidRPr="00F06D0B">
        <w:rPr>
          <w:rFonts w:cs="Arial"/>
          <w:b/>
          <w:szCs w:val="24"/>
        </w:rPr>
        <w:t>Eixo 3</w:t>
      </w:r>
      <w:r w:rsidR="000F0FF4" w:rsidRPr="00F06D0B">
        <w:rPr>
          <w:rFonts w:cs="Arial"/>
          <w:szCs w:val="24"/>
        </w:rPr>
        <w:t xml:space="preserve"> com</w:t>
      </w:r>
      <w:r w:rsidR="000F0FF4" w:rsidRPr="00F06D0B">
        <w:rPr>
          <w:rFonts w:eastAsia="Times New Roman" w:cs="Arial"/>
          <w:szCs w:val="24"/>
        </w:rPr>
        <w:t xml:space="preserve"> </w:t>
      </w:r>
      <w:r w:rsidR="004C1B50" w:rsidRPr="00F06D0B">
        <w:rPr>
          <w:rFonts w:eastAsia="Times New Roman" w:cs="Arial"/>
          <w:szCs w:val="24"/>
        </w:rPr>
        <w:t>o</w:t>
      </w:r>
      <w:r w:rsidR="000F0FF4" w:rsidRPr="00F06D0B">
        <w:rPr>
          <w:rFonts w:eastAsia="Times New Roman" w:cs="Arial"/>
          <w:szCs w:val="24"/>
        </w:rPr>
        <w:t xml:space="preserve">bjetivo específico: </w:t>
      </w:r>
      <w:r w:rsidR="000F0FF4" w:rsidRPr="00F06D0B">
        <w:rPr>
          <w:rFonts w:cs="Arial"/>
          <w:szCs w:val="24"/>
        </w:rPr>
        <w:t xml:space="preserve">identificar, por meio das vozes dos estudantes, como a proposta curricular do novo ensino médio, contribui ou não com o protagonismo estudantil ao longo do percurso formativo e pergunta central: </w:t>
      </w:r>
      <w:r w:rsidR="004C1B50" w:rsidRPr="00F06D0B">
        <w:rPr>
          <w:rFonts w:cs="Arial"/>
          <w:szCs w:val="24"/>
        </w:rPr>
        <w:t>o</w:t>
      </w:r>
      <w:r w:rsidR="000F0FF4" w:rsidRPr="00F06D0B">
        <w:rPr>
          <w:rFonts w:cs="Arial"/>
          <w:bCs/>
          <w:szCs w:val="24"/>
          <w:shd w:val="clear" w:color="auto" w:fill="FFFFFF" w:themeFill="background1"/>
        </w:rPr>
        <w:t>s</w:t>
      </w:r>
      <w:r w:rsidRPr="00F06D0B">
        <w:rPr>
          <w:rFonts w:cs="Arial"/>
          <w:bCs/>
          <w:szCs w:val="24"/>
          <w:shd w:val="clear" w:color="auto" w:fill="FFFFFF" w:themeFill="background1"/>
        </w:rPr>
        <w:t>/as</w:t>
      </w:r>
      <w:r w:rsidR="000F0FF4" w:rsidRPr="00F06D0B">
        <w:rPr>
          <w:rFonts w:cs="Arial"/>
          <w:bCs/>
          <w:szCs w:val="24"/>
          <w:shd w:val="clear" w:color="auto" w:fill="FFFFFF" w:themeFill="background1"/>
        </w:rPr>
        <w:t xml:space="preserve"> estudantes do novo ensino médio estão conseguindo vivenciar o protagonismo estudantil ao longo da sua trajetória acadêmica do novo ensino médio?</w:t>
      </w:r>
      <w:r w:rsidRPr="00F06D0B">
        <w:rPr>
          <w:rFonts w:eastAsia="Times New Roman" w:cs="Arial"/>
          <w:szCs w:val="24"/>
        </w:rPr>
        <w:t xml:space="preserve"> e</w:t>
      </w:r>
      <w:r w:rsidR="004C1B50" w:rsidRPr="00F06D0B">
        <w:rPr>
          <w:rFonts w:eastAsia="Times New Roman" w:cs="Arial"/>
          <w:szCs w:val="24"/>
        </w:rPr>
        <w:t>,</w:t>
      </w:r>
      <w:r w:rsidRPr="00F06D0B">
        <w:rPr>
          <w:rFonts w:eastAsia="Times New Roman" w:cs="Arial"/>
          <w:szCs w:val="24"/>
        </w:rPr>
        <w:t xml:space="preserve"> </w:t>
      </w:r>
      <w:r w:rsidR="004C1B50" w:rsidRPr="00F06D0B">
        <w:rPr>
          <w:rFonts w:eastAsia="Times New Roman" w:cs="Arial"/>
          <w:szCs w:val="24"/>
        </w:rPr>
        <w:t xml:space="preserve">o </w:t>
      </w:r>
      <w:r w:rsidR="001518CE" w:rsidRPr="00F06D0B">
        <w:rPr>
          <w:rFonts w:eastAsia="Times New Roman" w:cs="Arial"/>
          <w:b/>
          <w:szCs w:val="24"/>
        </w:rPr>
        <w:t xml:space="preserve">Eixo </w:t>
      </w:r>
      <w:r w:rsidR="004C1B50" w:rsidRPr="00F06D0B">
        <w:rPr>
          <w:rFonts w:eastAsia="Times New Roman" w:cs="Arial"/>
          <w:b/>
          <w:szCs w:val="24"/>
        </w:rPr>
        <w:t>4</w:t>
      </w:r>
      <w:r w:rsidR="004C1B50" w:rsidRPr="00F06D0B">
        <w:rPr>
          <w:rFonts w:eastAsia="Times New Roman" w:cs="Arial"/>
          <w:bCs/>
          <w:szCs w:val="24"/>
        </w:rPr>
        <w:t>, o</w:t>
      </w:r>
      <w:r w:rsidR="000F0FF4" w:rsidRPr="00F06D0B">
        <w:rPr>
          <w:rFonts w:eastAsia="Times New Roman" w:cs="Arial"/>
          <w:bCs/>
          <w:szCs w:val="24"/>
        </w:rPr>
        <w:t>bjetivo</w:t>
      </w:r>
      <w:r w:rsidR="000F0FF4" w:rsidRPr="00F06D0B">
        <w:rPr>
          <w:rFonts w:eastAsia="Times New Roman" w:cs="Arial"/>
          <w:szCs w:val="24"/>
        </w:rPr>
        <w:t xml:space="preserve"> específico</w:t>
      </w:r>
      <w:r w:rsidR="001518CE" w:rsidRPr="00F06D0B">
        <w:rPr>
          <w:rFonts w:eastAsia="Times New Roman" w:cs="Arial"/>
          <w:szCs w:val="24"/>
        </w:rPr>
        <w:t>: e</w:t>
      </w:r>
      <w:r w:rsidR="000F0FF4" w:rsidRPr="00F06D0B">
        <w:rPr>
          <w:rFonts w:cs="Arial"/>
          <w:szCs w:val="24"/>
        </w:rPr>
        <w:t>specificar os desafios, que os</w:t>
      </w:r>
      <w:r w:rsidRPr="00F06D0B">
        <w:rPr>
          <w:rFonts w:cs="Arial"/>
          <w:szCs w:val="24"/>
        </w:rPr>
        <w:t>/as</w:t>
      </w:r>
      <w:r w:rsidR="000F0FF4" w:rsidRPr="00F06D0B">
        <w:rPr>
          <w:rFonts w:cs="Arial"/>
          <w:szCs w:val="24"/>
        </w:rPr>
        <w:t xml:space="preserve"> estudantes estão vivenciando durante o percurso formativo, após a nova proposta curricular</w:t>
      </w:r>
      <w:r w:rsidR="001518CE" w:rsidRPr="00F06D0B">
        <w:rPr>
          <w:rFonts w:cs="Arial"/>
          <w:szCs w:val="24"/>
        </w:rPr>
        <w:t xml:space="preserve"> e pergunta central: </w:t>
      </w:r>
      <w:r w:rsidR="004C1B50" w:rsidRPr="00F06D0B">
        <w:rPr>
          <w:rFonts w:cs="Arial"/>
          <w:szCs w:val="24"/>
        </w:rPr>
        <w:t>q</w:t>
      </w:r>
      <w:r w:rsidR="000F0FF4" w:rsidRPr="00F06D0B">
        <w:rPr>
          <w:rFonts w:cs="Arial"/>
          <w:szCs w:val="24"/>
        </w:rPr>
        <w:t xml:space="preserve">uais os desafios apresentados pelos estudantes sobre o </w:t>
      </w:r>
      <w:r w:rsidRPr="00F06D0B">
        <w:rPr>
          <w:rFonts w:cs="Arial"/>
          <w:szCs w:val="24"/>
        </w:rPr>
        <w:t>NEM</w:t>
      </w:r>
      <w:r w:rsidR="000F0FF4" w:rsidRPr="00F06D0B">
        <w:rPr>
          <w:rFonts w:cs="Arial"/>
          <w:szCs w:val="24"/>
        </w:rPr>
        <w:t>?</w:t>
      </w:r>
      <w:r w:rsidR="001518CE" w:rsidRPr="00F06D0B">
        <w:rPr>
          <w:rFonts w:cs="Arial"/>
          <w:szCs w:val="24"/>
        </w:rPr>
        <w:t xml:space="preserve">, serão analisadas após a banca de qualificação. </w:t>
      </w:r>
    </w:p>
    <w:p w14:paraId="781C2997" w14:textId="77777777" w:rsidR="00565EA7" w:rsidRPr="00F06D0B" w:rsidRDefault="00565EA7" w:rsidP="00BE30C2"/>
    <w:p w14:paraId="3674F3C8" w14:textId="071A726D" w:rsidR="00C31519" w:rsidRPr="00F06D0B" w:rsidRDefault="00C31519" w:rsidP="00323129">
      <w:pPr>
        <w:pStyle w:val="Ttulo2"/>
      </w:pPr>
      <w:bookmarkStart w:id="19" w:name="_Toc147485461"/>
      <w:r w:rsidRPr="00F06D0B">
        <w:t>Perfil dos</w:t>
      </w:r>
      <w:r w:rsidR="00521072" w:rsidRPr="00F06D0B">
        <w:t>/AS</w:t>
      </w:r>
      <w:r w:rsidRPr="00F06D0B">
        <w:t xml:space="preserve"> Estudantes</w:t>
      </w:r>
      <w:bookmarkEnd w:id="19"/>
    </w:p>
    <w:p w14:paraId="637DB548" w14:textId="77777777" w:rsidR="00323129" w:rsidRPr="00F06D0B" w:rsidRDefault="00323129" w:rsidP="00323129"/>
    <w:p w14:paraId="6CE6A608" w14:textId="2F40683D" w:rsidR="00C65EFC" w:rsidRPr="00712AA2" w:rsidRDefault="00C65EFC" w:rsidP="00C65EFC">
      <w:pPr>
        <w:suppressAutoHyphens/>
        <w:ind w:firstLine="709"/>
        <w:rPr>
          <w:rFonts w:cs="Arial"/>
          <w:szCs w:val="24"/>
        </w:rPr>
      </w:pPr>
      <w:r w:rsidRPr="00712AA2">
        <w:t>O subcapítulo apresenta o primeiro eixo da pesquisa que tem por objetivo e</w:t>
      </w:r>
      <w:r w:rsidRPr="00712AA2">
        <w:rPr>
          <w:rFonts w:cs="Arial"/>
          <w:bCs/>
          <w:kern w:val="24"/>
          <w:szCs w:val="24"/>
          <w:lang w:eastAsia="pt-BR"/>
        </w:rPr>
        <w:t>specífico m</w:t>
      </w:r>
      <w:r w:rsidRPr="00712AA2">
        <w:rPr>
          <w:rFonts w:cs="Arial"/>
          <w:bCs/>
          <w:szCs w:val="24"/>
          <w:lang w:eastAsia="pt-BR"/>
        </w:rPr>
        <w:t xml:space="preserve">apear brevemente o perfil dos/as estudantes pesquisados e o seu contexto social e familiar. Os/as </w:t>
      </w:r>
      <w:r w:rsidRPr="00712AA2">
        <w:t xml:space="preserve">estudantes responderam ao questionário </w:t>
      </w:r>
      <w:r w:rsidRPr="00712AA2">
        <w:rPr>
          <w:i/>
        </w:rPr>
        <w:t xml:space="preserve">on-line, </w:t>
      </w:r>
      <w:r w:rsidRPr="00712AA2">
        <w:rPr>
          <w:rFonts w:cs="Arial"/>
          <w:bCs/>
          <w:szCs w:val="24"/>
          <w:lang w:eastAsia="pt-BR"/>
        </w:rPr>
        <w:t xml:space="preserve">tendo como pergunta central: </w:t>
      </w:r>
      <w:r w:rsidRPr="00712AA2">
        <w:rPr>
          <w:rFonts w:cs="Arial"/>
          <w:szCs w:val="24"/>
        </w:rPr>
        <w:t>Qual o perfil dos sujeitos que frequentam o Ensino Médio de escolas públicas estaduais?</w:t>
      </w:r>
    </w:p>
    <w:p w14:paraId="37ED0B3C" w14:textId="4888149D" w:rsidR="0056639F" w:rsidRPr="00712AA2" w:rsidRDefault="00D01EDE" w:rsidP="00ED35CA">
      <w:pPr>
        <w:suppressAutoHyphens/>
        <w:ind w:firstLine="0"/>
        <w:rPr>
          <w:rFonts w:cs="Arial"/>
          <w:szCs w:val="24"/>
          <w:shd w:val="clear" w:color="auto" w:fill="FFFFFF"/>
        </w:rPr>
      </w:pPr>
      <w:r w:rsidRPr="00712AA2">
        <w:rPr>
          <w:rFonts w:cs="Arial"/>
          <w:szCs w:val="24"/>
        </w:rPr>
        <w:tab/>
      </w:r>
      <w:r w:rsidR="00C65EFC" w:rsidRPr="00712AA2">
        <w:rPr>
          <w:rFonts w:cs="Arial"/>
          <w:szCs w:val="24"/>
        </w:rPr>
        <w:t>E</w:t>
      </w:r>
      <w:r w:rsidR="00024656" w:rsidRPr="00712AA2">
        <w:rPr>
          <w:rFonts w:cs="Arial"/>
          <w:szCs w:val="24"/>
        </w:rPr>
        <w:t>,</w:t>
      </w:r>
      <w:r w:rsidR="00C65EFC" w:rsidRPr="00712AA2">
        <w:rPr>
          <w:rFonts w:cs="Arial"/>
          <w:szCs w:val="24"/>
        </w:rPr>
        <w:t xml:space="preserve"> também</w:t>
      </w:r>
      <w:r w:rsidR="00024656" w:rsidRPr="00712AA2">
        <w:rPr>
          <w:rFonts w:cs="Arial"/>
          <w:szCs w:val="24"/>
        </w:rPr>
        <w:t>,</w:t>
      </w:r>
      <w:r w:rsidR="00C65EFC" w:rsidRPr="00712AA2">
        <w:rPr>
          <w:rFonts w:cs="Arial"/>
          <w:szCs w:val="24"/>
        </w:rPr>
        <w:t xml:space="preserve"> c</w:t>
      </w:r>
      <w:r w:rsidR="00ED35CA" w:rsidRPr="00712AA2">
        <w:rPr>
          <w:rFonts w:cs="Arial"/>
          <w:szCs w:val="24"/>
        </w:rPr>
        <w:t xml:space="preserve">om o objetivo de explorar o cenário que a pesquisa vem acontecendo, é importante apresentar detalhes que constam em documentos legais e em dados de pesquisa nacional. </w:t>
      </w:r>
      <w:r w:rsidR="00157D1D" w:rsidRPr="00712AA2">
        <w:rPr>
          <w:rFonts w:cs="Arial"/>
          <w:szCs w:val="24"/>
        </w:rPr>
        <w:t>A</w:t>
      </w:r>
      <w:r w:rsidRPr="00712AA2">
        <w:rPr>
          <w:rFonts w:cs="Arial"/>
          <w:szCs w:val="24"/>
        </w:rPr>
        <w:t xml:space="preserve"> última etapa da educação básica</w:t>
      </w:r>
      <w:r w:rsidR="00157D1D" w:rsidRPr="00712AA2">
        <w:rPr>
          <w:rFonts w:cs="Arial"/>
          <w:szCs w:val="24"/>
        </w:rPr>
        <w:t xml:space="preserve"> atende estudantes com faixa etária de 15 a 17 anos e 11 meses, obrigatoriedade prevista e garantida n</w:t>
      </w:r>
      <w:r w:rsidRPr="00712AA2">
        <w:rPr>
          <w:rFonts w:cs="Arial"/>
          <w:szCs w:val="24"/>
        </w:rPr>
        <w:t>a LDB</w:t>
      </w:r>
      <w:r w:rsidR="00744FBD" w:rsidRPr="00712AA2">
        <w:rPr>
          <w:rFonts w:cs="Arial"/>
          <w:szCs w:val="24"/>
        </w:rPr>
        <w:t xml:space="preserve"> </w:t>
      </w:r>
      <w:r w:rsidR="00B937E9" w:rsidRPr="00712AA2">
        <w:rPr>
          <w:rFonts w:cs="Arial"/>
          <w:szCs w:val="24"/>
        </w:rPr>
        <w:t xml:space="preserve">no </w:t>
      </w:r>
      <w:r w:rsidR="00B937E9" w:rsidRPr="00712AA2">
        <w:rPr>
          <w:rFonts w:cs="Arial"/>
          <w:szCs w:val="24"/>
          <w:shd w:val="clear" w:color="auto" w:fill="FFFFFF"/>
        </w:rPr>
        <w:t>Artigo</w:t>
      </w:r>
      <w:r w:rsidR="00157D1D" w:rsidRPr="00712AA2">
        <w:rPr>
          <w:rFonts w:cs="Arial"/>
          <w:szCs w:val="24"/>
          <w:shd w:val="clear" w:color="auto" w:fill="FFFFFF"/>
        </w:rPr>
        <w:t xml:space="preserve"> 4º</w:t>
      </w:r>
      <w:r w:rsidR="00B937E9" w:rsidRPr="00712AA2">
        <w:rPr>
          <w:rFonts w:cs="Arial"/>
          <w:szCs w:val="24"/>
          <w:shd w:val="clear" w:color="auto" w:fill="FFFFFF"/>
        </w:rPr>
        <w:t xml:space="preserve"> e Inciso I “</w:t>
      </w:r>
      <w:r w:rsidR="00157D1D" w:rsidRPr="00712AA2">
        <w:rPr>
          <w:rFonts w:cs="Arial"/>
          <w:szCs w:val="24"/>
          <w:shd w:val="clear" w:color="auto" w:fill="FFFFFF"/>
        </w:rPr>
        <w:t>O dever do Estado com educação escolar pública será efetivado mediante a garantia de: I - educação básica obrigatória e gratuita dos 4 (quatro) aos 17 (dezessete) anos de idade</w:t>
      </w:r>
      <w:r w:rsidR="00B937E9" w:rsidRPr="00712AA2">
        <w:rPr>
          <w:rFonts w:cs="Arial"/>
          <w:szCs w:val="24"/>
          <w:shd w:val="clear" w:color="auto" w:fill="FFFFFF"/>
        </w:rPr>
        <w:t xml:space="preserve"> [...]”</w:t>
      </w:r>
      <w:r w:rsidR="00ED35CA" w:rsidRPr="00712AA2">
        <w:rPr>
          <w:rFonts w:cs="Arial"/>
          <w:szCs w:val="24"/>
          <w:shd w:val="clear" w:color="auto" w:fill="FFFFFF"/>
        </w:rPr>
        <w:t xml:space="preserve"> (Brasil,1996)</w:t>
      </w:r>
      <w:r w:rsidR="002A7A2C" w:rsidRPr="00712AA2">
        <w:rPr>
          <w:rFonts w:cs="Arial"/>
          <w:szCs w:val="24"/>
          <w:shd w:val="clear" w:color="auto" w:fill="FFFFFF"/>
        </w:rPr>
        <w:t>,</w:t>
      </w:r>
      <w:r w:rsidR="00B937E9" w:rsidRPr="00712AA2">
        <w:rPr>
          <w:rFonts w:cs="Arial"/>
          <w:szCs w:val="24"/>
          <w:shd w:val="clear" w:color="auto" w:fill="FFFFFF"/>
        </w:rPr>
        <w:t xml:space="preserve"> neste caso específico destacando o </w:t>
      </w:r>
      <w:r w:rsidR="002A7A2C" w:rsidRPr="00712AA2">
        <w:rPr>
          <w:rFonts w:cs="Arial"/>
          <w:szCs w:val="24"/>
          <w:shd w:val="clear" w:color="auto" w:fill="FFFFFF"/>
        </w:rPr>
        <w:t>E</w:t>
      </w:r>
      <w:r w:rsidR="00B937E9" w:rsidRPr="00712AA2">
        <w:rPr>
          <w:rFonts w:cs="Arial"/>
          <w:szCs w:val="24"/>
          <w:shd w:val="clear" w:color="auto" w:fill="FFFFFF"/>
        </w:rPr>
        <w:t>nsino Médio (15 a 17 anos de idade)</w:t>
      </w:r>
      <w:r w:rsidR="00ED35CA" w:rsidRPr="00712AA2">
        <w:rPr>
          <w:rFonts w:cs="Arial"/>
          <w:szCs w:val="24"/>
          <w:shd w:val="clear" w:color="auto" w:fill="FFFFFF"/>
        </w:rPr>
        <w:t xml:space="preserve"> e</w:t>
      </w:r>
      <w:r w:rsidR="00B937E9" w:rsidRPr="00712AA2">
        <w:rPr>
          <w:rFonts w:cs="Arial"/>
          <w:szCs w:val="24"/>
        </w:rPr>
        <w:t xml:space="preserve"> na </w:t>
      </w:r>
      <w:r w:rsidR="00ED35CA" w:rsidRPr="00712AA2">
        <w:rPr>
          <w:rFonts w:cs="Arial"/>
          <w:szCs w:val="24"/>
        </w:rPr>
        <w:t>Constituição Federal de 88</w:t>
      </w:r>
      <w:r w:rsidRPr="00712AA2">
        <w:rPr>
          <w:rFonts w:cs="Arial"/>
          <w:szCs w:val="24"/>
        </w:rPr>
        <w:t xml:space="preserve">, </w:t>
      </w:r>
      <w:r w:rsidR="00B937E9" w:rsidRPr="00712AA2">
        <w:rPr>
          <w:rFonts w:cs="Arial"/>
          <w:szCs w:val="24"/>
        </w:rPr>
        <w:t xml:space="preserve">no Artigo </w:t>
      </w:r>
      <w:r w:rsidR="00B937E9" w:rsidRPr="00712AA2">
        <w:rPr>
          <w:rFonts w:cs="Arial"/>
          <w:szCs w:val="24"/>
          <w:shd w:val="clear" w:color="auto" w:fill="FFFFFF"/>
        </w:rPr>
        <w:t>208</w:t>
      </w:r>
      <w:r w:rsidR="00DF4A90" w:rsidRPr="00712AA2">
        <w:rPr>
          <w:rFonts w:cs="Arial"/>
          <w:szCs w:val="24"/>
          <w:shd w:val="clear" w:color="auto" w:fill="FFFFFF"/>
        </w:rPr>
        <w:t xml:space="preserve"> e </w:t>
      </w:r>
      <w:r w:rsidR="00B937E9" w:rsidRPr="00712AA2">
        <w:rPr>
          <w:rFonts w:cs="Arial"/>
          <w:szCs w:val="24"/>
          <w:shd w:val="clear" w:color="auto" w:fill="FFFFFF"/>
        </w:rPr>
        <w:t>Inciso II, “</w:t>
      </w:r>
      <w:r w:rsidR="002A7A2C" w:rsidRPr="00712AA2">
        <w:rPr>
          <w:rFonts w:cs="Arial"/>
          <w:szCs w:val="24"/>
          <w:shd w:val="clear" w:color="auto" w:fill="FFFFFF"/>
        </w:rPr>
        <w:t xml:space="preserve">[...] </w:t>
      </w:r>
      <w:r w:rsidR="00B937E9" w:rsidRPr="00712AA2">
        <w:rPr>
          <w:rFonts w:cs="Arial"/>
          <w:szCs w:val="24"/>
          <w:shd w:val="clear" w:color="auto" w:fill="FFFFFF"/>
        </w:rPr>
        <w:t>O dever do Estado com a educação será efetivado mediante a garantia de: [...] II - progressiva universalização do ensino médio gratuito; [...]” </w:t>
      </w:r>
      <w:r w:rsidR="00ED35CA" w:rsidRPr="00712AA2">
        <w:rPr>
          <w:rFonts w:cs="Arial"/>
          <w:szCs w:val="24"/>
          <w:shd w:val="clear" w:color="auto" w:fill="FFFFFF"/>
        </w:rPr>
        <w:t>(Brasil, 1989).</w:t>
      </w:r>
      <w:r w:rsidR="00B937E9" w:rsidRPr="00712AA2">
        <w:rPr>
          <w:rFonts w:cs="Arial"/>
          <w:szCs w:val="24"/>
          <w:shd w:val="clear" w:color="auto" w:fill="FFFFFF"/>
        </w:rPr>
        <w:t>  </w:t>
      </w:r>
      <w:r w:rsidR="0056639F" w:rsidRPr="00712AA2">
        <w:rPr>
          <w:rFonts w:cs="Arial"/>
          <w:szCs w:val="24"/>
          <w:shd w:val="clear" w:color="auto" w:fill="FFFFFF"/>
        </w:rPr>
        <w:t xml:space="preserve">Os artigos aqui citados, deixam claro o dever do Estado, enquanto órgão público, em garantir o direito e </w:t>
      </w:r>
      <w:r w:rsidR="00024656" w:rsidRPr="00712AA2">
        <w:rPr>
          <w:rFonts w:cs="Arial"/>
          <w:szCs w:val="24"/>
          <w:shd w:val="clear" w:color="auto" w:fill="FFFFFF"/>
        </w:rPr>
        <w:t>permanência</w:t>
      </w:r>
      <w:r w:rsidR="0056639F" w:rsidRPr="00712AA2">
        <w:rPr>
          <w:rFonts w:cs="Arial"/>
          <w:szCs w:val="24"/>
          <w:shd w:val="clear" w:color="auto" w:fill="FFFFFF"/>
        </w:rPr>
        <w:t xml:space="preserve"> de acesso </w:t>
      </w:r>
      <w:r w:rsidR="00024656" w:rsidRPr="00712AA2">
        <w:rPr>
          <w:rFonts w:cs="Arial"/>
          <w:szCs w:val="24"/>
          <w:shd w:val="clear" w:color="auto" w:fill="FFFFFF"/>
        </w:rPr>
        <w:t>à</w:t>
      </w:r>
      <w:r w:rsidR="0056639F" w:rsidRPr="00712AA2">
        <w:rPr>
          <w:rFonts w:cs="Arial"/>
          <w:szCs w:val="24"/>
          <w:shd w:val="clear" w:color="auto" w:fill="FFFFFF"/>
        </w:rPr>
        <w:t>s crianças e jovens brasileiros na educação básica</w:t>
      </w:r>
      <w:r w:rsidR="00024656" w:rsidRPr="00712AA2">
        <w:rPr>
          <w:rFonts w:cs="Arial"/>
          <w:szCs w:val="24"/>
          <w:shd w:val="clear" w:color="auto" w:fill="FFFFFF"/>
        </w:rPr>
        <w:t>. Dessa forma, a</w:t>
      </w:r>
      <w:r w:rsidR="0056639F" w:rsidRPr="00712AA2">
        <w:rPr>
          <w:rFonts w:cs="Arial"/>
          <w:szCs w:val="24"/>
          <w:shd w:val="clear" w:color="auto" w:fill="FFFFFF"/>
        </w:rPr>
        <w:t xml:space="preserve"> pesquisadora Monica</w:t>
      </w:r>
      <w:r w:rsidR="00F259BA" w:rsidRPr="00712AA2">
        <w:rPr>
          <w:rFonts w:cs="Arial"/>
          <w:szCs w:val="24"/>
          <w:shd w:val="clear" w:color="auto" w:fill="FFFFFF"/>
        </w:rPr>
        <w:t xml:space="preserve"> Silva</w:t>
      </w:r>
      <w:r w:rsidR="0056639F" w:rsidRPr="00712AA2">
        <w:rPr>
          <w:rFonts w:cs="Arial"/>
          <w:szCs w:val="24"/>
          <w:shd w:val="clear" w:color="auto" w:fill="FFFFFF"/>
        </w:rPr>
        <w:t xml:space="preserve"> contribui com a reflexão de educação pública e gratuita como direito, </w:t>
      </w:r>
    </w:p>
    <w:p w14:paraId="1B15422C" w14:textId="77777777" w:rsidR="00712AA2" w:rsidRDefault="00712AA2" w:rsidP="0056639F">
      <w:pPr>
        <w:suppressAutoHyphens/>
        <w:spacing w:line="240" w:lineRule="auto"/>
        <w:ind w:left="2268" w:firstLine="0"/>
        <w:rPr>
          <w:sz w:val="20"/>
          <w:szCs w:val="20"/>
        </w:rPr>
      </w:pPr>
    </w:p>
    <w:p w14:paraId="4A6337A8" w14:textId="09B7CEAF" w:rsidR="0056639F" w:rsidRPr="00712AA2" w:rsidRDefault="0056639F" w:rsidP="0056639F">
      <w:pPr>
        <w:suppressAutoHyphens/>
        <w:spacing w:line="240" w:lineRule="auto"/>
        <w:ind w:left="2268" w:firstLine="0"/>
        <w:rPr>
          <w:sz w:val="20"/>
          <w:szCs w:val="20"/>
        </w:rPr>
      </w:pPr>
      <w:r w:rsidRPr="00712AA2">
        <w:rPr>
          <w:sz w:val="20"/>
          <w:szCs w:val="20"/>
        </w:rPr>
        <w:t>Levando em conta o sentido da universalização como direito associado à obrigatoriedade e gratuidade, é possível afirmar que estamos diante do reconhecimento do direito, porém, de um direito constrangido pela ordem estabelecida, marcada pela necessidade de ampliação da oferta, de melhoria da qualidade, de investimento nas condições da docência e das condições materiais das escolas, [...] (Silva, 2015, p. 69)</w:t>
      </w:r>
    </w:p>
    <w:p w14:paraId="55F19000" w14:textId="77777777" w:rsidR="00F06D0B" w:rsidRPr="00712AA2" w:rsidRDefault="00F06D0B" w:rsidP="0056639F">
      <w:pPr>
        <w:suppressAutoHyphens/>
        <w:spacing w:line="240" w:lineRule="auto"/>
        <w:ind w:left="2268" w:firstLine="0"/>
        <w:rPr>
          <w:rFonts w:cs="Arial"/>
          <w:sz w:val="20"/>
          <w:szCs w:val="20"/>
          <w:shd w:val="clear" w:color="auto" w:fill="FFFFFF"/>
        </w:rPr>
      </w:pPr>
    </w:p>
    <w:p w14:paraId="1B0A77A1" w14:textId="1A4E1DCF" w:rsidR="00F06D0B" w:rsidRPr="00712AA2" w:rsidRDefault="00F259BA" w:rsidP="00EE796E">
      <w:pPr>
        <w:suppressAutoHyphens/>
        <w:ind w:firstLine="709"/>
        <w:rPr>
          <w:sz w:val="20"/>
          <w:szCs w:val="20"/>
        </w:rPr>
      </w:pPr>
      <w:r w:rsidRPr="00712AA2">
        <w:rPr>
          <w:rFonts w:cs="Arial"/>
          <w:szCs w:val="24"/>
        </w:rPr>
        <w:t xml:space="preserve">Em relação a necessidade de buscar a melhoria na qualidade da oferta educacional que Monica comenta, torna-se pertinente </w:t>
      </w:r>
      <w:r w:rsidR="00B937E9" w:rsidRPr="00712AA2">
        <w:rPr>
          <w:rFonts w:cs="Arial"/>
          <w:szCs w:val="24"/>
        </w:rPr>
        <w:t>apresentar dados nacionais sobre o Ensino Médio</w:t>
      </w:r>
      <w:r w:rsidR="00A53811" w:rsidRPr="00712AA2">
        <w:rPr>
          <w:rFonts w:cs="Arial"/>
          <w:szCs w:val="24"/>
        </w:rPr>
        <w:t xml:space="preserve">. Destaca-se que </w:t>
      </w:r>
      <w:r w:rsidR="00B937E9" w:rsidRPr="00712AA2">
        <w:rPr>
          <w:rFonts w:cs="Arial"/>
          <w:szCs w:val="24"/>
        </w:rPr>
        <w:t xml:space="preserve">as informações coletadas foram levantadas </w:t>
      </w:r>
      <w:r w:rsidRPr="00712AA2">
        <w:rPr>
          <w:rFonts w:cs="Arial"/>
          <w:szCs w:val="24"/>
        </w:rPr>
        <w:t>pela pesquisadora no</w:t>
      </w:r>
      <w:r w:rsidR="00B937E9" w:rsidRPr="00712AA2">
        <w:rPr>
          <w:rFonts w:cs="Arial"/>
          <w:szCs w:val="24"/>
        </w:rPr>
        <w:t xml:space="preserve"> site do Instituto Nacional de Estudos e Pesquisas Educacionais Anísio Teixeira – Inep</w:t>
      </w:r>
      <w:r w:rsidRPr="00712AA2">
        <w:rPr>
          <w:rFonts w:cs="Arial"/>
          <w:szCs w:val="24"/>
        </w:rPr>
        <w:t>, segundo a fonte</w:t>
      </w:r>
      <w:r w:rsidR="00356412" w:rsidRPr="00712AA2">
        <w:rPr>
          <w:rFonts w:cs="Arial"/>
          <w:szCs w:val="24"/>
        </w:rPr>
        <w:t xml:space="preserve"> </w:t>
      </w:r>
      <w:r w:rsidR="00D76D86" w:rsidRPr="00712AA2">
        <w:rPr>
          <w:rFonts w:cs="Arial"/>
          <w:szCs w:val="24"/>
        </w:rPr>
        <w:t>em 2021</w:t>
      </w:r>
      <w:r w:rsidR="00D01EDE" w:rsidRPr="00712AA2">
        <w:rPr>
          <w:rFonts w:cs="Arial"/>
          <w:szCs w:val="24"/>
        </w:rPr>
        <w:t xml:space="preserve"> </w:t>
      </w:r>
      <w:r w:rsidRPr="00712AA2">
        <w:rPr>
          <w:rFonts w:cs="Arial"/>
          <w:szCs w:val="24"/>
        </w:rPr>
        <w:t>em torno de</w:t>
      </w:r>
      <w:r w:rsidR="00D01EDE" w:rsidRPr="00712AA2">
        <w:rPr>
          <w:rFonts w:cs="Arial"/>
          <w:szCs w:val="24"/>
        </w:rPr>
        <w:t xml:space="preserve"> 7</w:t>
      </w:r>
      <w:r w:rsidR="00A53811" w:rsidRPr="00712AA2">
        <w:rPr>
          <w:rFonts w:cs="Arial"/>
          <w:szCs w:val="24"/>
        </w:rPr>
        <w:t>.</w:t>
      </w:r>
      <w:r w:rsidR="00D01EDE" w:rsidRPr="00712AA2">
        <w:rPr>
          <w:rFonts w:cs="Arial"/>
          <w:szCs w:val="24"/>
        </w:rPr>
        <w:t>7</w:t>
      </w:r>
      <w:r w:rsidR="00B72C7B" w:rsidRPr="00712AA2">
        <w:rPr>
          <w:rFonts w:cs="Arial"/>
          <w:szCs w:val="24"/>
        </w:rPr>
        <w:t>70.577</w:t>
      </w:r>
      <w:r w:rsidR="00D01EDE" w:rsidRPr="00712AA2">
        <w:rPr>
          <w:rFonts w:cs="Arial"/>
          <w:szCs w:val="24"/>
        </w:rPr>
        <w:t xml:space="preserve"> jovens </w:t>
      </w:r>
      <w:r w:rsidR="006606DB" w:rsidRPr="00712AA2">
        <w:rPr>
          <w:rFonts w:cs="Arial"/>
          <w:szCs w:val="24"/>
        </w:rPr>
        <w:t>frequentavam o Ensino Médio</w:t>
      </w:r>
      <w:r w:rsidR="00684F56" w:rsidRPr="00712AA2">
        <w:rPr>
          <w:rStyle w:val="Refdenotaderodap"/>
          <w:rFonts w:cs="Arial"/>
          <w:szCs w:val="24"/>
        </w:rPr>
        <w:footnoteReference w:id="28"/>
      </w:r>
      <w:r w:rsidR="006606DB" w:rsidRPr="00712AA2">
        <w:rPr>
          <w:rFonts w:cs="Arial"/>
          <w:szCs w:val="24"/>
        </w:rPr>
        <w:t xml:space="preserve">, </w:t>
      </w:r>
      <w:r w:rsidR="00B72C7B" w:rsidRPr="00712AA2">
        <w:rPr>
          <w:rFonts w:cs="Arial"/>
          <w:szCs w:val="24"/>
        </w:rPr>
        <w:t>considerando os dados do Censo Escolar de 2022</w:t>
      </w:r>
      <w:r w:rsidR="00B72C7B" w:rsidRPr="00712AA2">
        <w:rPr>
          <w:rStyle w:val="Refdenotaderodap"/>
          <w:rFonts w:cs="Arial"/>
          <w:szCs w:val="24"/>
        </w:rPr>
        <w:footnoteReference w:id="29"/>
      </w:r>
      <w:r w:rsidR="00B72C7B" w:rsidRPr="00712AA2">
        <w:rPr>
          <w:rFonts w:cs="Arial"/>
          <w:szCs w:val="24"/>
        </w:rPr>
        <w:t xml:space="preserve"> obteve</w:t>
      </w:r>
      <w:r w:rsidR="00F84DDE" w:rsidRPr="00712AA2">
        <w:rPr>
          <w:rFonts w:cs="Arial"/>
          <w:szCs w:val="24"/>
        </w:rPr>
        <w:t>-se</w:t>
      </w:r>
      <w:r w:rsidR="00B72C7B" w:rsidRPr="00712AA2">
        <w:rPr>
          <w:rFonts w:cs="Arial"/>
          <w:szCs w:val="24"/>
        </w:rPr>
        <w:t xml:space="preserve"> </w:t>
      </w:r>
      <w:r w:rsidR="008F6940" w:rsidRPr="00712AA2">
        <w:rPr>
          <w:rFonts w:cs="Arial"/>
          <w:szCs w:val="24"/>
        </w:rPr>
        <w:t>um pequeno aumento nas matrí</w:t>
      </w:r>
      <w:r w:rsidR="00B72C7B" w:rsidRPr="00712AA2">
        <w:rPr>
          <w:rFonts w:cs="Arial"/>
          <w:szCs w:val="24"/>
        </w:rPr>
        <w:t>culas escolares d</w:t>
      </w:r>
      <w:r w:rsidR="00F84DDE" w:rsidRPr="00712AA2">
        <w:rPr>
          <w:rFonts w:cs="Arial"/>
          <w:szCs w:val="24"/>
        </w:rPr>
        <w:t>o</w:t>
      </w:r>
      <w:r w:rsidR="00B72C7B" w:rsidRPr="00712AA2">
        <w:rPr>
          <w:rFonts w:cs="Arial"/>
          <w:szCs w:val="24"/>
        </w:rPr>
        <w:t xml:space="preserve"> Ensino Médio, 7.866.695</w:t>
      </w:r>
      <w:r w:rsidR="00B72C7B" w:rsidRPr="00712AA2">
        <w:rPr>
          <w:rStyle w:val="Refdenotaderodap"/>
          <w:rFonts w:cs="Arial"/>
          <w:szCs w:val="24"/>
        </w:rPr>
        <w:footnoteReference w:id="30"/>
      </w:r>
      <w:r w:rsidR="00B72C7B" w:rsidRPr="00712AA2">
        <w:rPr>
          <w:rFonts w:cs="Arial"/>
          <w:szCs w:val="24"/>
        </w:rPr>
        <w:t xml:space="preserve">. Interessante comparar os dados </w:t>
      </w:r>
      <w:r w:rsidR="00C65EFC" w:rsidRPr="00712AA2">
        <w:rPr>
          <w:rFonts w:cs="Arial"/>
          <w:szCs w:val="24"/>
        </w:rPr>
        <w:t>aqui apresentados</w:t>
      </w:r>
      <w:r w:rsidR="00F84DDE" w:rsidRPr="00712AA2">
        <w:rPr>
          <w:rFonts w:cs="Arial"/>
          <w:szCs w:val="24"/>
        </w:rPr>
        <w:t xml:space="preserve"> com o estudo realizado</w:t>
      </w:r>
      <w:r w:rsidR="00B72C7B" w:rsidRPr="00712AA2">
        <w:rPr>
          <w:rFonts w:cs="Arial"/>
          <w:szCs w:val="24"/>
        </w:rPr>
        <w:t xml:space="preserve"> </w:t>
      </w:r>
      <w:r w:rsidR="00C5145A" w:rsidRPr="00712AA2">
        <w:rPr>
          <w:rFonts w:cs="Arial"/>
          <w:szCs w:val="24"/>
        </w:rPr>
        <w:t>por Monica Silva, que apresenta informações</w:t>
      </w:r>
      <w:r w:rsidR="00B72C7B" w:rsidRPr="00712AA2">
        <w:rPr>
          <w:rFonts w:cs="Arial"/>
          <w:szCs w:val="24"/>
        </w:rPr>
        <w:t xml:space="preserve"> do Censo Escolar do ano de 2013,</w:t>
      </w:r>
      <w:r w:rsidR="00C5145A" w:rsidRPr="00712AA2">
        <w:rPr>
          <w:rFonts w:cs="Arial"/>
          <w:szCs w:val="24"/>
        </w:rPr>
        <w:t xml:space="preserve"> na época eram</w:t>
      </w:r>
      <w:r w:rsidR="00E95D65" w:rsidRPr="00712AA2">
        <w:rPr>
          <w:rFonts w:cs="Arial"/>
          <w:szCs w:val="24"/>
        </w:rPr>
        <w:t xml:space="preserve"> </w:t>
      </w:r>
      <w:r w:rsidR="00B72C7B" w:rsidRPr="00712AA2">
        <w:rPr>
          <w:rFonts w:cs="Arial"/>
          <w:szCs w:val="24"/>
        </w:rPr>
        <w:t>“[...]</w:t>
      </w:r>
      <w:r w:rsidR="00E95D65" w:rsidRPr="00712AA2">
        <w:rPr>
          <w:rFonts w:cs="Arial"/>
          <w:szCs w:val="24"/>
        </w:rPr>
        <w:t xml:space="preserve"> </w:t>
      </w:r>
      <w:r w:rsidR="00B72C7B" w:rsidRPr="00712AA2">
        <w:t>8.312.815 as matrículas no Ensino Médio em 2013</w:t>
      </w:r>
      <w:r w:rsidR="00A53811" w:rsidRPr="00712AA2">
        <w:t xml:space="preserve">. A autora </w:t>
      </w:r>
      <w:r w:rsidR="00E95D65" w:rsidRPr="00712AA2">
        <w:t xml:space="preserve">completa </w:t>
      </w:r>
      <w:r w:rsidR="00F84DDE" w:rsidRPr="00712AA2">
        <w:t>a</w:t>
      </w:r>
      <w:r w:rsidR="00E95D65" w:rsidRPr="00712AA2">
        <w:t xml:space="preserve"> informação, </w:t>
      </w:r>
    </w:p>
    <w:p w14:paraId="62082026" w14:textId="27B0F663" w:rsidR="009244FD" w:rsidRPr="00712AA2" w:rsidRDefault="00E95D65" w:rsidP="00E95D65">
      <w:pPr>
        <w:suppressAutoHyphens/>
        <w:spacing w:line="240" w:lineRule="auto"/>
        <w:ind w:left="2268" w:firstLine="0"/>
        <w:rPr>
          <w:sz w:val="20"/>
          <w:szCs w:val="20"/>
        </w:rPr>
      </w:pPr>
      <w:r w:rsidRPr="00712AA2">
        <w:rPr>
          <w:sz w:val="20"/>
          <w:szCs w:val="20"/>
        </w:rPr>
        <w:t>As matrículas no Ensino Médio cresceram de 3.772.330 em 1991 para 8.401.829 em 2011. Um crescimento da ordem de mais de 50% em dez anos. O ápice do crescimento ocorreu em 2004, com 9.169.357. Desde então, verifica-se uma oscilação para mais ou para menos entre 2005 e 2013. (Silva, 2015, p.66)</w:t>
      </w:r>
    </w:p>
    <w:p w14:paraId="716908D7" w14:textId="77777777" w:rsidR="00AF68DA" w:rsidRPr="00712AA2" w:rsidRDefault="00AF68DA" w:rsidP="00E95D65">
      <w:pPr>
        <w:suppressAutoHyphens/>
        <w:spacing w:line="240" w:lineRule="auto"/>
        <w:ind w:left="2268" w:firstLine="0"/>
        <w:rPr>
          <w:rFonts w:cs="Arial"/>
          <w:sz w:val="20"/>
          <w:szCs w:val="20"/>
        </w:rPr>
      </w:pPr>
    </w:p>
    <w:p w14:paraId="28DB7135" w14:textId="79754DB9" w:rsidR="009759B2" w:rsidRPr="00712AA2" w:rsidRDefault="00DF5ED0" w:rsidP="00F259BA">
      <w:pPr>
        <w:suppressAutoHyphens/>
        <w:ind w:firstLine="0"/>
        <w:rPr>
          <w:rFonts w:cs="Arial"/>
          <w:szCs w:val="24"/>
        </w:rPr>
      </w:pPr>
      <w:r w:rsidRPr="00712AA2">
        <w:rPr>
          <w:rFonts w:cs="Arial"/>
          <w:szCs w:val="24"/>
        </w:rPr>
        <w:tab/>
      </w:r>
      <w:r w:rsidR="00E95D65" w:rsidRPr="00712AA2">
        <w:rPr>
          <w:rFonts w:cs="Arial"/>
          <w:szCs w:val="24"/>
        </w:rPr>
        <w:t xml:space="preserve">A oscilação </w:t>
      </w:r>
      <w:r w:rsidR="009759B2" w:rsidRPr="00712AA2">
        <w:rPr>
          <w:rFonts w:cs="Arial"/>
          <w:szCs w:val="24"/>
        </w:rPr>
        <w:t xml:space="preserve">com </w:t>
      </w:r>
      <w:r w:rsidR="008F6940" w:rsidRPr="00712AA2">
        <w:rPr>
          <w:rFonts w:cs="Arial"/>
          <w:szCs w:val="24"/>
        </w:rPr>
        <w:t>as matrí</w:t>
      </w:r>
      <w:r w:rsidR="00E95D65" w:rsidRPr="00712AA2">
        <w:rPr>
          <w:rFonts w:cs="Arial"/>
          <w:szCs w:val="24"/>
        </w:rPr>
        <w:t xml:space="preserve">culas </w:t>
      </w:r>
      <w:r w:rsidR="008F6940" w:rsidRPr="00712AA2">
        <w:rPr>
          <w:rFonts w:cs="Arial"/>
          <w:szCs w:val="24"/>
        </w:rPr>
        <w:t>d</w:t>
      </w:r>
      <w:r w:rsidR="00E95D65" w:rsidRPr="00712AA2">
        <w:rPr>
          <w:rFonts w:cs="Arial"/>
          <w:szCs w:val="24"/>
        </w:rPr>
        <w:t xml:space="preserve">o Ensino Médio, comentada </w:t>
      </w:r>
      <w:r w:rsidR="00C5145A" w:rsidRPr="00712AA2">
        <w:rPr>
          <w:rFonts w:cs="Arial"/>
          <w:szCs w:val="24"/>
        </w:rPr>
        <w:t>por Monica</w:t>
      </w:r>
      <w:r w:rsidR="00E95D65" w:rsidRPr="00712AA2">
        <w:rPr>
          <w:rFonts w:cs="Arial"/>
          <w:szCs w:val="24"/>
        </w:rPr>
        <w:t xml:space="preserve">, é possível </w:t>
      </w:r>
      <w:r w:rsidR="008F6940" w:rsidRPr="00712AA2">
        <w:rPr>
          <w:rFonts w:cs="Arial"/>
          <w:szCs w:val="24"/>
        </w:rPr>
        <w:t xml:space="preserve">ser observada por meio dos dados apresentados no estudo, pois do ano de 2013 a 2022 observa-se uma queda de aproximadamente 446.120 mil matrículas. Dado importante </w:t>
      </w:r>
      <w:r w:rsidR="00C5145A" w:rsidRPr="00712AA2">
        <w:rPr>
          <w:rFonts w:cs="Arial"/>
          <w:szCs w:val="24"/>
        </w:rPr>
        <w:t>para o estudo,</w:t>
      </w:r>
      <w:r w:rsidR="009759B2" w:rsidRPr="00712AA2">
        <w:rPr>
          <w:rFonts w:cs="Arial"/>
          <w:szCs w:val="24"/>
        </w:rPr>
        <w:t xml:space="preserve"> </w:t>
      </w:r>
      <w:r w:rsidR="008F6940" w:rsidRPr="00712AA2">
        <w:rPr>
          <w:rFonts w:cs="Arial"/>
          <w:szCs w:val="24"/>
        </w:rPr>
        <w:t>pois,</w:t>
      </w:r>
      <w:r w:rsidR="009759B2" w:rsidRPr="00712AA2">
        <w:rPr>
          <w:rFonts w:cs="Arial"/>
          <w:szCs w:val="24"/>
        </w:rPr>
        <w:t xml:space="preserve"> a</w:t>
      </w:r>
      <w:r w:rsidR="008F6940" w:rsidRPr="00712AA2">
        <w:rPr>
          <w:rFonts w:cs="Arial"/>
          <w:szCs w:val="24"/>
        </w:rPr>
        <w:t xml:space="preserve"> queda</w:t>
      </w:r>
      <w:r w:rsidR="009759B2" w:rsidRPr="00712AA2">
        <w:rPr>
          <w:rFonts w:cs="Arial"/>
          <w:szCs w:val="24"/>
        </w:rPr>
        <w:t xml:space="preserve"> apresenta</w:t>
      </w:r>
      <w:r w:rsidR="00F84DDE" w:rsidRPr="00712AA2">
        <w:rPr>
          <w:rFonts w:cs="Arial"/>
          <w:szCs w:val="24"/>
        </w:rPr>
        <w:t>-se</w:t>
      </w:r>
      <w:r w:rsidR="008F6940" w:rsidRPr="00712AA2">
        <w:rPr>
          <w:rFonts w:cs="Arial"/>
          <w:szCs w:val="24"/>
        </w:rPr>
        <w:t xml:space="preserve"> </w:t>
      </w:r>
      <w:r w:rsidR="009759B2" w:rsidRPr="00712AA2">
        <w:rPr>
          <w:rFonts w:cs="Arial"/>
          <w:szCs w:val="24"/>
        </w:rPr>
        <w:t>próximo ao período de finalidade do</w:t>
      </w:r>
      <w:r w:rsidR="008F6940" w:rsidRPr="00712AA2">
        <w:rPr>
          <w:rFonts w:cs="Arial"/>
          <w:szCs w:val="24"/>
        </w:rPr>
        <w:t xml:space="preserve"> Plano Nacional de Educação – PNE (</w:t>
      </w:r>
      <w:r w:rsidR="008F6940" w:rsidRPr="00712AA2">
        <w:rPr>
          <w:szCs w:val="24"/>
        </w:rPr>
        <w:t>Lei 13.005/14)</w:t>
      </w:r>
      <w:r w:rsidR="009759B2" w:rsidRPr="00712AA2">
        <w:rPr>
          <w:szCs w:val="24"/>
        </w:rPr>
        <w:t xml:space="preserve">, que tem vigência até 2024, e uma das suas metas está relacionada a universalização, ou seja, </w:t>
      </w:r>
      <w:r w:rsidR="00606748" w:rsidRPr="00712AA2">
        <w:rPr>
          <w:szCs w:val="24"/>
        </w:rPr>
        <w:t>a</w:t>
      </w:r>
      <w:r w:rsidR="009759B2" w:rsidRPr="00712AA2">
        <w:rPr>
          <w:szCs w:val="24"/>
        </w:rPr>
        <w:t>o aumento da oferta de matrículas para jovens com faixa etária de 15 a 17 anos,</w:t>
      </w:r>
      <w:r w:rsidR="00606748" w:rsidRPr="00712AA2">
        <w:rPr>
          <w:szCs w:val="24"/>
        </w:rPr>
        <w:t xml:space="preserve"> assim diz o texto da lei, </w:t>
      </w:r>
      <w:r w:rsidR="009759B2" w:rsidRPr="00712AA2">
        <w:rPr>
          <w:szCs w:val="24"/>
        </w:rPr>
        <w:t xml:space="preserve"> </w:t>
      </w:r>
      <w:r w:rsidR="00606748" w:rsidRPr="00712AA2">
        <w:rPr>
          <w:szCs w:val="24"/>
        </w:rPr>
        <w:t>“</w:t>
      </w:r>
      <w:r w:rsidR="009759B2" w:rsidRPr="00712AA2">
        <w:rPr>
          <w:rFonts w:cs="Arial"/>
          <w:szCs w:val="24"/>
        </w:rPr>
        <w:t xml:space="preserve">Meta 3: universalizar, até 2016, o atendimento escolar para toda a população de 15 (quinze) </w:t>
      </w:r>
      <w:r w:rsidR="00F84DDE" w:rsidRPr="00712AA2">
        <w:rPr>
          <w:rFonts w:cs="Arial"/>
          <w:szCs w:val="24"/>
        </w:rPr>
        <w:t xml:space="preserve">a 17 (dezessete) anos e elevar </w:t>
      </w:r>
      <w:r w:rsidR="009759B2" w:rsidRPr="00712AA2">
        <w:rPr>
          <w:rFonts w:cs="Arial"/>
          <w:szCs w:val="24"/>
        </w:rPr>
        <w:t>até o final do período de vigência deste PNE, a taxa líquida de matrículas no ensino médio para 85% (oitenta e cinco por cento)</w:t>
      </w:r>
      <w:r w:rsidR="00606748" w:rsidRPr="00712AA2">
        <w:rPr>
          <w:rFonts w:cs="Arial"/>
          <w:szCs w:val="24"/>
        </w:rPr>
        <w:t>” (Brasil, 2014)</w:t>
      </w:r>
      <w:r w:rsidR="00F06D0B" w:rsidRPr="00712AA2">
        <w:rPr>
          <w:rFonts w:cs="Arial"/>
          <w:szCs w:val="24"/>
        </w:rPr>
        <w:t>.</w:t>
      </w:r>
    </w:p>
    <w:p w14:paraId="7D9F14B1" w14:textId="1ECE2723" w:rsidR="00A06478" w:rsidRPr="00712AA2" w:rsidRDefault="00DF4A90" w:rsidP="00A06478">
      <w:pPr>
        <w:suppressAutoHyphens/>
        <w:ind w:firstLine="709"/>
        <w:rPr>
          <w:rFonts w:cs="Arial"/>
          <w:szCs w:val="24"/>
        </w:rPr>
      </w:pPr>
      <w:r w:rsidRPr="00712AA2">
        <w:rPr>
          <w:rFonts w:cs="Arial"/>
          <w:szCs w:val="24"/>
        </w:rPr>
        <w:t>Contudo</w:t>
      </w:r>
      <w:r w:rsidR="00C5145A" w:rsidRPr="00712AA2">
        <w:rPr>
          <w:rFonts w:cs="Arial"/>
          <w:szCs w:val="24"/>
        </w:rPr>
        <w:t>,</w:t>
      </w:r>
      <w:r w:rsidRPr="00712AA2">
        <w:rPr>
          <w:rFonts w:cs="Arial"/>
          <w:szCs w:val="24"/>
        </w:rPr>
        <w:t xml:space="preserve"> após </w:t>
      </w:r>
      <w:r w:rsidR="00C5145A" w:rsidRPr="00712AA2">
        <w:rPr>
          <w:rFonts w:cs="Arial"/>
          <w:szCs w:val="24"/>
        </w:rPr>
        <w:t>trazer</w:t>
      </w:r>
      <w:r w:rsidRPr="00712AA2">
        <w:rPr>
          <w:rFonts w:cs="Arial"/>
          <w:szCs w:val="24"/>
        </w:rPr>
        <w:t xml:space="preserve"> um breve cenário </w:t>
      </w:r>
      <w:r w:rsidR="00C5145A" w:rsidRPr="00712AA2">
        <w:rPr>
          <w:rFonts w:cs="Arial"/>
          <w:szCs w:val="24"/>
        </w:rPr>
        <w:t>da última etapa da educação básica (</w:t>
      </w:r>
      <w:r w:rsidRPr="00712AA2">
        <w:rPr>
          <w:rFonts w:cs="Arial"/>
          <w:szCs w:val="24"/>
        </w:rPr>
        <w:t>Ensino Médio</w:t>
      </w:r>
      <w:r w:rsidR="00C5145A" w:rsidRPr="00712AA2">
        <w:rPr>
          <w:rFonts w:cs="Arial"/>
          <w:szCs w:val="24"/>
        </w:rPr>
        <w:t>)</w:t>
      </w:r>
      <w:r w:rsidRPr="00712AA2">
        <w:rPr>
          <w:rFonts w:cs="Arial"/>
          <w:szCs w:val="24"/>
        </w:rPr>
        <w:t xml:space="preserve"> o estudo apresenta </w:t>
      </w:r>
      <w:r w:rsidR="004E5EB0" w:rsidRPr="00712AA2">
        <w:rPr>
          <w:rFonts w:cs="Arial"/>
          <w:szCs w:val="24"/>
        </w:rPr>
        <w:t>o perfil e o contexto social/</w:t>
      </w:r>
      <w:r w:rsidR="00A06478" w:rsidRPr="00712AA2">
        <w:rPr>
          <w:rFonts w:cs="Arial"/>
          <w:szCs w:val="24"/>
        </w:rPr>
        <w:t xml:space="preserve">familiar </w:t>
      </w:r>
      <w:r w:rsidRPr="00712AA2">
        <w:rPr>
          <w:rFonts w:cs="Arial"/>
          <w:szCs w:val="24"/>
        </w:rPr>
        <w:t>dos/as estudantes</w:t>
      </w:r>
      <w:r w:rsidR="007432B9" w:rsidRPr="00712AA2">
        <w:rPr>
          <w:rFonts w:cs="Arial"/>
          <w:szCs w:val="24"/>
        </w:rPr>
        <w:t xml:space="preserve"> </w:t>
      </w:r>
      <w:r w:rsidR="004E5EB0" w:rsidRPr="00712AA2">
        <w:rPr>
          <w:rFonts w:cs="Arial"/>
          <w:szCs w:val="24"/>
        </w:rPr>
        <w:t>que participaram da pesquisa</w:t>
      </w:r>
      <w:r w:rsidR="00A53811" w:rsidRPr="00712AA2">
        <w:rPr>
          <w:rFonts w:cs="Arial"/>
          <w:szCs w:val="24"/>
        </w:rPr>
        <w:t>. Pa</w:t>
      </w:r>
      <w:r w:rsidR="004E5EB0" w:rsidRPr="00712AA2">
        <w:rPr>
          <w:rFonts w:cs="Arial"/>
          <w:szCs w:val="24"/>
        </w:rPr>
        <w:t>ra isso</w:t>
      </w:r>
      <w:r w:rsidR="00A53811" w:rsidRPr="00712AA2">
        <w:rPr>
          <w:rFonts w:cs="Arial"/>
          <w:szCs w:val="24"/>
        </w:rPr>
        <w:t>,</w:t>
      </w:r>
      <w:r w:rsidR="007432B9" w:rsidRPr="00712AA2">
        <w:rPr>
          <w:rFonts w:cs="Arial"/>
          <w:szCs w:val="24"/>
        </w:rPr>
        <w:t xml:space="preserve"> </w:t>
      </w:r>
      <w:r w:rsidR="00521072" w:rsidRPr="00712AA2">
        <w:rPr>
          <w:rFonts w:cs="Arial"/>
          <w:szCs w:val="24"/>
        </w:rPr>
        <w:t>foi desenvolvido</w:t>
      </w:r>
      <w:r w:rsidR="007432B9" w:rsidRPr="00712AA2">
        <w:rPr>
          <w:rFonts w:cs="Arial"/>
          <w:szCs w:val="24"/>
        </w:rPr>
        <w:t xml:space="preserve"> cinco questões que </w:t>
      </w:r>
      <w:r w:rsidR="00053375" w:rsidRPr="00712AA2">
        <w:rPr>
          <w:rFonts w:cs="Arial"/>
          <w:szCs w:val="24"/>
        </w:rPr>
        <w:t xml:space="preserve">ajudam </w:t>
      </w:r>
      <w:r w:rsidR="007432B9" w:rsidRPr="00712AA2">
        <w:rPr>
          <w:rFonts w:cs="Arial"/>
          <w:szCs w:val="24"/>
        </w:rPr>
        <w:t xml:space="preserve">a responder </w:t>
      </w:r>
      <w:r w:rsidR="00020D36" w:rsidRPr="00712AA2">
        <w:rPr>
          <w:rFonts w:cs="Arial"/>
          <w:szCs w:val="24"/>
        </w:rPr>
        <w:t>à</w:t>
      </w:r>
      <w:r w:rsidR="007432B9" w:rsidRPr="00712AA2">
        <w:rPr>
          <w:rFonts w:cs="Arial"/>
          <w:szCs w:val="24"/>
        </w:rPr>
        <w:t xml:space="preserve"> que</w:t>
      </w:r>
      <w:r w:rsidR="008673A6" w:rsidRPr="00712AA2">
        <w:rPr>
          <w:rFonts w:cs="Arial"/>
          <w:szCs w:val="24"/>
        </w:rPr>
        <w:t>s</w:t>
      </w:r>
      <w:r w:rsidR="007432B9" w:rsidRPr="00712AA2">
        <w:rPr>
          <w:rFonts w:cs="Arial"/>
          <w:szCs w:val="24"/>
        </w:rPr>
        <w:t>tão central</w:t>
      </w:r>
      <w:r w:rsidR="008673A6" w:rsidRPr="00712AA2">
        <w:rPr>
          <w:rFonts w:cs="Arial"/>
          <w:szCs w:val="24"/>
        </w:rPr>
        <w:t xml:space="preserve">. Dessa forma, segue </w:t>
      </w:r>
      <w:r w:rsidR="007432B9" w:rsidRPr="00712AA2">
        <w:rPr>
          <w:rFonts w:cs="Arial"/>
          <w:szCs w:val="24"/>
        </w:rPr>
        <w:t>abaixo a</w:t>
      </w:r>
      <w:r w:rsidR="00053375" w:rsidRPr="00712AA2">
        <w:rPr>
          <w:rFonts w:cs="Arial"/>
          <w:szCs w:val="24"/>
        </w:rPr>
        <w:t>s</w:t>
      </w:r>
      <w:r w:rsidR="007432B9" w:rsidRPr="00712AA2">
        <w:rPr>
          <w:rFonts w:cs="Arial"/>
          <w:szCs w:val="24"/>
        </w:rPr>
        <w:t xml:space="preserve"> pergunta</w:t>
      </w:r>
      <w:r w:rsidR="00053375" w:rsidRPr="00712AA2">
        <w:rPr>
          <w:rFonts w:cs="Arial"/>
          <w:szCs w:val="24"/>
        </w:rPr>
        <w:t>s</w:t>
      </w:r>
      <w:r w:rsidR="007432B9" w:rsidRPr="00712AA2">
        <w:rPr>
          <w:rFonts w:cs="Arial"/>
          <w:szCs w:val="24"/>
        </w:rPr>
        <w:t xml:space="preserve"> que os/as estudantes responderam e seu respectivo gráfico como ilustração</w:t>
      </w:r>
      <w:r w:rsidR="00053375" w:rsidRPr="00712AA2">
        <w:rPr>
          <w:rFonts w:cs="Arial"/>
          <w:szCs w:val="24"/>
        </w:rPr>
        <w:t xml:space="preserve"> de porcentagem</w:t>
      </w:r>
      <w:r w:rsidR="007432B9" w:rsidRPr="00712AA2">
        <w:rPr>
          <w:rFonts w:cs="Arial"/>
          <w:szCs w:val="24"/>
        </w:rPr>
        <w:t xml:space="preserve">, lembrando que </w:t>
      </w:r>
      <w:r w:rsidR="007D3F36" w:rsidRPr="00712AA2">
        <w:rPr>
          <w:rFonts w:cs="Arial"/>
          <w:szCs w:val="24"/>
        </w:rPr>
        <w:t xml:space="preserve">das duas escolas que receberam o acesso ao questionário, </w:t>
      </w:r>
      <w:r w:rsidR="007432B9" w:rsidRPr="00712AA2">
        <w:rPr>
          <w:rFonts w:cs="Arial"/>
          <w:szCs w:val="24"/>
        </w:rPr>
        <w:t>se obteve retorno de 28 respostas.</w:t>
      </w:r>
    </w:p>
    <w:p w14:paraId="6246EFEA" w14:textId="4E535FB8" w:rsidR="00521072" w:rsidRPr="00712AA2" w:rsidRDefault="007D3F36" w:rsidP="00A06478">
      <w:pPr>
        <w:suppressAutoHyphens/>
        <w:ind w:firstLine="709"/>
        <w:rPr>
          <w:rFonts w:cs="Arial"/>
          <w:szCs w:val="24"/>
        </w:rPr>
      </w:pPr>
      <w:r w:rsidRPr="00712AA2">
        <w:rPr>
          <w:rFonts w:cs="Arial"/>
          <w:szCs w:val="24"/>
        </w:rPr>
        <w:t xml:space="preserve">Gênero que apresentou maior colaboração ao responder a pesquisa, foi o feminino, com pouco mais de 70% de retorno. </w:t>
      </w:r>
    </w:p>
    <w:p w14:paraId="02129FA3" w14:textId="77777777" w:rsidR="00EE796E" w:rsidRPr="007D3F36" w:rsidRDefault="00EE796E" w:rsidP="00A06478">
      <w:pPr>
        <w:suppressAutoHyphens/>
        <w:ind w:firstLine="709"/>
        <w:rPr>
          <w:rFonts w:cs="Arial"/>
          <w:color w:val="C45911" w:themeColor="accent2" w:themeShade="BF"/>
          <w:szCs w:val="24"/>
        </w:rPr>
      </w:pPr>
    </w:p>
    <w:p w14:paraId="116DF676" w14:textId="0B7A6E14" w:rsidR="00323129" w:rsidRPr="00F06D0B" w:rsidRDefault="007432B9" w:rsidP="00AF45B9">
      <w:pPr>
        <w:pStyle w:val="PargrafodaLista"/>
        <w:numPr>
          <w:ilvl w:val="0"/>
          <w:numId w:val="48"/>
        </w:numPr>
        <w:rPr>
          <w:rFonts w:cs="Arial"/>
          <w:szCs w:val="24"/>
          <w:shd w:val="clear" w:color="auto" w:fill="FFFFFF"/>
        </w:rPr>
      </w:pPr>
      <w:r w:rsidRPr="00F06D0B">
        <w:rPr>
          <w:rFonts w:cs="Arial"/>
          <w:szCs w:val="24"/>
          <w:shd w:val="clear" w:color="auto" w:fill="FFFFFF"/>
        </w:rPr>
        <w:t>Qual seu gênero?</w:t>
      </w:r>
    </w:p>
    <w:p w14:paraId="49F65DD4" w14:textId="3F95C529" w:rsidR="00AF45B9" w:rsidRPr="00F06D0B" w:rsidRDefault="00AF45B9" w:rsidP="00AF45B9">
      <w:pPr>
        <w:pStyle w:val="PargrafodaLista"/>
        <w:ind w:left="1211" w:firstLine="0"/>
        <w:jc w:val="center"/>
        <w:rPr>
          <w:szCs w:val="24"/>
        </w:rPr>
      </w:pPr>
      <w:r w:rsidRPr="00F06D0B">
        <w:rPr>
          <w:szCs w:val="24"/>
        </w:rPr>
        <w:t>Figura 1</w:t>
      </w:r>
      <w:r w:rsidR="00CA4604" w:rsidRPr="00F06D0B">
        <w:rPr>
          <w:szCs w:val="24"/>
        </w:rPr>
        <w:t xml:space="preserve"> -</w:t>
      </w:r>
      <w:r w:rsidRPr="00F06D0B">
        <w:rPr>
          <w:szCs w:val="24"/>
        </w:rPr>
        <w:t xml:space="preserve"> Gênero do público pesquisado</w:t>
      </w:r>
    </w:p>
    <w:p w14:paraId="4294DA0B" w14:textId="7E7AEEBD" w:rsidR="00323129" w:rsidRPr="00053375" w:rsidRDefault="000D7C8E" w:rsidP="00E46E23">
      <w:pPr>
        <w:spacing w:line="240" w:lineRule="auto"/>
        <w:jc w:val="center"/>
        <w:rPr>
          <w:color w:val="538135" w:themeColor="accent6" w:themeShade="BF"/>
        </w:rPr>
      </w:pPr>
      <w:r w:rsidRPr="00053375">
        <w:rPr>
          <w:noProof/>
          <w:color w:val="538135" w:themeColor="accent6" w:themeShade="BF"/>
          <w:lang w:eastAsia="pt-BR"/>
        </w:rPr>
        <w:drawing>
          <wp:inline distT="0" distB="0" distL="0" distR="0" wp14:anchorId="4D25CFE8" wp14:editId="54487A05">
            <wp:extent cx="2986392" cy="1643975"/>
            <wp:effectExtent l="0" t="0" r="5080" b="1397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E56E35" w14:textId="7C8B2E47" w:rsidR="00E46E23" w:rsidRPr="00F06D0B" w:rsidRDefault="00E46E23" w:rsidP="00E46E23">
      <w:pPr>
        <w:spacing w:line="240" w:lineRule="auto"/>
        <w:jc w:val="center"/>
        <w:rPr>
          <w:sz w:val="20"/>
          <w:szCs w:val="20"/>
        </w:rPr>
      </w:pPr>
      <w:r w:rsidRPr="00F06D0B">
        <w:rPr>
          <w:sz w:val="20"/>
          <w:szCs w:val="20"/>
        </w:rPr>
        <w:t>Fonte: Ace</w:t>
      </w:r>
      <w:r w:rsidR="00A06478" w:rsidRPr="00F06D0B">
        <w:rPr>
          <w:sz w:val="20"/>
          <w:szCs w:val="20"/>
        </w:rPr>
        <w:t>r</w:t>
      </w:r>
      <w:r w:rsidRPr="00F06D0B">
        <w:rPr>
          <w:sz w:val="20"/>
          <w:szCs w:val="20"/>
        </w:rPr>
        <w:t>vo da pesquisa</w:t>
      </w:r>
    </w:p>
    <w:p w14:paraId="76787FCA" w14:textId="77777777" w:rsidR="004E5EB0" w:rsidRDefault="004E5EB0" w:rsidP="004E5EB0">
      <w:pPr>
        <w:ind w:firstLine="709"/>
        <w:rPr>
          <w:rFonts w:cs="Arial"/>
          <w:color w:val="538135" w:themeColor="accent6" w:themeShade="BF"/>
          <w:szCs w:val="24"/>
          <w:shd w:val="clear" w:color="auto" w:fill="FFFFFF"/>
        </w:rPr>
      </w:pPr>
    </w:p>
    <w:p w14:paraId="5DAC0DE4" w14:textId="70D624FE" w:rsidR="007432B9" w:rsidRPr="00712AA2" w:rsidRDefault="007D3F36" w:rsidP="004E5EB0">
      <w:pPr>
        <w:ind w:firstLine="709"/>
        <w:rPr>
          <w:rFonts w:cs="Arial"/>
          <w:szCs w:val="24"/>
          <w:shd w:val="clear" w:color="auto" w:fill="FFFFFF"/>
        </w:rPr>
      </w:pPr>
      <w:r w:rsidRPr="00712AA2">
        <w:rPr>
          <w:rFonts w:cs="Arial"/>
          <w:szCs w:val="24"/>
          <w:shd w:val="clear" w:color="auto" w:fill="FFFFFF"/>
        </w:rPr>
        <w:t>D</w:t>
      </w:r>
      <w:r w:rsidR="004E5EB0" w:rsidRPr="00712AA2">
        <w:rPr>
          <w:rFonts w:cs="Arial"/>
          <w:szCs w:val="24"/>
          <w:shd w:val="clear" w:color="auto" w:fill="FFFFFF"/>
        </w:rPr>
        <w:t xml:space="preserve">ado </w:t>
      </w:r>
      <w:r w:rsidR="00C5145A" w:rsidRPr="00712AA2">
        <w:rPr>
          <w:rFonts w:cs="Arial"/>
          <w:szCs w:val="24"/>
          <w:shd w:val="clear" w:color="auto" w:fill="FFFFFF"/>
        </w:rPr>
        <w:t>relevante</w:t>
      </w:r>
      <w:r w:rsidR="00790C3A" w:rsidRPr="00712AA2">
        <w:rPr>
          <w:rFonts w:cs="Arial"/>
          <w:szCs w:val="24"/>
          <w:shd w:val="clear" w:color="auto" w:fill="FFFFFF"/>
        </w:rPr>
        <w:t>,</w:t>
      </w:r>
      <w:r w:rsidR="004E5EB0" w:rsidRPr="00712AA2">
        <w:rPr>
          <w:rFonts w:cs="Arial"/>
          <w:szCs w:val="24"/>
          <w:shd w:val="clear" w:color="auto" w:fill="FFFFFF"/>
        </w:rPr>
        <w:t xml:space="preserve"> pois segundo informações do Censo E</w:t>
      </w:r>
      <w:r w:rsidR="00D76D86" w:rsidRPr="00712AA2">
        <w:rPr>
          <w:rFonts w:cs="Arial"/>
          <w:szCs w:val="24"/>
          <w:shd w:val="clear" w:color="auto" w:fill="FFFFFF"/>
        </w:rPr>
        <w:t>scolar de 2022</w:t>
      </w:r>
      <w:r w:rsidR="002074BE" w:rsidRPr="00712AA2">
        <w:rPr>
          <w:rStyle w:val="Refdenotaderodap"/>
          <w:rFonts w:cs="Arial"/>
          <w:szCs w:val="24"/>
          <w:shd w:val="clear" w:color="auto" w:fill="FFFFFF"/>
        </w:rPr>
        <w:footnoteReference w:id="31"/>
      </w:r>
      <w:r w:rsidR="002074BE" w:rsidRPr="00712AA2">
        <w:rPr>
          <w:rFonts w:cs="Arial"/>
          <w:szCs w:val="24"/>
          <w:shd w:val="clear" w:color="auto" w:fill="FFFFFF"/>
        </w:rPr>
        <w:t xml:space="preserve"> o gênero com maior frequência no Ensino Médio é o feminino com 4.020.364 e o masculino com 3.846.331 matrículas. </w:t>
      </w:r>
    </w:p>
    <w:p w14:paraId="61E3D250" w14:textId="10A1F63C" w:rsidR="00521072" w:rsidRPr="00712AA2" w:rsidRDefault="007D3F36" w:rsidP="009C7CB5">
      <w:pPr>
        <w:ind w:firstLine="709"/>
        <w:rPr>
          <w:rFonts w:cs="Arial"/>
          <w:szCs w:val="24"/>
          <w:shd w:val="clear" w:color="auto" w:fill="FFFFFF"/>
        </w:rPr>
      </w:pPr>
      <w:r w:rsidRPr="00712AA2">
        <w:rPr>
          <w:rFonts w:cs="Arial"/>
          <w:szCs w:val="24"/>
          <w:shd w:val="clear" w:color="auto" w:fill="FFFFFF"/>
        </w:rPr>
        <w:t>Em relação a função remunerada exercida pelos/as estudantes que frequentam o Ensino Médio nas duas escolas estaduais da Região Sul de Santa C</w:t>
      </w:r>
      <w:r w:rsidR="009C7CB5" w:rsidRPr="00712AA2">
        <w:rPr>
          <w:rFonts w:cs="Arial"/>
          <w:szCs w:val="24"/>
          <w:shd w:val="clear" w:color="auto" w:fill="FFFFFF"/>
        </w:rPr>
        <w:t>atarina, observa-se que mais de 60% dos/as estudantes desenvolvem atividade remunerada.</w:t>
      </w:r>
    </w:p>
    <w:p w14:paraId="73E0E94F" w14:textId="77777777" w:rsidR="00F06D0B" w:rsidRDefault="00F06D0B" w:rsidP="009C7CB5">
      <w:pPr>
        <w:ind w:firstLine="709"/>
        <w:rPr>
          <w:rFonts w:cs="Arial"/>
          <w:color w:val="538135" w:themeColor="accent6" w:themeShade="BF"/>
          <w:szCs w:val="24"/>
          <w:shd w:val="clear" w:color="auto" w:fill="FFFFFF"/>
        </w:rPr>
      </w:pPr>
    </w:p>
    <w:p w14:paraId="36422B57" w14:textId="13CBCB4F" w:rsidR="000D7C8E" w:rsidRPr="00F06D0B" w:rsidRDefault="007432B9" w:rsidP="00AF45B9">
      <w:pPr>
        <w:pStyle w:val="PargrafodaLista"/>
        <w:numPr>
          <w:ilvl w:val="0"/>
          <w:numId w:val="48"/>
        </w:numPr>
        <w:rPr>
          <w:rFonts w:cs="Arial"/>
          <w:szCs w:val="24"/>
          <w:shd w:val="clear" w:color="auto" w:fill="FFFFFF"/>
        </w:rPr>
      </w:pPr>
      <w:r w:rsidRPr="00F06D0B">
        <w:rPr>
          <w:rFonts w:cs="Arial"/>
          <w:szCs w:val="24"/>
          <w:shd w:val="clear" w:color="auto" w:fill="FFFFFF"/>
        </w:rPr>
        <w:t>Atualmente, você trabalha?</w:t>
      </w:r>
    </w:p>
    <w:p w14:paraId="30FA779F" w14:textId="7704A28D" w:rsidR="00AF45B9" w:rsidRPr="00F06D0B" w:rsidRDefault="00AF45B9" w:rsidP="00AF45B9">
      <w:pPr>
        <w:pStyle w:val="PargrafodaLista"/>
        <w:ind w:left="1211" w:firstLine="0"/>
        <w:jc w:val="center"/>
        <w:rPr>
          <w:szCs w:val="24"/>
        </w:rPr>
      </w:pPr>
      <w:r w:rsidRPr="00F06D0B">
        <w:rPr>
          <w:szCs w:val="24"/>
        </w:rPr>
        <w:t>Figura 2</w:t>
      </w:r>
      <w:r w:rsidR="00CA4604" w:rsidRPr="00F06D0B">
        <w:rPr>
          <w:szCs w:val="24"/>
        </w:rPr>
        <w:t xml:space="preserve"> -</w:t>
      </w:r>
      <w:r w:rsidRPr="00F06D0B">
        <w:rPr>
          <w:szCs w:val="24"/>
        </w:rPr>
        <w:t xml:space="preserve"> </w:t>
      </w:r>
      <w:r w:rsidR="00CA4604" w:rsidRPr="00F06D0B">
        <w:rPr>
          <w:szCs w:val="24"/>
        </w:rPr>
        <w:t xml:space="preserve">Exercem função remunerado </w:t>
      </w:r>
    </w:p>
    <w:p w14:paraId="2334B760" w14:textId="0FB74C36" w:rsidR="000D7C8E" w:rsidRPr="00053375" w:rsidRDefault="00395A93" w:rsidP="00E46E23">
      <w:pPr>
        <w:spacing w:line="240" w:lineRule="auto"/>
        <w:jc w:val="center"/>
        <w:rPr>
          <w:color w:val="538135" w:themeColor="accent6" w:themeShade="BF"/>
        </w:rPr>
      </w:pPr>
      <w:r w:rsidRPr="00053375">
        <w:rPr>
          <w:noProof/>
          <w:color w:val="538135" w:themeColor="accent6" w:themeShade="BF"/>
          <w:lang w:eastAsia="pt-BR"/>
        </w:rPr>
        <w:drawing>
          <wp:inline distT="0" distB="0" distL="0" distR="0" wp14:anchorId="05F3611A" wp14:editId="491F870D">
            <wp:extent cx="3343275" cy="202882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8EC106" w14:textId="0AF538A8" w:rsidR="00E46E23" w:rsidRPr="00F06D0B" w:rsidRDefault="00E46E23" w:rsidP="00E46E23">
      <w:pPr>
        <w:spacing w:line="240" w:lineRule="auto"/>
        <w:jc w:val="center"/>
        <w:rPr>
          <w:sz w:val="20"/>
          <w:szCs w:val="20"/>
        </w:rPr>
      </w:pPr>
      <w:r w:rsidRPr="00F06D0B">
        <w:rPr>
          <w:sz w:val="20"/>
          <w:szCs w:val="20"/>
        </w:rPr>
        <w:t>Fonte: Acevo</w:t>
      </w:r>
      <w:r w:rsidR="00A06478" w:rsidRPr="00F06D0B">
        <w:rPr>
          <w:sz w:val="20"/>
          <w:szCs w:val="20"/>
        </w:rPr>
        <w:t xml:space="preserve"> da pesquisa</w:t>
      </w:r>
    </w:p>
    <w:p w14:paraId="295D8772" w14:textId="77777777" w:rsidR="001518CE" w:rsidRDefault="001518CE" w:rsidP="00053375">
      <w:pPr>
        <w:pStyle w:val="PargrafodaLista"/>
        <w:ind w:left="1211" w:firstLine="0"/>
        <w:rPr>
          <w:rFonts w:cs="Arial"/>
          <w:color w:val="538135" w:themeColor="accent6" w:themeShade="BF"/>
          <w:szCs w:val="24"/>
          <w:shd w:val="clear" w:color="auto" w:fill="FFFFFF"/>
        </w:rPr>
      </w:pPr>
    </w:p>
    <w:p w14:paraId="1FD34655" w14:textId="0D2F7E57" w:rsidR="00F06D0B" w:rsidRPr="00712AA2" w:rsidRDefault="00A53811" w:rsidP="00BE16E4">
      <w:pPr>
        <w:ind w:firstLine="709"/>
        <w:rPr>
          <w:rFonts w:cs="Arial"/>
          <w:szCs w:val="24"/>
          <w:shd w:val="clear" w:color="auto" w:fill="FFFFFF"/>
        </w:rPr>
      </w:pPr>
      <w:r w:rsidRPr="00712AA2">
        <w:rPr>
          <w:rFonts w:cs="Arial"/>
          <w:szCs w:val="24"/>
          <w:shd w:val="clear" w:color="auto" w:fill="FFFFFF"/>
        </w:rPr>
        <w:t>Ao</w:t>
      </w:r>
      <w:r w:rsidR="009C7CB5" w:rsidRPr="00712AA2">
        <w:rPr>
          <w:rFonts w:cs="Arial"/>
          <w:szCs w:val="24"/>
          <w:shd w:val="clear" w:color="auto" w:fill="FFFFFF"/>
        </w:rPr>
        <w:t xml:space="preserve"> analisar a Figura 3, </w:t>
      </w:r>
      <w:r w:rsidR="00684F5D" w:rsidRPr="00712AA2">
        <w:rPr>
          <w:rFonts w:cs="Arial"/>
          <w:szCs w:val="24"/>
          <w:shd w:val="clear" w:color="auto" w:fill="FFFFFF"/>
        </w:rPr>
        <w:t>nota</w:t>
      </w:r>
      <w:r w:rsidR="009C7CB5" w:rsidRPr="00712AA2">
        <w:rPr>
          <w:rFonts w:cs="Arial"/>
          <w:szCs w:val="24"/>
          <w:shd w:val="clear" w:color="auto" w:fill="FFFFFF"/>
        </w:rPr>
        <w:t>-se que mais de 40%</w:t>
      </w:r>
      <w:r w:rsidR="00D62C20" w:rsidRPr="00712AA2">
        <w:rPr>
          <w:rFonts w:cs="Arial"/>
          <w:szCs w:val="24"/>
          <w:shd w:val="clear" w:color="auto" w:fill="FFFFFF"/>
        </w:rPr>
        <w:t xml:space="preserve"> dos/as estudantes</w:t>
      </w:r>
      <w:r w:rsidR="009C7CB5" w:rsidRPr="00712AA2">
        <w:rPr>
          <w:rFonts w:cs="Arial"/>
          <w:szCs w:val="24"/>
          <w:shd w:val="clear" w:color="auto" w:fill="FFFFFF"/>
        </w:rPr>
        <w:t xml:space="preserve"> trabalham em loca</w:t>
      </w:r>
      <w:r w:rsidR="00684F5D" w:rsidRPr="00712AA2">
        <w:rPr>
          <w:rFonts w:cs="Arial"/>
          <w:szCs w:val="24"/>
          <w:shd w:val="clear" w:color="auto" w:fill="FFFFFF"/>
        </w:rPr>
        <w:t>is caracterizados como comércio</w:t>
      </w:r>
      <w:r w:rsidR="009C7CB5" w:rsidRPr="00712AA2">
        <w:rPr>
          <w:rFonts w:cs="Arial"/>
          <w:szCs w:val="24"/>
          <w:shd w:val="clear" w:color="auto" w:fill="FFFFFF"/>
        </w:rPr>
        <w:t xml:space="preserve">, isso significa que além de frequentarem as horas necessárias na escola, </w:t>
      </w:r>
      <w:r w:rsidR="00BE16E4" w:rsidRPr="00712AA2">
        <w:rPr>
          <w:rFonts w:cs="Arial"/>
          <w:szCs w:val="24"/>
          <w:shd w:val="clear" w:color="auto" w:fill="FFFFFF"/>
        </w:rPr>
        <w:t xml:space="preserve">também </w:t>
      </w:r>
      <w:r w:rsidR="009C7CB5" w:rsidRPr="00712AA2">
        <w:rPr>
          <w:rFonts w:cs="Arial"/>
          <w:szCs w:val="24"/>
          <w:shd w:val="clear" w:color="auto" w:fill="FFFFFF"/>
        </w:rPr>
        <w:t>trabalham no mínimo 6 horas por dia em sua funç</w:t>
      </w:r>
      <w:r w:rsidR="00BE16E4" w:rsidRPr="00712AA2">
        <w:rPr>
          <w:rFonts w:cs="Arial"/>
          <w:szCs w:val="24"/>
          <w:shd w:val="clear" w:color="auto" w:fill="FFFFFF"/>
        </w:rPr>
        <w:t xml:space="preserve">ão remunerada, pois </w:t>
      </w:r>
      <w:r w:rsidRPr="00712AA2">
        <w:rPr>
          <w:rFonts w:cs="Arial"/>
          <w:szCs w:val="24"/>
          <w:shd w:val="clear" w:color="auto" w:fill="FFFFFF"/>
        </w:rPr>
        <w:t>a atuação no c</w:t>
      </w:r>
      <w:r w:rsidR="00BE16E4" w:rsidRPr="00712AA2">
        <w:rPr>
          <w:rFonts w:cs="Arial"/>
          <w:szCs w:val="24"/>
          <w:shd w:val="clear" w:color="auto" w:fill="FFFFFF"/>
        </w:rPr>
        <w:t>omércio</w:t>
      </w:r>
      <w:r w:rsidRPr="00712AA2">
        <w:rPr>
          <w:rFonts w:cs="Arial"/>
          <w:szCs w:val="24"/>
          <w:shd w:val="clear" w:color="auto" w:fill="FFFFFF"/>
        </w:rPr>
        <w:t>,</w:t>
      </w:r>
      <w:r w:rsidR="00684F5D" w:rsidRPr="00712AA2">
        <w:rPr>
          <w:rFonts w:cs="Arial"/>
          <w:szCs w:val="24"/>
          <w:shd w:val="clear" w:color="auto" w:fill="FFFFFF"/>
        </w:rPr>
        <w:t xml:space="preserve"> </w:t>
      </w:r>
      <w:r w:rsidR="00D62C20" w:rsidRPr="00712AA2">
        <w:rPr>
          <w:rFonts w:cs="Arial"/>
          <w:szCs w:val="24"/>
          <w:shd w:val="clear" w:color="auto" w:fill="FFFFFF"/>
        </w:rPr>
        <w:t>na maioria das vezes</w:t>
      </w:r>
      <w:r w:rsidR="00684F5D" w:rsidRPr="00712AA2">
        <w:rPr>
          <w:rFonts w:cs="Arial"/>
          <w:szCs w:val="24"/>
          <w:shd w:val="clear" w:color="auto" w:fill="FFFFFF"/>
        </w:rPr>
        <w:t>,</w:t>
      </w:r>
      <w:r w:rsidR="00D62C20" w:rsidRPr="00712AA2">
        <w:rPr>
          <w:rFonts w:cs="Arial"/>
          <w:szCs w:val="24"/>
          <w:shd w:val="clear" w:color="auto" w:fill="FFFFFF"/>
        </w:rPr>
        <w:t xml:space="preserve"> exige</w:t>
      </w:r>
      <w:r w:rsidR="00BE16E4" w:rsidRPr="00712AA2">
        <w:rPr>
          <w:rFonts w:cs="Arial"/>
          <w:szCs w:val="24"/>
          <w:shd w:val="clear" w:color="auto" w:fill="FFFFFF"/>
        </w:rPr>
        <w:t xml:space="preserve"> uma</w:t>
      </w:r>
      <w:r w:rsidR="00D62C20" w:rsidRPr="00712AA2">
        <w:rPr>
          <w:rFonts w:cs="Arial"/>
          <w:szCs w:val="24"/>
          <w:shd w:val="clear" w:color="auto" w:fill="FFFFFF"/>
        </w:rPr>
        <w:t xml:space="preserve"> </w:t>
      </w:r>
      <w:r w:rsidR="009C7CB5" w:rsidRPr="00712AA2">
        <w:rPr>
          <w:rFonts w:cs="Arial"/>
          <w:szCs w:val="24"/>
          <w:shd w:val="clear" w:color="auto" w:fill="FFFFFF"/>
        </w:rPr>
        <w:t xml:space="preserve">carga horária de trabalho </w:t>
      </w:r>
      <w:r w:rsidR="00D62C20" w:rsidRPr="00712AA2">
        <w:rPr>
          <w:rFonts w:cs="Arial"/>
          <w:szCs w:val="24"/>
          <w:shd w:val="clear" w:color="auto" w:fill="FFFFFF"/>
        </w:rPr>
        <w:t>de</w:t>
      </w:r>
      <w:r w:rsidR="009C7CB5" w:rsidRPr="00712AA2">
        <w:rPr>
          <w:rFonts w:cs="Arial"/>
          <w:szCs w:val="24"/>
          <w:shd w:val="clear" w:color="auto" w:fill="FFFFFF"/>
        </w:rPr>
        <w:t xml:space="preserve"> 6 a 8 horas diárias.</w:t>
      </w:r>
      <w:r w:rsidR="00BE16E4" w:rsidRPr="00712AA2">
        <w:rPr>
          <w:rFonts w:cs="Arial"/>
          <w:szCs w:val="24"/>
          <w:shd w:val="clear" w:color="auto" w:fill="FFFFFF"/>
        </w:rPr>
        <w:t xml:space="preserve"> Já para as funções de estágio, </w:t>
      </w:r>
      <w:r w:rsidR="00D62C20" w:rsidRPr="00712AA2">
        <w:rPr>
          <w:rFonts w:cs="Arial"/>
          <w:szCs w:val="24"/>
          <w:shd w:val="clear" w:color="auto" w:fill="FFFFFF"/>
        </w:rPr>
        <w:t>que é o caso de 19% dos/as</w:t>
      </w:r>
      <w:r w:rsidR="00684F5D" w:rsidRPr="00712AA2">
        <w:rPr>
          <w:rFonts w:cs="Arial"/>
          <w:szCs w:val="24"/>
          <w:shd w:val="clear" w:color="auto" w:fill="FFFFFF"/>
        </w:rPr>
        <w:t xml:space="preserve"> estudantes </w:t>
      </w:r>
      <w:r w:rsidR="00BE16E4" w:rsidRPr="00712AA2">
        <w:rPr>
          <w:rFonts w:cs="Arial"/>
          <w:szCs w:val="24"/>
          <w:shd w:val="clear" w:color="auto" w:fill="FFFFFF"/>
        </w:rPr>
        <w:t>a carga horária exigida</w:t>
      </w:r>
      <w:r w:rsidR="00D62C20" w:rsidRPr="00712AA2">
        <w:rPr>
          <w:rFonts w:cs="Arial"/>
          <w:szCs w:val="24"/>
          <w:shd w:val="clear" w:color="auto" w:fill="FFFFFF"/>
        </w:rPr>
        <w:t xml:space="preserve"> é de 4 horas diárias dedicada</w:t>
      </w:r>
      <w:r w:rsidR="00BE16E4" w:rsidRPr="00712AA2">
        <w:rPr>
          <w:rFonts w:cs="Arial"/>
          <w:szCs w:val="24"/>
          <w:shd w:val="clear" w:color="auto" w:fill="FFFFFF"/>
        </w:rPr>
        <w:t>s</w:t>
      </w:r>
      <w:r w:rsidR="00D62C20" w:rsidRPr="00712AA2">
        <w:rPr>
          <w:rFonts w:cs="Arial"/>
          <w:szCs w:val="24"/>
          <w:shd w:val="clear" w:color="auto" w:fill="FFFFFF"/>
        </w:rPr>
        <w:t xml:space="preserve"> ao trabalho e</w:t>
      </w:r>
      <w:r w:rsidRPr="00712AA2">
        <w:rPr>
          <w:rFonts w:cs="Arial"/>
          <w:szCs w:val="24"/>
          <w:shd w:val="clear" w:color="auto" w:fill="FFFFFF"/>
        </w:rPr>
        <w:t>,</w:t>
      </w:r>
      <w:r w:rsidR="00D62C20" w:rsidRPr="00712AA2">
        <w:rPr>
          <w:rFonts w:cs="Arial"/>
          <w:szCs w:val="24"/>
          <w:shd w:val="clear" w:color="auto" w:fill="FFFFFF"/>
        </w:rPr>
        <w:t xml:space="preserve"> a condição principal</w:t>
      </w:r>
      <w:r w:rsidRPr="00712AA2">
        <w:rPr>
          <w:rFonts w:cs="Arial"/>
          <w:szCs w:val="24"/>
          <w:shd w:val="clear" w:color="auto" w:fill="FFFFFF"/>
        </w:rPr>
        <w:t>,</w:t>
      </w:r>
      <w:r w:rsidR="00D62C20" w:rsidRPr="00712AA2">
        <w:rPr>
          <w:rFonts w:cs="Arial"/>
          <w:szCs w:val="24"/>
          <w:shd w:val="clear" w:color="auto" w:fill="FFFFFF"/>
        </w:rPr>
        <w:t xml:space="preserve"> </w:t>
      </w:r>
      <w:r w:rsidR="00684F5D" w:rsidRPr="00712AA2">
        <w:rPr>
          <w:rFonts w:cs="Arial"/>
          <w:szCs w:val="24"/>
          <w:shd w:val="clear" w:color="auto" w:fill="FFFFFF"/>
        </w:rPr>
        <w:t>é</w:t>
      </w:r>
      <w:r w:rsidR="00D62C20" w:rsidRPr="00712AA2">
        <w:rPr>
          <w:rFonts w:cs="Arial"/>
          <w:szCs w:val="24"/>
          <w:shd w:val="clear" w:color="auto" w:fill="FFFFFF"/>
        </w:rPr>
        <w:t xml:space="preserve"> que o/a estudante </w:t>
      </w:r>
      <w:r w:rsidR="00684F5D" w:rsidRPr="00712AA2">
        <w:rPr>
          <w:rFonts w:cs="Arial"/>
          <w:szCs w:val="24"/>
          <w:shd w:val="clear" w:color="auto" w:fill="FFFFFF"/>
        </w:rPr>
        <w:t>tenha frequência regular n</w:t>
      </w:r>
      <w:r w:rsidR="00D62C20" w:rsidRPr="00712AA2">
        <w:rPr>
          <w:rFonts w:cs="Arial"/>
          <w:szCs w:val="24"/>
          <w:shd w:val="clear" w:color="auto" w:fill="FFFFFF"/>
        </w:rPr>
        <w:t>a escola</w:t>
      </w:r>
      <w:r w:rsidR="00684F5D" w:rsidRPr="00712AA2">
        <w:rPr>
          <w:rFonts w:cs="Arial"/>
          <w:szCs w:val="24"/>
          <w:shd w:val="clear" w:color="auto" w:fill="FFFFFF"/>
        </w:rPr>
        <w:t>.</w:t>
      </w:r>
    </w:p>
    <w:p w14:paraId="345904E3" w14:textId="77777777" w:rsidR="00BE16E4" w:rsidRDefault="00BE16E4" w:rsidP="00BE16E4">
      <w:pPr>
        <w:ind w:firstLine="709"/>
        <w:rPr>
          <w:rFonts w:cs="Arial"/>
          <w:color w:val="C45911" w:themeColor="accent2" w:themeShade="BF"/>
          <w:szCs w:val="24"/>
          <w:shd w:val="clear" w:color="auto" w:fill="FFFFFF"/>
        </w:rPr>
      </w:pPr>
    </w:p>
    <w:p w14:paraId="561D43C4" w14:textId="77777777" w:rsidR="00BE16E4" w:rsidRDefault="00BE16E4" w:rsidP="00BE16E4">
      <w:pPr>
        <w:ind w:firstLine="709"/>
        <w:rPr>
          <w:rFonts w:cs="Arial"/>
          <w:color w:val="C45911" w:themeColor="accent2" w:themeShade="BF"/>
          <w:szCs w:val="24"/>
          <w:shd w:val="clear" w:color="auto" w:fill="FFFFFF"/>
        </w:rPr>
      </w:pPr>
    </w:p>
    <w:p w14:paraId="3BBDA519" w14:textId="77777777" w:rsidR="00BE16E4" w:rsidRDefault="00BE16E4" w:rsidP="00BE16E4">
      <w:pPr>
        <w:ind w:firstLine="709"/>
        <w:rPr>
          <w:rFonts w:cs="Arial"/>
          <w:color w:val="C45911" w:themeColor="accent2" w:themeShade="BF"/>
          <w:szCs w:val="24"/>
          <w:shd w:val="clear" w:color="auto" w:fill="FFFFFF"/>
        </w:rPr>
      </w:pPr>
    </w:p>
    <w:p w14:paraId="75738353" w14:textId="77777777" w:rsidR="00BE16E4" w:rsidRDefault="00BE16E4" w:rsidP="00BE16E4">
      <w:pPr>
        <w:ind w:firstLine="709"/>
        <w:rPr>
          <w:rFonts w:cs="Arial"/>
          <w:color w:val="C45911" w:themeColor="accent2" w:themeShade="BF"/>
          <w:szCs w:val="24"/>
          <w:shd w:val="clear" w:color="auto" w:fill="FFFFFF"/>
        </w:rPr>
      </w:pPr>
    </w:p>
    <w:p w14:paraId="6B81FFC9" w14:textId="77777777" w:rsidR="00BE16E4" w:rsidRDefault="00BE16E4" w:rsidP="00BE16E4">
      <w:pPr>
        <w:ind w:firstLine="709"/>
        <w:rPr>
          <w:rFonts w:cs="Arial"/>
          <w:color w:val="C45911" w:themeColor="accent2" w:themeShade="BF"/>
          <w:szCs w:val="24"/>
          <w:shd w:val="clear" w:color="auto" w:fill="FFFFFF"/>
        </w:rPr>
      </w:pPr>
    </w:p>
    <w:p w14:paraId="5F19EE1C" w14:textId="229D23DF" w:rsidR="007432B9" w:rsidRPr="00790C3A" w:rsidRDefault="007432B9" w:rsidP="00790C3A">
      <w:pPr>
        <w:pStyle w:val="PargrafodaLista"/>
        <w:numPr>
          <w:ilvl w:val="0"/>
          <w:numId w:val="48"/>
        </w:numPr>
        <w:ind w:left="0" w:firstLine="709"/>
        <w:rPr>
          <w:rFonts w:cs="Arial"/>
          <w:szCs w:val="24"/>
          <w:shd w:val="clear" w:color="auto" w:fill="FFFFFF"/>
        </w:rPr>
      </w:pPr>
      <w:r w:rsidRPr="00790C3A">
        <w:rPr>
          <w:rFonts w:cs="Arial"/>
          <w:szCs w:val="24"/>
          <w:shd w:val="clear" w:color="auto" w:fill="FFFFFF"/>
        </w:rPr>
        <w:t>Caso a resposta anterior seja afirmativa, onde trabalha? (Se não trabalha, responda “não trabalho”)</w:t>
      </w:r>
    </w:p>
    <w:p w14:paraId="6A1F27D2" w14:textId="77777777" w:rsidR="00053375" w:rsidRPr="00F06D0B" w:rsidRDefault="00053375" w:rsidP="00053375">
      <w:pPr>
        <w:pStyle w:val="PargrafodaLista"/>
        <w:ind w:left="1211" w:firstLine="0"/>
        <w:rPr>
          <w:rFonts w:cs="Arial"/>
          <w:szCs w:val="24"/>
          <w:shd w:val="clear" w:color="auto" w:fill="FFFFFF"/>
        </w:rPr>
      </w:pPr>
    </w:p>
    <w:p w14:paraId="598CD1F1" w14:textId="25D2E0FF" w:rsidR="00CA4604" w:rsidRPr="00F06D0B" w:rsidRDefault="00CA4604" w:rsidP="00DE43CB">
      <w:pPr>
        <w:jc w:val="center"/>
        <w:rPr>
          <w:noProof/>
          <w:szCs w:val="24"/>
          <w:lang w:eastAsia="pt-BR"/>
        </w:rPr>
      </w:pPr>
      <w:r w:rsidRPr="00F06D0B">
        <w:rPr>
          <w:noProof/>
          <w:szCs w:val="24"/>
          <w:lang w:eastAsia="pt-BR"/>
        </w:rPr>
        <w:t>Figura 3 – Tipo de atividade remunera</w:t>
      </w:r>
      <w:r w:rsidR="008673A6" w:rsidRPr="00F06D0B">
        <w:rPr>
          <w:noProof/>
          <w:szCs w:val="24"/>
          <w:lang w:eastAsia="pt-BR"/>
        </w:rPr>
        <w:t>da</w:t>
      </w:r>
      <w:r w:rsidRPr="00F06D0B">
        <w:rPr>
          <w:noProof/>
          <w:szCs w:val="24"/>
          <w:lang w:eastAsia="pt-BR"/>
        </w:rPr>
        <w:t xml:space="preserve"> que os/as estudantes exercem</w:t>
      </w:r>
      <w:r w:rsidR="00DE43CB" w:rsidRPr="00F06D0B">
        <w:rPr>
          <w:rStyle w:val="Refdenotaderodap"/>
          <w:noProof/>
          <w:szCs w:val="24"/>
          <w:lang w:eastAsia="pt-BR"/>
        </w:rPr>
        <w:footnoteReference w:id="32"/>
      </w:r>
    </w:p>
    <w:p w14:paraId="70A84C6E" w14:textId="1815A295" w:rsidR="00395A93" w:rsidRPr="00053375" w:rsidRDefault="00A83B65" w:rsidP="00E46E23">
      <w:pPr>
        <w:spacing w:line="240" w:lineRule="auto"/>
        <w:jc w:val="center"/>
        <w:rPr>
          <w:noProof/>
          <w:color w:val="538135" w:themeColor="accent6" w:themeShade="BF"/>
          <w:lang w:eastAsia="pt-BR"/>
        </w:rPr>
      </w:pPr>
      <w:r w:rsidRPr="00053375">
        <w:rPr>
          <w:noProof/>
          <w:color w:val="538135" w:themeColor="accent6" w:themeShade="BF"/>
          <w:lang w:eastAsia="pt-BR"/>
        </w:rPr>
        <w:drawing>
          <wp:inline distT="0" distB="0" distL="0" distR="0" wp14:anchorId="110AEBDF" wp14:editId="4D31D633">
            <wp:extent cx="4876800" cy="3457575"/>
            <wp:effectExtent l="0" t="0" r="0"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E762A7" w14:textId="214F7D35" w:rsidR="00E46E23" w:rsidRPr="00790C3A" w:rsidRDefault="00E46E23" w:rsidP="00E46E23">
      <w:pPr>
        <w:spacing w:line="240" w:lineRule="auto"/>
        <w:jc w:val="center"/>
        <w:rPr>
          <w:sz w:val="20"/>
          <w:szCs w:val="20"/>
        </w:rPr>
      </w:pPr>
      <w:r w:rsidRPr="00790C3A">
        <w:rPr>
          <w:sz w:val="20"/>
          <w:szCs w:val="20"/>
        </w:rPr>
        <w:t>Fonte: Ace</w:t>
      </w:r>
      <w:r w:rsidR="00A06478" w:rsidRPr="00790C3A">
        <w:rPr>
          <w:sz w:val="20"/>
          <w:szCs w:val="20"/>
        </w:rPr>
        <w:t>r</w:t>
      </w:r>
      <w:r w:rsidRPr="00790C3A">
        <w:rPr>
          <w:sz w:val="20"/>
          <w:szCs w:val="20"/>
        </w:rPr>
        <w:t>vo da pesquisa</w:t>
      </w:r>
    </w:p>
    <w:p w14:paraId="6F2E545F" w14:textId="77777777" w:rsidR="007432B9" w:rsidRPr="00053375" w:rsidRDefault="007432B9" w:rsidP="00E46E23">
      <w:pPr>
        <w:spacing w:line="240" w:lineRule="auto"/>
        <w:jc w:val="center"/>
        <w:rPr>
          <w:color w:val="538135" w:themeColor="accent6" w:themeShade="BF"/>
          <w:sz w:val="20"/>
          <w:szCs w:val="20"/>
        </w:rPr>
      </w:pPr>
    </w:p>
    <w:p w14:paraId="0C2E1758" w14:textId="77777777" w:rsidR="00684F5D" w:rsidRPr="00DE43CB" w:rsidRDefault="00684F5D" w:rsidP="00D62C20">
      <w:pPr>
        <w:rPr>
          <w:color w:val="C45911" w:themeColor="accent2" w:themeShade="BF"/>
          <w:szCs w:val="24"/>
        </w:rPr>
      </w:pPr>
    </w:p>
    <w:p w14:paraId="022CB836" w14:textId="3D35C400" w:rsidR="00183695" w:rsidRPr="00712AA2" w:rsidRDefault="00D62C20" w:rsidP="00183695">
      <w:pPr>
        <w:rPr>
          <w:rFonts w:cs="Arial"/>
          <w:szCs w:val="24"/>
          <w:shd w:val="clear" w:color="auto" w:fill="FFFFFF"/>
        </w:rPr>
      </w:pPr>
      <w:r w:rsidRPr="00712AA2">
        <w:rPr>
          <w:szCs w:val="24"/>
        </w:rPr>
        <w:t>No que compete a responsabilidade de ajudar a fam</w:t>
      </w:r>
      <w:r w:rsidR="003047D2" w:rsidRPr="00712AA2">
        <w:rPr>
          <w:szCs w:val="24"/>
        </w:rPr>
        <w:t>ília com as despesas de casa</w:t>
      </w:r>
      <w:r w:rsidR="00183695" w:rsidRPr="00712AA2">
        <w:rPr>
          <w:szCs w:val="24"/>
        </w:rPr>
        <w:t xml:space="preserve"> (Figura 4)</w:t>
      </w:r>
      <w:r w:rsidR="003047D2" w:rsidRPr="00712AA2">
        <w:rPr>
          <w:szCs w:val="24"/>
        </w:rPr>
        <w:t xml:space="preserve">, aproximadamente 60% dos/as estudantes </w:t>
      </w:r>
      <w:r w:rsidR="00183695" w:rsidRPr="00712AA2">
        <w:rPr>
          <w:szCs w:val="24"/>
        </w:rPr>
        <w:t>t</w:t>
      </w:r>
      <w:r w:rsidR="00437707" w:rsidRPr="00712AA2">
        <w:rPr>
          <w:szCs w:val="24"/>
        </w:rPr>
        <w:t>ê</w:t>
      </w:r>
      <w:r w:rsidR="00183695" w:rsidRPr="00712AA2">
        <w:rPr>
          <w:szCs w:val="24"/>
        </w:rPr>
        <w:t xml:space="preserve">m o compromisso de auxiliar </w:t>
      </w:r>
      <w:r w:rsidR="003047D2" w:rsidRPr="00712AA2">
        <w:rPr>
          <w:szCs w:val="24"/>
        </w:rPr>
        <w:t>com os gastos financeiros</w:t>
      </w:r>
      <w:r w:rsidR="00183695" w:rsidRPr="00712AA2">
        <w:rPr>
          <w:szCs w:val="24"/>
        </w:rPr>
        <w:t xml:space="preserve"> familiar. A pesquisadora Monica Silva contribui com uma reflexão importante quando consideramos a populaç</w:t>
      </w:r>
      <w:r w:rsidR="00DE43CB" w:rsidRPr="00712AA2">
        <w:rPr>
          <w:szCs w:val="24"/>
        </w:rPr>
        <w:t xml:space="preserve">ão rica e pobre em relação ao </w:t>
      </w:r>
      <w:r w:rsidR="00183695" w:rsidRPr="00712AA2">
        <w:rPr>
          <w:szCs w:val="24"/>
        </w:rPr>
        <w:t xml:space="preserve">acesso </w:t>
      </w:r>
      <w:r w:rsidR="00DE43CB" w:rsidRPr="00712AA2">
        <w:rPr>
          <w:szCs w:val="24"/>
        </w:rPr>
        <w:t>de</w:t>
      </w:r>
      <w:r w:rsidR="00183695" w:rsidRPr="00712AA2">
        <w:rPr>
          <w:szCs w:val="24"/>
        </w:rPr>
        <w:t xml:space="preserve"> matrículas para a etapa de Ensino Médio. “</w:t>
      </w:r>
      <w:r w:rsidR="00183695" w:rsidRPr="00712AA2">
        <w:t xml:space="preserve">Entre os </w:t>
      </w:r>
      <w:r w:rsidR="00183695" w:rsidRPr="00712AA2">
        <w:rPr>
          <w:b/>
        </w:rPr>
        <w:t>25% mais ricos</w:t>
      </w:r>
      <w:r w:rsidR="00183695" w:rsidRPr="00712AA2">
        <w:t xml:space="preserve">, </w:t>
      </w:r>
      <w:r w:rsidR="00183695" w:rsidRPr="00712AA2">
        <w:rPr>
          <w:b/>
        </w:rPr>
        <w:t>75% da faixa</w:t>
      </w:r>
      <w:r w:rsidR="00183695" w:rsidRPr="00712AA2">
        <w:t xml:space="preserve"> etária entre 15 e 17 anos cursavam a última etapa da Educação Básica. Já entre os </w:t>
      </w:r>
      <w:r w:rsidR="00183695" w:rsidRPr="00712AA2">
        <w:rPr>
          <w:b/>
        </w:rPr>
        <w:t>25% mais pobres</w:t>
      </w:r>
      <w:r w:rsidR="00183695" w:rsidRPr="00712AA2">
        <w:t xml:space="preserve">, a matrícula atende a pouco </w:t>
      </w:r>
      <w:r w:rsidR="00183695" w:rsidRPr="00712AA2">
        <w:rPr>
          <w:b/>
        </w:rPr>
        <w:t>mais de 40%</w:t>
      </w:r>
      <w:r w:rsidR="00183695" w:rsidRPr="00712AA2">
        <w:t xml:space="preserve">” (Silva, 2015, p.66). </w:t>
      </w:r>
      <w:r w:rsidR="00DE43CB" w:rsidRPr="00712AA2">
        <w:t>Com o dado apresentado</w:t>
      </w:r>
      <w:r w:rsidR="00437707" w:rsidRPr="00712AA2">
        <w:t>,</w:t>
      </w:r>
      <w:r w:rsidR="00DE43CB" w:rsidRPr="00712AA2">
        <w:t xml:space="preserve"> compreende-se </w:t>
      </w:r>
      <w:r w:rsidR="00183695" w:rsidRPr="00712AA2">
        <w:t>que a população mais pobre tem o acesso à educação prejudicado, ocasionando uma diferença social desigual, pois a educação</w:t>
      </w:r>
      <w:r w:rsidR="00437707" w:rsidRPr="00712AA2">
        <w:t>,</w:t>
      </w:r>
      <w:r w:rsidR="00183695" w:rsidRPr="00712AA2">
        <w:t xml:space="preserve"> por se tratar de um direito garantido por lei de forma </w:t>
      </w:r>
      <w:r w:rsidR="00183695" w:rsidRPr="00712AA2">
        <w:rPr>
          <w:rFonts w:cs="Arial"/>
          <w:szCs w:val="24"/>
          <w:shd w:val="clear" w:color="auto" w:fill="FFFFFF"/>
        </w:rPr>
        <w:t>obrigatória e gratuita</w:t>
      </w:r>
      <w:r w:rsidR="00DE43CB" w:rsidRPr="00712AA2">
        <w:rPr>
          <w:rFonts w:cs="Arial"/>
          <w:szCs w:val="24"/>
          <w:shd w:val="clear" w:color="auto" w:fill="FFFFFF"/>
        </w:rPr>
        <w:t xml:space="preserve">, os mais necessitados têm menos acesso, e um dos motivos está relacionado </w:t>
      </w:r>
      <w:r w:rsidR="00437707" w:rsidRPr="00712AA2">
        <w:rPr>
          <w:rFonts w:cs="Arial"/>
          <w:szCs w:val="24"/>
          <w:shd w:val="clear" w:color="auto" w:fill="FFFFFF"/>
        </w:rPr>
        <w:t>à</w:t>
      </w:r>
      <w:r w:rsidR="00DE43CB" w:rsidRPr="00712AA2">
        <w:rPr>
          <w:rFonts w:cs="Arial"/>
          <w:szCs w:val="24"/>
          <w:shd w:val="clear" w:color="auto" w:fill="FFFFFF"/>
        </w:rPr>
        <w:t xml:space="preserve"> questão financeira</w:t>
      </w:r>
      <w:r w:rsidR="00BE16E4" w:rsidRPr="00712AA2">
        <w:rPr>
          <w:rFonts w:cs="Arial"/>
          <w:szCs w:val="24"/>
          <w:shd w:val="clear" w:color="auto" w:fill="FFFFFF"/>
        </w:rPr>
        <w:t>,</w:t>
      </w:r>
      <w:r w:rsidR="00DE43CB" w:rsidRPr="00712AA2">
        <w:rPr>
          <w:rFonts w:cs="Arial"/>
          <w:szCs w:val="24"/>
          <w:shd w:val="clear" w:color="auto" w:fill="FFFFFF"/>
        </w:rPr>
        <w:t xml:space="preserve"> entre ter que priorizar o emprego remunerado para a sobrevivência pessoal e familiar. </w:t>
      </w:r>
    </w:p>
    <w:p w14:paraId="223EFFA5" w14:textId="77777777" w:rsidR="00790C3A" w:rsidRPr="00DE43CB" w:rsidRDefault="00790C3A" w:rsidP="00183695">
      <w:pPr>
        <w:rPr>
          <w:color w:val="C45911" w:themeColor="accent2" w:themeShade="BF"/>
          <w:szCs w:val="24"/>
        </w:rPr>
      </w:pPr>
    </w:p>
    <w:p w14:paraId="4FE62D97" w14:textId="114975EA" w:rsidR="007432B9" w:rsidRPr="00F06D0B" w:rsidRDefault="007432B9" w:rsidP="00790C3A">
      <w:pPr>
        <w:pStyle w:val="PargrafodaLista"/>
        <w:numPr>
          <w:ilvl w:val="0"/>
          <w:numId w:val="48"/>
        </w:numPr>
        <w:ind w:left="709" w:hanging="709"/>
        <w:rPr>
          <w:rFonts w:cs="Arial"/>
          <w:szCs w:val="24"/>
          <w:shd w:val="clear" w:color="auto" w:fill="FFFFFF"/>
        </w:rPr>
      </w:pPr>
      <w:r w:rsidRPr="00F06D0B">
        <w:rPr>
          <w:rFonts w:cs="Arial"/>
          <w:szCs w:val="24"/>
          <w:shd w:val="clear" w:color="auto" w:fill="FFFFFF"/>
        </w:rPr>
        <w:t>Caso trabalhe, você contribui com as despesas da família?</w:t>
      </w:r>
    </w:p>
    <w:p w14:paraId="212D50E6" w14:textId="77777777" w:rsidR="00053375" w:rsidRPr="00F06D0B" w:rsidRDefault="00053375" w:rsidP="00053375">
      <w:pPr>
        <w:pStyle w:val="PargrafodaLista"/>
        <w:ind w:left="1211" w:firstLine="0"/>
        <w:rPr>
          <w:rFonts w:cs="Arial"/>
          <w:szCs w:val="24"/>
          <w:shd w:val="clear" w:color="auto" w:fill="FFFFFF"/>
        </w:rPr>
      </w:pPr>
    </w:p>
    <w:p w14:paraId="2AEE413C" w14:textId="0609B7BB" w:rsidR="00CA4604" w:rsidRPr="00F06D0B" w:rsidRDefault="00CA4604" w:rsidP="00DE43CB">
      <w:pPr>
        <w:jc w:val="center"/>
        <w:rPr>
          <w:rFonts w:cs="Arial"/>
          <w:szCs w:val="24"/>
          <w:shd w:val="clear" w:color="auto" w:fill="FFFFFF"/>
        </w:rPr>
      </w:pPr>
      <w:r w:rsidRPr="00F06D0B">
        <w:rPr>
          <w:rFonts w:cs="Arial"/>
          <w:szCs w:val="24"/>
          <w:shd w:val="clear" w:color="auto" w:fill="FFFFFF"/>
        </w:rPr>
        <w:t>Figura 4 – Porcentagem de estudantes que contribuem com as despesas familiares</w:t>
      </w:r>
    </w:p>
    <w:p w14:paraId="244830E5" w14:textId="4C6FCFA6" w:rsidR="00395A93" w:rsidRPr="00F06D0B" w:rsidRDefault="00A83B65" w:rsidP="007432B9">
      <w:pPr>
        <w:jc w:val="center"/>
      </w:pPr>
      <w:r w:rsidRPr="00F06D0B">
        <w:rPr>
          <w:noProof/>
          <w:lang w:eastAsia="pt-BR"/>
        </w:rPr>
        <w:drawing>
          <wp:inline distT="0" distB="0" distL="0" distR="0" wp14:anchorId="6AAC0EED" wp14:editId="069DABF0">
            <wp:extent cx="4876800" cy="245745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F31184" w14:textId="03F9CD8E" w:rsidR="00E46E23" w:rsidRPr="00F06D0B" w:rsidRDefault="00E46E23" w:rsidP="00E46E23">
      <w:pPr>
        <w:spacing w:line="240" w:lineRule="auto"/>
        <w:jc w:val="center"/>
        <w:rPr>
          <w:sz w:val="20"/>
          <w:szCs w:val="20"/>
        </w:rPr>
      </w:pPr>
      <w:r w:rsidRPr="00F06D0B">
        <w:rPr>
          <w:sz w:val="20"/>
          <w:szCs w:val="20"/>
        </w:rPr>
        <w:t>Fonte: Ace</w:t>
      </w:r>
      <w:r w:rsidR="00A06478" w:rsidRPr="00F06D0B">
        <w:rPr>
          <w:sz w:val="20"/>
          <w:szCs w:val="20"/>
        </w:rPr>
        <w:t>r</w:t>
      </w:r>
      <w:r w:rsidRPr="00F06D0B">
        <w:rPr>
          <w:sz w:val="20"/>
          <w:szCs w:val="20"/>
        </w:rPr>
        <w:t>vo da pesquisa</w:t>
      </w:r>
    </w:p>
    <w:p w14:paraId="5B76E9C5" w14:textId="77777777" w:rsidR="00E46E23" w:rsidRPr="00F06D0B" w:rsidRDefault="00E46E23" w:rsidP="00B568A4">
      <w:pPr>
        <w:jc w:val="center"/>
      </w:pPr>
    </w:p>
    <w:p w14:paraId="2DC2D688" w14:textId="17119EDD" w:rsidR="007432B9" w:rsidRPr="00F06D0B" w:rsidRDefault="007432B9" w:rsidP="00790C3A">
      <w:pPr>
        <w:pStyle w:val="PargrafodaLista"/>
        <w:numPr>
          <w:ilvl w:val="0"/>
          <w:numId w:val="48"/>
        </w:numPr>
        <w:ind w:left="709" w:hanging="709"/>
        <w:rPr>
          <w:rFonts w:cs="Arial"/>
          <w:szCs w:val="24"/>
          <w:shd w:val="clear" w:color="auto" w:fill="FFFFFF"/>
        </w:rPr>
      </w:pPr>
      <w:r w:rsidRPr="00F06D0B">
        <w:rPr>
          <w:rFonts w:cs="Arial"/>
          <w:szCs w:val="24"/>
          <w:shd w:val="clear" w:color="auto" w:fill="FFFFFF"/>
        </w:rPr>
        <w:t>Após concluir a etapa do ensino médio, você pretende:</w:t>
      </w:r>
    </w:p>
    <w:p w14:paraId="530535A5" w14:textId="77777777" w:rsidR="00053375" w:rsidRPr="00F06D0B" w:rsidRDefault="00053375" w:rsidP="00053375">
      <w:pPr>
        <w:pStyle w:val="PargrafodaLista"/>
        <w:ind w:left="1211" w:firstLine="0"/>
        <w:rPr>
          <w:rFonts w:cs="Arial"/>
          <w:szCs w:val="24"/>
          <w:shd w:val="clear" w:color="auto" w:fill="FFFFFF"/>
        </w:rPr>
      </w:pPr>
    </w:p>
    <w:p w14:paraId="7A9090D8" w14:textId="378F7E43" w:rsidR="00CA4604" w:rsidRPr="00F06D0B" w:rsidRDefault="00CA4604" w:rsidP="00DE43CB">
      <w:pPr>
        <w:jc w:val="center"/>
        <w:rPr>
          <w:rFonts w:cs="Arial"/>
          <w:szCs w:val="24"/>
          <w:shd w:val="clear" w:color="auto" w:fill="FFFFFF"/>
        </w:rPr>
      </w:pPr>
      <w:r w:rsidRPr="00F06D0B">
        <w:rPr>
          <w:rFonts w:cs="Arial"/>
          <w:szCs w:val="24"/>
          <w:shd w:val="clear" w:color="auto" w:fill="FFFFFF"/>
        </w:rPr>
        <w:t>Figura 5 – Porcentagem de estudantes que gostariam de continuar com os estudos acadêmicos, após o Ensino Médio</w:t>
      </w:r>
    </w:p>
    <w:p w14:paraId="0DFB28CE" w14:textId="317D5FD1" w:rsidR="00E46E23" w:rsidRPr="00053375" w:rsidRDefault="00E46E23" w:rsidP="000D07B0">
      <w:pPr>
        <w:spacing w:line="240" w:lineRule="auto"/>
        <w:jc w:val="center"/>
        <w:rPr>
          <w:color w:val="538135" w:themeColor="accent6" w:themeShade="BF"/>
        </w:rPr>
      </w:pPr>
      <w:r w:rsidRPr="00053375">
        <w:rPr>
          <w:noProof/>
          <w:color w:val="538135" w:themeColor="accent6" w:themeShade="BF"/>
          <w:lang w:eastAsia="pt-BR"/>
        </w:rPr>
        <w:drawing>
          <wp:inline distT="0" distB="0" distL="0" distR="0" wp14:anchorId="31D19C55" wp14:editId="737ED216">
            <wp:extent cx="4924425" cy="2849880"/>
            <wp:effectExtent l="0" t="0" r="9525" b="762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4E6EE8" w14:textId="7CACB106" w:rsidR="00A06478" w:rsidRPr="00F06D0B" w:rsidRDefault="00A06478" w:rsidP="00A06478">
      <w:pPr>
        <w:spacing w:line="240" w:lineRule="auto"/>
        <w:jc w:val="center"/>
      </w:pPr>
      <w:r w:rsidRPr="00F06D0B">
        <w:rPr>
          <w:sz w:val="20"/>
          <w:szCs w:val="20"/>
        </w:rPr>
        <w:t>Fonte: Acervo da pesquisa</w:t>
      </w:r>
    </w:p>
    <w:p w14:paraId="5EF9060B" w14:textId="77777777" w:rsidR="00DE43CB" w:rsidRPr="00F06D0B" w:rsidRDefault="00DE43CB" w:rsidP="000D07B0"/>
    <w:p w14:paraId="463956CA" w14:textId="77777777" w:rsidR="002D1523" w:rsidRPr="00F06D0B" w:rsidRDefault="00AF45B9" w:rsidP="000D07B0">
      <w:r w:rsidRPr="00F06D0B">
        <w:t>Com o retorno das resp</w:t>
      </w:r>
      <w:r w:rsidR="00521072" w:rsidRPr="00F06D0B">
        <w:t>ostas do</w:t>
      </w:r>
      <w:r w:rsidRPr="00F06D0B">
        <w:t xml:space="preserve"> Eixo</w:t>
      </w:r>
      <w:r w:rsidR="00521072" w:rsidRPr="00F06D0B">
        <w:t xml:space="preserve"> 1</w:t>
      </w:r>
      <w:r w:rsidRPr="00F06D0B">
        <w:t xml:space="preserve"> da pesquisa, </w:t>
      </w:r>
      <w:r w:rsidR="00521072" w:rsidRPr="00F06D0B">
        <w:t>nota-se</w:t>
      </w:r>
      <w:r w:rsidRPr="00F06D0B">
        <w:t xml:space="preserve"> que os/as jovens estudantes têm uma preocupação com as necessidades familiares, pois a grande parte exerce função remunerada e ajuda sua família com as despesas, mas também, </w:t>
      </w:r>
      <w:r w:rsidR="00521072" w:rsidRPr="00F06D0B">
        <w:t>é visto que mais de 90% destes tê</w:t>
      </w:r>
      <w:r w:rsidRPr="00F06D0B">
        <w:t xml:space="preserve">m a vontade e interesse de continuar com os estudos em nível superior ou técnico, mesmo que por um período de tempo, após concluir o Ensino Médio, tenham que primeiro priorizar o trabalho, mas o interesse de estudo ainda </w:t>
      </w:r>
      <w:r w:rsidR="00053375" w:rsidRPr="00F06D0B">
        <w:t xml:space="preserve">permanece. </w:t>
      </w:r>
    </w:p>
    <w:p w14:paraId="4DDE3B4A" w14:textId="18E2FB26" w:rsidR="00A40397" w:rsidRPr="009803BE" w:rsidRDefault="00A40397" w:rsidP="00A40397">
      <w:pPr>
        <w:ind w:firstLine="709"/>
      </w:pPr>
      <w:r w:rsidRPr="009803BE">
        <w:t>Os/as estudantes que frequentam o Ensino Médio precisam ter suas experiências de vida consideradas em relação ao futuro profissional e acadêmico, mas além do futuro</w:t>
      </w:r>
      <w:r w:rsidR="00F934A8" w:rsidRPr="009803BE">
        <w:t xml:space="preserve">, precisam do cuidado no </w:t>
      </w:r>
      <w:r w:rsidRPr="009803BE">
        <w:t xml:space="preserve">presente, as políticas públicas </w:t>
      </w:r>
      <w:r w:rsidR="00F934A8" w:rsidRPr="009803BE">
        <w:t>necessitam</w:t>
      </w:r>
      <w:r w:rsidRPr="009803BE">
        <w:t xml:space="preserve"> ser desenvolvidas compreendendo as </w:t>
      </w:r>
      <w:r w:rsidR="00F934A8" w:rsidRPr="009803BE">
        <w:t>demandas</w:t>
      </w:r>
      <w:r w:rsidRPr="009803BE">
        <w:t xml:space="preserve"> dos/as estudantes que estão presentes nas escolas de todo o </w:t>
      </w:r>
      <w:r w:rsidR="00254D4A" w:rsidRPr="009803BE">
        <w:t xml:space="preserve">país. </w:t>
      </w:r>
      <w:r w:rsidRPr="009803BE">
        <w:t xml:space="preserve">Monica Silva </w:t>
      </w:r>
      <w:r w:rsidR="00254D4A" w:rsidRPr="009803BE">
        <w:t xml:space="preserve">também </w:t>
      </w:r>
      <w:r w:rsidRPr="009803BE">
        <w:t xml:space="preserve">contribui </w:t>
      </w:r>
      <w:r w:rsidR="00254D4A" w:rsidRPr="009803BE">
        <w:t xml:space="preserve">com esta discussão, </w:t>
      </w:r>
      <w:r w:rsidR="00F934A8" w:rsidRPr="009803BE">
        <w:t xml:space="preserve">sobre as </w:t>
      </w:r>
      <w:r w:rsidRPr="009803BE">
        <w:t xml:space="preserve">juventudes que estão entre os muros da escola, </w:t>
      </w:r>
      <w:r w:rsidR="00254D4A" w:rsidRPr="009803BE">
        <w:t>quando explicita que</w:t>
      </w:r>
    </w:p>
    <w:p w14:paraId="634E9A3D" w14:textId="77777777" w:rsidR="009803BE" w:rsidRDefault="009803BE" w:rsidP="00A40397">
      <w:pPr>
        <w:spacing w:line="240" w:lineRule="auto"/>
        <w:ind w:left="2268" w:firstLine="0"/>
        <w:rPr>
          <w:sz w:val="20"/>
          <w:szCs w:val="20"/>
        </w:rPr>
      </w:pPr>
    </w:p>
    <w:p w14:paraId="72BA4C12" w14:textId="6BBAC817" w:rsidR="00A40397" w:rsidRPr="009803BE" w:rsidRDefault="00A40397" w:rsidP="00A40397">
      <w:pPr>
        <w:spacing w:line="240" w:lineRule="auto"/>
        <w:ind w:left="2268" w:firstLine="0"/>
        <w:rPr>
          <w:sz w:val="20"/>
          <w:szCs w:val="20"/>
        </w:rPr>
      </w:pPr>
      <w:r w:rsidRPr="009803BE">
        <w:rPr>
          <w:sz w:val="20"/>
          <w:szCs w:val="20"/>
        </w:rPr>
        <w:t>[...] essa mesma história que levou à identificação de um ensino para poucos provoca um tensionamento ao não reconhecer que entre os muros da escola se espraia uma multiplicidade de juventudes, sim, com “s”, uma juventude plural. Plural nos desejos, nas expectativas, nos interesses. Plural nas formas de ver e viver. Plural e desigual diante das condições de produção material da existência. Plural e diversa diante dos projetos de futuro. (Silva, 2015, p.69)</w:t>
      </w:r>
    </w:p>
    <w:p w14:paraId="288B4D30" w14:textId="77777777" w:rsidR="00F934A8" w:rsidRPr="009803BE" w:rsidRDefault="00F934A8" w:rsidP="00A40397">
      <w:pPr>
        <w:spacing w:line="240" w:lineRule="auto"/>
        <w:ind w:left="2268" w:firstLine="0"/>
        <w:rPr>
          <w:sz w:val="20"/>
          <w:szCs w:val="20"/>
        </w:rPr>
      </w:pPr>
    </w:p>
    <w:p w14:paraId="1EBB56B5" w14:textId="42F39AAF" w:rsidR="000D07B0" w:rsidRPr="009803BE" w:rsidRDefault="00AF45B9" w:rsidP="000D07B0">
      <w:pPr>
        <w:rPr>
          <w:rFonts w:cs="Arial"/>
          <w:szCs w:val="24"/>
          <w:shd w:val="clear" w:color="auto" w:fill="FFFFFF"/>
        </w:rPr>
      </w:pPr>
      <w:r w:rsidRPr="009803BE">
        <w:t xml:space="preserve"> </w:t>
      </w:r>
      <w:r w:rsidR="00A40397" w:rsidRPr="009803BE">
        <w:t>É urgente a necessidade de observar e compreender as necessidades dos/as estudantes que frequentam o Ensino M</w:t>
      </w:r>
      <w:r w:rsidR="00F934A8" w:rsidRPr="009803BE">
        <w:t>édio, um paí</w:t>
      </w:r>
      <w:r w:rsidR="00A40397" w:rsidRPr="009803BE">
        <w:t xml:space="preserve">s </w:t>
      </w:r>
      <w:r w:rsidR="00254D4A" w:rsidRPr="009803BE">
        <w:t xml:space="preserve">em que </w:t>
      </w:r>
      <w:r w:rsidR="00A40397" w:rsidRPr="009803BE">
        <w:t xml:space="preserve">o acesso </w:t>
      </w:r>
      <w:r w:rsidR="00F934A8" w:rsidRPr="009803BE">
        <w:t>à</w:t>
      </w:r>
      <w:r w:rsidR="00A40397" w:rsidRPr="009803BE">
        <w:t xml:space="preserve"> educaç</w:t>
      </w:r>
      <w:r w:rsidR="00F934A8" w:rsidRPr="009803BE">
        <w:t>ão está conc</w:t>
      </w:r>
      <w:r w:rsidR="00A40397" w:rsidRPr="009803BE">
        <w:t>entrado na população que tem um poder aquisitivo favorecido</w:t>
      </w:r>
      <w:r w:rsidR="00F934A8" w:rsidRPr="009803BE">
        <w:t xml:space="preserve"> (ricos)</w:t>
      </w:r>
      <w:r w:rsidR="00A40397" w:rsidRPr="009803BE">
        <w:t xml:space="preserve">, </w:t>
      </w:r>
      <w:r w:rsidR="00F934A8" w:rsidRPr="009803BE">
        <w:t>está</w:t>
      </w:r>
      <w:r w:rsidR="00A40397" w:rsidRPr="009803BE">
        <w:t xml:space="preserve"> longe de ser um país que </w:t>
      </w:r>
      <w:r w:rsidR="00F934A8" w:rsidRPr="009803BE">
        <w:rPr>
          <w:rFonts w:cs="Arial"/>
          <w:szCs w:val="24"/>
          <w:shd w:val="clear" w:color="auto" w:fill="FFFFFF"/>
        </w:rPr>
        <w:t>progride na universalização do Ensino Médio gratuito. (CF, 1988, Art. 208, Inciso II).</w:t>
      </w:r>
    </w:p>
    <w:p w14:paraId="29599B46" w14:textId="77777777" w:rsidR="00F934A8" w:rsidRPr="009803BE" w:rsidRDefault="00F934A8" w:rsidP="000D07B0"/>
    <w:p w14:paraId="5B47E1C5" w14:textId="3314543E" w:rsidR="00C31519" w:rsidRDefault="00C31519" w:rsidP="00323129">
      <w:pPr>
        <w:pStyle w:val="Ttulo2"/>
      </w:pPr>
      <w:bookmarkStart w:id="20" w:name="_Toc147485462"/>
      <w:r>
        <w:t>Concepções dos/as Estudantes Sobre a Reforma do NEM</w:t>
      </w:r>
      <w:bookmarkEnd w:id="20"/>
    </w:p>
    <w:p w14:paraId="07A33294" w14:textId="77777777" w:rsidR="006E2A6F" w:rsidRDefault="006E2A6F" w:rsidP="006E2A6F">
      <w:r>
        <w:t>Construção da escrita ocorrerá conforme cronograma do capítulo 9.</w:t>
      </w:r>
    </w:p>
    <w:p w14:paraId="1AD8094C" w14:textId="77777777" w:rsidR="006E2A6F" w:rsidRPr="004C6125" w:rsidRDefault="006E2A6F" w:rsidP="006E2A6F"/>
    <w:p w14:paraId="49C32573" w14:textId="77777777" w:rsidR="00C31519" w:rsidRDefault="00C31519" w:rsidP="00323129">
      <w:pPr>
        <w:pStyle w:val="Ttulo2"/>
      </w:pPr>
      <w:bookmarkStart w:id="21" w:name="_Toc147485463"/>
      <w:r>
        <w:t>O Protagonismo Estudantil na Prática</w:t>
      </w:r>
      <w:bookmarkEnd w:id="21"/>
    </w:p>
    <w:p w14:paraId="55A783E0" w14:textId="77777777" w:rsidR="006E2A6F" w:rsidRPr="004C6125" w:rsidRDefault="006E2A6F" w:rsidP="006E2A6F">
      <w:r>
        <w:t>Construção da escrita ocorrerá conforme cronograma do capítulo 9.</w:t>
      </w:r>
    </w:p>
    <w:p w14:paraId="21A86E98" w14:textId="77777777" w:rsidR="006E2A6F" w:rsidRPr="006E2A6F" w:rsidRDefault="006E2A6F" w:rsidP="006E2A6F"/>
    <w:p w14:paraId="2E951D65" w14:textId="5D0B6315" w:rsidR="00F90829" w:rsidRDefault="00C31519" w:rsidP="00323129">
      <w:pPr>
        <w:pStyle w:val="Ttulo2"/>
      </w:pPr>
      <w:bookmarkStart w:id="22" w:name="_Toc147485464"/>
      <w:r>
        <w:t>Os desafios encontrados no percurso de formação</w:t>
      </w:r>
      <w:bookmarkEnd w:id="22"/>
    </w:p>
    <w:p w14:paraId="5160E9D7" w14:textId="77777777" w:rsidR="006E2A6F" w:rsidRPr="004C6125" w:rsidRDefault="006E2A6F" w:rsidP="006E2A6F">
      <w:r>
        <w:t>Construção da escrita ocorrerá conforme cronograma do capítulo 9.</w:t>
      </w:r>
    </w:p>
    <w:p w14:paraId="2C764C7C" w14:textId="77777777" w:rsidR="006E2A6F" w:rsidRPr="006E2A6F" w:rsidRDefault="006E2A6F" w:rsidP="006E2A6F"/>
    <w:p w14:paraId="0BBBE7AB" w14:textId="06F62428" w:rsidR="00797264" w:rsidRDefault="00362BEC" w:rsidP="00797264">
      <w:pPr>
        <w:pStyle w:val="Ttulo1"/>
      </w:pPr>
      <w:bookmarkStart w:id="23" w:name="_Toc147485465"/>
      <w:r w:rsidRPr="00362BEC">
        <w:t>CONCLUSÃO</w:t>
      </w:r>
      <w:bookmarkEnd w:id="23"/>
    </w:p>
    <w:p w14:paraId="1A628785" w14:textId="77777777" w:rsidR="00362BEC" w:rsidRPr="00362BEC" w:rsidRDefault="00362BEC" w:rsidP="00362BEC">
      <w:pPr>
        <w:rPr>
          <w:rFonts w:cs="Arial"/>
          <w:szCs w:val="24"/>
        </w:rPr>
      </w:pPr>
    </w:p>
    <w:p w14:paraId="50F5B615" w14:textId="54BB878A" w:rsidR="00362BEC" w:rsidRDefault="00C31519" w:rsidP="00485896">
      <w:r>
        <w:t xml:space="preserve">A presente pesquisa encontra-se em processo de investigação e elaboração, deste modo, o capítulo de conclusão será construído, após a qualificação. </w:t>
      </w:r>
    </w:p>
    <w:p w14:paraId="0DF7D12C" w14:textId="77777777" w:rsidR="006E2A6F" w:rsidRPr="00362BEC" w:rsidRDefault="006E2A6F" w:rsidP="00485896"/>
    <w:p w14:paraId="3ACF3844" w14:textId="642CC051" w:rsidR="00797264" w:rsidRPr="009803BE" w:rsidRDefault="00797264" w:rsidP="00797264">
      <w:pPr>
        <w:pStyle w:val="Ttulo1"/>
        <w:rPr>
          <w:rFonts w:cs="Arial"/>
          <w:szCs w:val="24"/>
        </w:rPr>
      </w:pPr>
      <w:bookmarkStart w:id="24" w:name="_Toc147485466"/>
      <w:r w:rsidRPr="009803BE">
        <w:rPr>
          <w:rFonts w:cs="Arial"/>
          <w:szCs w:val="24"/>
        </w:rPr>
        <w:t>CRONOGRAMA PARA REALIZAÇÃO/CONSLUSÃO DISSERTAÇÃO</w:t>
      </w:r>
      <w:bookmarkEnd w:id="24"/>
      <w:r w:rsidRPr="009803BE">
        <w:rPr>
          <w:rFonts w:cs="Arial"/>
          <w:szCs w:val="24"/>
        </w:rPr>
        <w:t xml:space="preserve"> </w:t>
      </w:r>
    </w:p>
    <w:p w14:paraId="06000AD3" w14:textId="77777777" w:rsidR="00797264" w:rsidRPr="009803BE" w:rsidRDefault="00797264" w:rsidP="00797264">
      <w:pPr>
        <w:ind w:firstLine="709"/>
        <w:rPr>
          <w:rFonts w:cs="Arial"/>
          <w:szCs w:val="24"/>
        </w:rPr>
      </w:pPr>
    </w:p>
    <w:p w14:paraId="49958638" w14:textId="6CADFD9D" w:rsidR="00797264" w:rsidRPr="009803BE" w:rsidRDefault="00F84DDE" w:rsidP="00797264">
      <w:pPr>
        <w:ind w:firstLine="709"/>
        <w:rPr>
          <w:rFonts w:cs="Arial"/>
          <w:szCs w:val="24"/>
        </w:rPr>
      </w:pPr>
      <w:r w:rsidRPr="009803BE">
        <w:rPr>
          <w:rFonts w:cs="Arial"/>
          <w:szCs w:val="24"/>
        </w:rPr>
        <w:t>Este</w:t>
      </w:r>
      <w:r w:rsidR="00797264" w:rsidRPr="009803BE">
        <w:rPr>
          <w:rFonts w:cs="Arial"/>
          <w:szCs w:val="24"/>
        </w:rPr>
        <w:t xml:space="preserve"> cronograma toma por base a data de conclusão estabelecida inicialmente para o mestrado</w:t>
      </w:r>
      <w:r w:rsidR="00960F37" w:rsidRPr="009803BE">
        <w:rPr>
          <w:rFonts w:cs="Arial"/>
          <w:szCs w:val="24"/>
        </w:rPr>
        <w:t xml:space="preserve">, tendo como limite para defesa da dissertação </w:t>
      </w:r>
      <w:r w:rsidR="000A7016" w:rsidRPr="009803BE">
        <w:rPr>
          <w:rFonts w:cs="Arial"/>
          <w:szCs w:val="24"/>
        </w:rPr>
        <w:t>05/</w:t>
      </w:r>
      <w:r w:rsidR="00797264" w:rsidRPr="009803BE">
        <w:rPr>
          <w:rFonts w:cs="Arial"/>
          <w:szCs w:val="24"/>
        </w:rPr>
        <w:t>0</w:t>
      </w:r>
      <w:r w:rsidR="000A7016" w:rsidRPr="009803BE">
        <w:rPr>
          <w:rFonts w:cs="Arial"/>
          <w:szCs w:val="24"/>
        </w:rPr>
        <w:t>9</w:t>
      </w:r>
      <w:r w:rsidR="00960F37" w:rsidRPr="009803BE">
        <w:rPr>
          <w:rFonts w:cs="Arial"/>
          <w:szCs w:val="24"/>
        </w:rPr>
        <w:t>/2024.</w:t>
      </w:r>
      <w:r w:rsidR="00797264" w:rsidRPr="009803BE">
        <w:rPr>
          <w:rFonts w:cs="Arial"/>
          <w:szCs w:val="24"/>
        </w:rPr>
        <w:t xml:space="preserve"> </w:t>
      </w:r>
    </w:p>
    <w:p w14:paraId="3C200696" w14:textId="77777777" w:rsidR="00797264" w:rsidRPr="009803BE" w:rsidRDefault="00797264" w:rsidP="00797264">
      <w:pPr>
        <w:ind w:firstLine="709"/>
        <w:rPr>
          <w:rFonts w:cs="Arial"/>
          <w:szCs w:val="24"/>
        </w:rPr>
      </w:pPr>
      <w:r w:rsidRPr="009803BE">
        <w:rPr>
          <w:rFonts w:cs="Arial"/>
          <w:szCs w:val="24"/>
        </w:rPr>
        <w:t>Caso a banca de qualificação tenha alguma sugestão ou adequação em relação a esses prazos, será certamente considerada.</w:t>
      </w:r>
    </w:p>
    <w:p w14:paraId="1E0832EF" w14:textId="77777777" w:rsidR="006E5564" w:rsidRPr="009803BE" w:rsidRDefault="006E5564" w:rsidP="006E5564">
      <w:pPr>
        <w:ind w:firstLine="709"/>
        <w:jc w:val="center"/>
        <w:rPr>
          <w:rFonts w:cs="Arial"/>
          <w:szCs w:val="24"/>
        </w:rPr>
      </w:pPr>
    </w:p>
    <w:p w14:paraId="37CE4206" w14:textId="0BB08930" w:rsidR="0008224A" w:rsidRPr="009803BE" w:rsidRDefault="006E5564" w:rsidP="006E5564">
      <w:pPr>
        <w:ind w:firstLine="709"/>
        <w:jc w:val="center"/>
        <w:rPr>
          <w:rFonts w:cs="Arial"/>
          <w:szCs w:val="24"/>
        </w:rPr>
      </w:pPr>
      <w:r w:rsidRPr="009803BE">
        <w:rPr>
          <w:rFonts w:cs="Arial"/>
          <w:szCs w:val="24"/>
        </w:rPr>
        <w:t>Tabela 4 – Cronograma próximas fases da pesquisa</w:t>
      </w:r>
    </w:p>
    <w:tbl>
      <w:tblPr>
        <w:tblStyle w:val="Tabelacomgrade"/>
        <w:tblW w:w="0" w:type="auto"/>
        <w:tblLook w:val="04A0" w:firstRow="1" w:lastRow="0" w:firstColumn="1" w:lastColumn="0" w:noHBand="0" w:noVBand="1"/>
      </w:tblPr>
      <w:tblGrid>
        <w:gridCol w:w="5524"/>
        <w:gridCol w:w="1842"/>
        <w:gridCol w:w="1695"/>
      </w:tblGrid>
      <w:tr w:rsidR="0008224A" w:rsidRPr="009803BE" w14:paraId="3D1248C1" w14:textId="77777777" w:rsidTr="0008224A">
        <w:tc>
          <w:tcPr>
            <w:tcW w:w="5524" w:type="dxa"/>
          </w:tcPr>
          <w:p w14:paraId="15C8DE9A" w14:textId="77777777" w:rsidR="0008224A" w:rsidRPr="009803BE" w:rsidRDefault="0008224A" w:rsidP="0008224A">
            <w:pPr>
              <w:ind w:firstLine="0"/>
              <w:jc w:val="center"/>
              <w:rPr>
                <w:rFonts w:cs="Arial"/>
                <w:b/>
                <w:szCs w:val="24"/>
              </w:rPr>
            </w:pPr>
            <w:r w:rsidRPr="009803BE">
              <w:rPr>
                <w:rFonts w:cs="Arial"/>
                <w:b/>
                <w:szCs w:val="24"/>
              </w:rPr>
              <w:t>ATIVIDADE PROGRAMADAS</w:t>
            </w:r>
          </w:p>
        </w:tc>
        <w:tc>
          <w:tcPr>
            <w:tcW w:w="1842" w:type="dxa"/>
          </w:tcPr>
          <w:p w14:paraId="56107596" w14:textId="77777777" w:rsidR="0008224A" w:rsidRPr="009803BE" w:rsidRDefault="0008224A" w:rsidP="0008224A">
            <w:pPr>
              <w:ind w:firstLine="0"/>
              <w:jc w:val="center"/>
              <w:rPr>
                <w:rFonts w:cs="Arial"/>
                <w:b/>
                <w:szCs w:val="24"/>
              </w:rPr>
            </w:pPr>
            <w:r w:rsidRPr="009803BE">
              <w:rPr>
                <w:rFonts w:cs="Arial"/>
                <w:b/>
                <w:szCs w:val="24"/>
              </w:rPr>
              <w:t>INÍCIO</w:t>
            </w:r>
          </w:p>
        </w:tc>
        <w:tc>
          <w:tcPr>
            <w:tcW w:w="1695" w:type="dxa"/>
          </w:tcPr>
          <w:p w14:paraId="507BEBCF" w14:textId="77777777" w:rsidR="0008224A" w:rsidRPr="009803BE" w:rsidRDefault="0008224A" w:rsidP="0008224A">
            <w:pPr>
              <w:ind w:firstLine="0"/>
              <w:jc w:val="center"/>
              <w:rPr>
                <w:rFonts w:cs="Arial"/>
                <w:b/>
                <w:szCs w:val="24"/>
              </w:rPr>
            </w:pPr>
            <w:r w:rsidRPr="009803BE">
              <w:rPr>
                <w:rFonts w:cs="Arial"/>
                <w:b/>
                <w:szCs w:val="24"/>
              </w:rPr>
              <w:t>TÉRMINO</w:t>
            </w:r>
          </w:p>
        </w:tc>
      </w:tr>
      <w:tr w:rsidR="009803BE" w:rsidRPr="009803BE" w14:paraId="3D475418" w14:textId="77777777" w:rsidTr="0008224A">
        <w:tc>
          <w:tcPr>
            <w:tcW w:w="5524" w:type="dxa"/>
          </w:tcPr>
          <w:p w14:paraId="017DE4D1" w14:textId="77777777" w:rsidR="0008224A" w:rsidRPr="009803BE" w:rsidRDefault="0008224A" w:rsidP="0008224A">
            <w:pPr>
              <w:ind w:firstLine="0"/>
              <w:rPr>
                <w:rFonts w:cs="Arial"/>
                <w:szCs w:val="24"/>
              </w:rPr>
            </w:pPr>
            <w:r w:rsidRPr="009803BE">
              <w:rPr>
                <w:rFonts w:cs="Arial"/>
                <w:szCs w:val="24"/>
              </w:rPr>
              <w:t>Qualificação da tese</w:t>
            </w:r>
          </w:p>
        </w:tc>
        <w:tc>
          <w:tcPr>
            <w:tcW w:w="1842" w:type="dxa"/>
          </w:tcPr>
          <w:p w14:paraId="55BFCB17" w14:textId="77777777" w:rsidR="0008224A" w:rsidRPr="009803BE" w:rsidRDefault="0008224A" w:rsidP="0008224A">
            <w:pPr>
              <w:ind w:firstLine="0"/>
              <w:jc w:val="center"/>
              <w:rPr>
                <w:rFonts w:cs="Arial"/>
                <w:szCs w:val="24"/>
              </w:rPr>
            </w:pPr>
            <w:r w:rsidRPr="009803BE">
              <w:rPr>
                <w:rFonts w:cs="Arial"/>
                <w:szCs w:val="24"/>
              </w:rPr>
              <w:t>01/10/2023</w:t>
            </w:r>
          </w:p>
        </w:tc>
        <w:tc>
          <w:tcPr>
            <w:tcW w:w="1695" w:type="dxa"/>
          </w:tcPr>
          <w:p w14:paraId="39DF0ECB" w14:textId="77777777" w:rsidR="0008224A" w:rsidRPr="009803BE" w:rsidRDefault="0008224A" w:rsidP="0008224A">
            <w:pPr>
              <w:ind w:firstLine="0"/>
              <w:jc w:val="center"/>
              <w:rPr>
                <w:rFonts w:cs="Arial"/>
                <w:szCs w:val="24"/>
              </w:rPr>
            </w:pPr>
            <w:r w:rsidRPr="009803BE">
              <w:rPr>
                <w:rFonts w:cs="Arial"/>
                <w:szCs w:val="24"/>
              </w:rPr>
              <w:t>31/10/2023</w:t>
            </w:r>
          </w:p>
        </w:tc>
      </w:tr>
      <w:tr w:rsidR="009803BE" w:rsidRPr="009803BE" w14:paraId="145E2D22" w14:textId="77777777" w:rsidTr="0008224A">
        <w:tc>
          <w:tcPr>
            <w:tcW w:w="5524" w:type="dxa"/>
          </w:tcPr>
          <w:p w14:paraId="7471E818" w14:textId="153D3D90" w:rsidR="0008224A" w:rsidRPr="009803BE" w:rsidRDefault="00FA3E22" w:rsidP="0008224A">
            <w:pPr>
              <w:ind w:firstLine="0"/>
              <w:rPr>
                <w:rFonts w:cs="Arial"/>
                <w:szCs w:val="24"/>
              </w:rPr>
            </w:pPr>
            <w:r w:rsidRPr="009803BE">
              <w:rPr>
                <w:rFonts w:cs="Arial"/>
                <w:szCs w:val="24"/>
              </w:rPr>
              <w:t>Escrita</w:t>
            </w:r>
            <w:r w:rsidR="0008224A" w:rsidRPr="009803BE">
              <w:rPr>
                <w:rFonts w:cs="Arial"/>
                <w:szCs w:val="24"/>
              </w:rPr>
              <w:t xml:space="preserve"> do capítulo 2</w:t>
            </w:r>
          </w:p>
        </w:tc>
        <w:tc>
          <w:tcPr>
            <w:tcW w:w="1842" w:type="dxa"/>
          </w:tcPr>
          <w:p w14:paraId="50E1D695" w14:textId="77777777" w:rsidR="0008224A" w:rsidRPr="009803BE" w:rsidRDefault="0008224A" w:rsidP="0008224A">
            <w:pPr>
              <w:ind w:firstLine="0"/>
              <w:jc w:val="center"/>
              <w:rPr>
                <w:rFonts w:cs="Arial"/>
                <w:szCs w:val="24"/>
              </w:rPr>
            </w:pPr>
            <w:r w:rsidRPr="009803BE">
              <w:rPr>
                <w:rFonts w:cs="Arial"/>
                <w:szCs w:val="24"/>
              </w:rPr>
              <w:t>01/11/2023</w:t>
            </w:r>
          </w:p>
        </w:tc>
        <w:tc>
          <w:tcPr>
            <w:tcW w:w="1695" w:type="dxa"/>
          </w:tcPr>
          <w:p w14:paraId="02F1E155" w14:textId="77777777" w:rsidR="0008224A" w:rsidRPr="009803BE" w:rsidRDefault="0008224A" w:rsidP="0008224A">
            <w:pPr>
              <w:ind w:firstLine="0"/>
              <w:jc w:val="center"/>
              <w:rPr>
                <w:rFonts w:cs="Arial"/>
                <w:szCs w:val="24"/>
              </w:rPr>
            </w:pPr>
            <w:r w:rsidRPr="009803BE">
              <w:rPr>
                <w:rFonts w:cs="Arial"/>
                <w:szCs w:val="24"/>
              </w:rPr>
              <w:t>18/11/2023</w:t>
            </w:r>
          </w:p>
        </w:tc>
      </w:tr>
      <w:tr w:rsidR="009803BE" w:rsidRPr="009803BE" w14:paraId="30E84930" w14:textId="77777777" w:rsidTr="0008224A">
        <w:tc>
          <w:tcPr>
            <w:tcW w:w="5524" w:type="dxa"/>
          </w:tcPr>
          <w:p w14:paraId="7BF62E1E" w14:textId="77777777" w:rsidR="0008224A" w:rsidRPr="009803BE" w:rsidRDefault="0008224A" w:rsidP="0008224A">
            <w:pPr>
              <w:ind w:firstLine="0"/>
              <w:rPr>
                <w:rFonts w:cs="Arial"/>
                <w:szCs w:val="24"/>
              </w:rPr>
            </w:pPr>
            <w:r w:rsidRPr="009803BE">
              <w:rPr>
                <w:rFonts w:cs="Arial"/>
                <w:szCs w:val="24"/>
              </w:rPr>
              <w:t xml:space="preserve">Revisão da leitura do Caderno 2 do currículo catarinense   </w:t>
            </w:r>
          </w:p>
        </w:tc>
        <w:tc>
          <w:tcPr>
            <w:tcW w:w="1842" w:type="dxa"/>
          </w:tcPr>
          <w:p w14:paraId="2E5431A8" w14:textId="77777777" w:rsidR="0008224A" w:rsidRPr="009803BE" w:rsidRDefault="0008224A" w:rsidP="0008224A">
            <w:pPr>
              <w:ind w:firstLine="0"/>
              <w:jc w:val="center"/>
              <w:rPr>
                <w:rFonts w:cs="Arial"/>
                <w:szCs w:val="24"/>
              </w:rPr>
            </w:pPr>
            <w:r w:rsidRPr="009803BE">
              <w:rPr>
                <w:rFonts w:cs="Arial"/>
                <w:szCs w:val="24"/>
              </w:rPr>
              <w:t>19/11/2023</w:t>
            </w:r>
          </w:p>
        </w:tc>
        <w:tc>
          <w:tcPr>
            <w:tcW w:w="1695" w:type="dxa"/>
          </w:tcPr>
          <w:p w14:paraId="6F01BE23" w14:textId="77777777" w:rsidR="0008224A" w:rsidRPr="009803BE" w:rsidRDefault="0008224A" w:rsidP="0008224A">
            <w:pPr>
              <w:ind w:firstLine="0"/>
              <w:jc w:val="center"/>
              <w:rPr>
                <w:rFonts w:cs="Arial"/>
                <w:szCs w:val="24"/>
              </w:rPr>
            </w:pPr>
            <w:r w:rsidRPr="009803BE">
              <w:rPr>
                <w:rFonts w:cs="Arial"/>
                <w:szCs w:val="24"/>
              </w:rPr>
              <w:t>02/12/2024</w:t>
            </w:r>
          </w:p>
        </w:tc>
      </w:tr>
      <w:tr w:rsidR="009803BE" w:rsidRPr="009803BE" w14:paraId="165F1397" w14:textId="77777777" w:rsidTr="0008224A">
        <w:tc>
          <w:tcPr>
            <w:tcW w:w="5524" w:type="dxa"/>
          </w:tcPr>
          <w:p w14:paraId="5A4C95AC" w14:textId="77777777" w:rsidR="0008224A" w:rsidRPr="009803BE" w:rsidRDefault="0008224A" w:rsidP="0008224A">
            <w:pPr>
              <w:ind w:firstLine="0"/>
              <w:rPr>
                <w:rFonts w:cs="Arial"/>
                <w:szCs w:val="24"/>
              </w:rPr>
            </w:pPr>
            <w:r w:rsidRPr="009803BE">
              <w:rPr>
                <w:rFonts w:cs="Arial"/>
                <w:szCs w:val="24"/>
              </w:rPr>
              <w:t>Escrita do subcapítulo 3.2</w:t>
            </w:r>
          </w:p>
        </w:tc>
        <w:tc>
          <w:tcPr>
            <w:tcW w:w="1842" w:type="dxa"/>
          </w:tcPr>
          <w:p w14:paraId="4716BC27" w14:textId="77777777" w:rsidR="0008224A" w:rsidRPr="009803BE" w:rsidRDefault="0008224A" w:rsidP="0008224A">
            <w:pPr>
              <w:ind w:firstLine="0"/>
              <w:jc w:val="center"/>
              <w:rPr>
                <w:rFonts w:cs="Arial"/>
                <w:szCs w:val="24"/>
              </w:rPr>
            </w:pPr>
            <w:r w:rsidRPr="009803BE">
              <w:rPr>
                <w:rFonts w:cs="Arial"/>
                <w:szCs w:val="24"/>
              </w:rPr>
              <w:t>03/12/2023</w:t>
            </w:r>
          </w:p>
        </w:tc>
        <w:tc>
          <w:tcPr>
            <w:tcW w:w="1695" w:type="dxa"/>
          </w:tcPr>
          <w:p w14:paraId="4E3D07BF" w14:textId="77777777" w:rsidR="0008224A" w:rsidRPr="009803BE" w:rsidRDefault="0008224A" w:rsidP="0008224A">
            <w:pPr>
              <w:ind w:firstLine="0"/>
              <w:jc w:val="center"/>
              <w:rPr>
                <w:rFonts w:cs="Arial"/>
                <w:szCs w:val="24"/>
              </w:rPr>
            </w:pPr>
            <w:r w:rsidRPr="009803BE">
              <w:rPr>
                <w:rFonts w:cs="Arial"/>
                <w:szCs w:val="24"/>
              </w:rPr>
              <w:t>23/12/2024</w:t>
            </w:r>
          </w:p>
        </w:tc>
      </w:tr>
      <w:tr w:rsidR="009803BE" w:rsidRPr="009803BE" w14:paraId="01A68EB3" w14:textId="77777777" w:rsidTr="0008224A">
        <w:tc>
          <w:tcPr>
            <w:tcW w:w="5524" w:type="dxa"/>
          </w:tcPr>
          <w:p w14:paraId="587F3C3B" w14:textId="435DDE66" w:rsidR="0008224A" w:rsidRPr="009803BE" w:rsidRDefault="0008224A" w:rsidP="0008224A">
            <w:pPr>
              <w:ind w:firstLine="0"/>
              <w:rPr>
                <w:rFonts w:cs="Arial"/>
                <w:szCs w:val="24"/>
              </w:rPr>
            </w:pPr>
            <w:r w:rsidRPr="009803BE">
              <w:rPr>
                <w:rFonts w:cs="Arial"/>
                <w:szCs w:val="24"/>
              </w:rPr>
              <w:t xml:space="preserve">Revisão da leitura do Caderno 3 do currículo catarinense   </w:t>
            </w:r>
          </w:p>
        </w:tc>
        <w:tc>
          <w:tcPr>
            <w:tcW w:w="1842" w:type="dxa"/>
          </w:tcPr>
          <w:p w14:paraId="24367C00" w14:textId="77777777" w:rsidR="0008224A" w:rsidRPr="009803BE" w:rsidRDefault="0008224A" w:rsidP="0008224A">
            <w:pPr>
              <w:ind w:firstLine="0"/>
              <w:jc w:val="center"/>
              <w:rPr>
                <w:rFonts w:cs="Arial"/>
                <w:szCs w:val="24"/>
              </w:rPr>
            </w:pPr>
            <w:r w:rsidRPr="009803BE">
              <w:rPr>
                <w:rFonts w:cs="Arial"/>
                <w:szCs w:val="24"/>
              </w:rPr>
              <w:t>24/12/2024</w:t>
            </w:r>
          </w:p>
        </w:tc>
        <w:tc>
          <w:tcPr>
            <w:tcW w:w="1695" w:type="dxa"/>
          </w:tcPr>
          <w:p w14:paraId="593FDA4D" w14:textId="77777777" w:rsidR="0008224A" w:rsidRPr="009803BE" w:rsidRDefault="0008224A" w:rsidP="0008224A">
            <w:pPr>
              <w:ind w:firstLine="0"/>
              <w:jc w:val="center"/>
              <w:rPr>
                <w:rFonts w:cs="Arial"/>
                <w:szCs w:val="24"/>
              </w:rPr>
            </w:pPr>
            <w:r w:rsidRPr="009803BE">
              <w:rPr>
                <w:rFonts w:cs="Arial"/>
                <w:szCs w:val="24"/>
              </w:rPr>
              <w:t>06/01/2024</w:t>
            </w:r>
          </w:p>
        </w:tc>
      </w:tr>
      <w:tr w:rsidR="009803BE" w:rsidRPr="009803BE" w14:paraId="2DA60D8A" w14:textId="77777777" w:rsidTr="0008224A">
        <w:tc>
          <w:tcPr>
            <w:tcW w:w="5524" w:type="dxa"/>
          </w:tcPr>
          <w:p w14:paraId="6DBD0A85" w14:textId="77777777" w:rsidR="0008224A" w:rsidRPr="009803BE" w:rsidRDefault="0008224A" w:rsidP="0008224A">
            <w:pPr>
              <w:ind w:firstLine="0"/>
              <w:rPr>
                <w:rFonts w:cs="Arial"/>
                <w:szCs w:val="24"/>
              </w:rPr>
            </w:pPr>
            <w:r w:rsidRPr="009803BE">
              <w:rPr>
                <w:rFonts w:cs="Arial"/>
                <w:szCs w:val="24"/>
              </w:rPr>
              <w:t>Escrita do subcapítulo 3.3</w:t>
            </w:r>
          </w:p>
        </w:tc>
        <w:tc>
          <w:tcPr>
            <w:tcW w:w="1842" w:type="dxa"/>
          </w:tcPr>
          <w:p w14:paraId="08497194" w14:textId="77777777" w:rsidR="0008224A" w:rsidRPr="009803BE" w:rsidRDefault="0008224A" w:rsidP="0008224A">
            <w:pPr>
              <w:ind w:firstLine="0"/>
              <w:jc w:val="center"/>
              <w:rPr>
                <w:rFonts w:cs="Arial"/>
                <w:szCs w:val="24"/>
              </w:rPr>
            </w:pPr>
            <w:r w:rsidRPr="009803BE">
              <w:rPr>
                <w:rFonts w:cs="Arial"/>
                <w:szCs w:val="24"/>
              </w:rPr>
              <w:t>07/01/2024</w:t>
            </w:r>
          </w:p>
        </w:tc>
        <w:tc>
          <w:tcPr>
            <w:tcW w:w="1695" w:type="dxa"/>
          </w:tcPr>
          <w:p w14:paraId="0496F0F1" w14:textId="77777777" w:rsidR="0008224A" w:rsidRPr="009803BE" w:rsidRDefault="0008224A" w:rsidP="0008224A">
            <w:pPr>
              <w:ind w:firstLine="0"/>
              <w:jc w:val="center"/>
              <w:rPr>
                <w:rFonts w:cs="Arial"/>
                <w:szCs w:val="24"/>
              </w:rPr>
            </w:pPr>
            <w:r w:rsidRPr="009803BE">
              <w:rPr>
                <w:rFonts w:cs="Arial"/>
                <w:szCs w:val="24"/>
              </w:rPr>
              <w:t>27/01/2024</w:t>
            </w:r>
          </w:p>
        </w:tc>
      </w:tr>
      <w:tr w:rsidR="009803BE" w:rsidRPr="009803BE" w14:paraId="4E917509" w14:textId="77777777" w:rsidTr="0008224A">
        <w:tc>
          <w:tcPr>
            <w:tcW w:w="5524" w:type="dxa"/>
          </w:tcPr>
          <w:p w14:paraId="5662459E" w14:textId="6F9F5196" w:rsidR="0008224A" w:rsidRPr="009803BE" w:rsidRDefault="0008224A" w:rsidP="0008224A">
            <w:pPr>
              <w:ind w:firstLine="0"/>
              <w:rPr>
                <w:rFonts w:cs="Arial"/>
                <w:szCs w:val="24"/>
              </w:rPr>
            </w:pPr>
            <w:r w:rsidRPr="009803BE">
              <w:rPr>
                <w:rFonts w:cs="Arial"/>
                <w:szCs w:val="24"/>
              </w:rPr>
              <w:t xml:space="preserve">Revisão da leitura do Caderno 4 do currículo catarinense   </w:t>
            </w:r>
          </w:p>
        </w:tc>
        <w:tc>
          <w:tcPr>
            <w:tcW w:w="1842" w:type="dxa"/>
          </w:tcPr>
          <w:p w14:paraId="13159A1D" w14:textId="77777777" w:rsidR="0008224A" w:rsidRPr="009803BE" w:rsidRDefault="0008224A" w:rsidP="0008224A">
            <w:pPr>
              <w:ind w:firstLine="0"/>
              <w:jc w:val="center"/>
              <w:rPr>
                <w:rFonts w:cs="Arial"/>
                <w:szCs w:val="24"/>
              </w:rPr>
            </w:pPr>
            <w:r w:rsidRPr="009803BE">
              <w:rPr>
                <w:rFonts w:cs="Arial"/>
                <w:szCs w:val="24"/>
              </w:rPr>
              <w:t>28/01/2024</w:t>
            </w:r>
          </w:p>
        </w:tc>
        <w:tc>
          <w:tcPr>
            <w:tcW w:w="1695" w:type="dxa"/>
          </w:tcPr>
          <w:p w14:paraId="3EC60A99" w14:textId="77777777" w:rsidR="0008224A" w:rsidRPr="009803BE" w:rsidRDefault="0008224A" w:rsidP="0008224A">
            <w:pPr>
              <w:ind w:firstLine="0"/>
              <w:jc w:val="center"/>
              <w:rPr>
                <w:rFonts w:cs="Arial"/>
                <w:szCs w:val="24"/>
              </w:rPr>
            </w:pPr>
            <w:r w:rsidRPr="009803BE">
              <w:rPr>
                <w:rFonts w:cs="Arial"/>
                <w:szCs w:val="24"/>
              </w:rPr>
              <w:t>10/02/2024</w:t>
            </w:r>
          </w:p>
        </w:tc>
      </w:tr>
      <w:tr w:rsidR="009803BE" w:rsidRPr="009803BE" w14:paraId="4D583A10" w14:textId="77777777" w:rsidTr="0008224A">
        <w:tc>
          <w:tcPr>
            <w:tcW w:w="5524" w:type="dxa"/>
          </w:tcPr>
          <w:p w14:paraId="3D43B1DC" w14:textId="77777777" w:rsidR="0008224A" w:rsidRPr="009803BE" w:rsidRDefault="0008224A" w:rsidP="0008224A">
            <w:pPr>
              <w:ind w:firstLine="0"/>
              <w:rPr>
                <w:rFonts w:cs="Arial"/>
                <w:szCs w:val="24"/>
              </w:rPr>
            </w:pPr>
            <w:r w:rsidRPr="009803BE">
              <w:rPr>
                <w:rFonts w:cs="Arial"/>
                <w:szCs w:val="24"/>
              </w:rPr>
              <w:t>Escrita do subcapítulo 3.4</w:t>
            </w:r>
          </w:p>
        </w:tc>
        <w:tc>
          <w:tcPr>
            <w:tcW w:w="1842" w:type="dxa"/>
          </w:tcPr>
          <w:p w14:paraId="690B2BB9" w14:textId="77777777" w:rsidR="0008224A" w:rsidRPr="009803BE" w:rsidRDefault="0008224A" w:rsidP="0008224A">
            <w:pPr>
              <w:ind w:firstLine="0"/>
              <w:jc w:val="center"/>
              <w:rPr>
                <w:rFonts w:cs="Arial"/>
                <w:szCs w:val="24"/>
              </w:rPr>
            </w:pPr>
            <w:r w:rsidRPr="009803BE">
              <w:rPr>
                <w:rFonts w:cs="Arial"/>
                <w:szCs w:val="24"/>
              </w:rPr>
              <w:t>11/02/2024</w:t>
            </w:r>
          </w:p>
        </w:tc>
        <w:tc>
          <w:tcPr>
            <w:tcW w:w="1695" w:type="dxa"/>
          </w:tcPr>
          <w:p w14:paraId="6C993A23" w14:textId="77777777" w:rsidR="0008224A" w:rsidRPr="009803BE" w:rsidRDefault="0008224A" w:rsidP="0008224A">
            <w:pPr>
              <w:ind w:firstLine="0"/>
              <w:jc w:val="center"/>
              <w:rPr>
                <w:rFonts w:cs="Arial"/>
                <w:szCs w:val="24"/>
              </w:rPr>
            </w:pPr>
            <w:r w:rsidRPr="009803BE">
              <w:rPr>
                <w:rFonts w:cs="Arial"/>
                <w:szCs w:val="24"/>
              </w:rPr>
              <w:t>02/03/2024</w:t>
            </w:r>
          </w:p>
        </w:tc>
      </w:tr>
      <w:tr w:rsidR="009803BE" w:rsidRPr="009803BE" w14:paraId="09D4F46B" w14:textId="77777777" w:rsidTr="0008224A">
        <w:tc>
          <w:tcPr>
            <w:tcW w:w="5524" w:type="dxa"/>
          </w:tcPr>
          <w:p w14:paraId="4CB860A3" w14:textId="77777777" w:rsidR="0008224A" w:rsidRPr="009803BE" w:rsidRDefault="0008224A" w:rsidP="0008224A">
            <w:pPr>
              <w:ind w:firstLine="0"/>
              <w:rPr>
                <w:rFonts w:cs="Arial"/>
                <w:szCs w:val="24"/>
              </w:rPr>
            </w:pPr>
            <w:r w:rsidRPr="009803BE">
              <w:rPr>
                <w:rFonts w:cs="Arial"/>
                <w:szCs w:val="24"/>
              </w:rPr>
              <w:t xml:space="preserve">Pesquisa sobre as proposições da temática protagonismo estudantil </w:t>
            </w:r>
          </w:p>
        </w:tc>
        <w:tc>
          <w:tcPr>
            <w:tcW w:w="1842" w:type="dxa"/>
          </w:tcPr>
          <w:p w14:paraId="58602B79" w14:textId="77777777" w:rsidR="0008224A" w:rsidRPr="009803BE" w:rsidRDefault="0008224A" w:rsidP="0008224A">
            <w:pPr>
              <w:ind w:firstLine="0"/>
              <w:jc w:val="center"/>
              <w:rPr>
                <w:rFonts w:cs="Arial"/>
                <w:szCs w:val="24"/>
              </w:rPr>
            </w:pPr>
            <w:r w:rsidRPr="009803BE">
              <w:rPr>
                <w:rFonts w:cs="Arial"/>
                <w:szCs w:val="24"/>
              </w:rPr>
              <w:t>03/03/2024</w:t>
            </w:r>
          </w:p>
        </w:tc>
        <w:tc>
          <w:tcPr>
            <w:tcW w:w="1695" w:type="dxa"/>
          </w:tcPr>
          <w:p w14:paraId="7C70AE20" w14:textId="77777777" w:rsidR="0008224A" w:rsidRPr="009803BE" w:rsidRDefault="0008224A" w:rsidP="0008224A">
            <w:pPr>
              <w:ind w:firstLine="0"/>
              <w:jc w:val="center"/>
              <w:rPr>
                <w:rFonts w:cs="Arial"/>
                <w:szCs w:val="24"/>
              </w:rPr>
            </w:pPr>
            <w:r w:rsidRPr="009803BE">
              <w:rPr>
                <w:rFonts w:cs="Arial"/>
                <w:szCs w:val="24"/>
              </w:rPr>
              <w:t>15/03/2024</w:t>
            </w:r>
          </w:p>
        </w:tc>
      </w:tr>
      <w:tr w:rsidR="009803BE" w:rsidRPr="009803BE" w14:paraId="3D0081BA" w14:textId="77777777" w:rsidTr="0008224A">
        <w:tc>
          <w:tcPr>
            <w:tcW w:w="5524" w:type="dxa"/>
          </w:tcPr>
          <w:p w14:paraId="49B16AD6" w14:textId="77777777" w:rsidR="0008224A" w:rsidRPr="009803BE" w:rsidRDefault="0008224A" w:rsidP="0008224A">
            <w:pPr>
              <w:ind w:firstLine="0"/>
              <w:rPr>
                <w:rFonts w:cs="Arial"/>
                <w:szCs w:val="24"/>
              </w:rPr>
            </w:pPr>
            <w:r w:rsidRPr="009803BE">
              <w:rPr>
                <w:rFonts w:cs="Arial"/>
                <w:szCs w:val="24"/>
              </w:rPr>
              <w:t>Escrita do capítulo 4</w:t>
            </w:r>
          </w:p>
        </w:tc>
        <w:tc>
          <w:tcPr>
            <w:tcW w:w="1842" w:type="dxa"/>
          </w:tcPr>
          <w:p w14:paraId="365C75E6" w14:textId="77777777" w:rsidR="0008224A" w:rsidRPr="009803BE" w:rsidRDefault="0008224A" w:rsidP="0008224A">
            <w:pPr>
              <w:ind w:firstLine="0"/>
              <w:jc w:val="center"/>
              <w:rPr>
                <w:rFonts w:cs="Arial"/>
                <w:szCs w:val="24"/>
              </w:rPr>
            </w:pPr>
            <w:r w:rsidRPr="009803BE">
              <w:rPr>
                <w:rFonts w:cs="Arial"/>
                <w:szCs w:val="24"/>
              </w:rPr>
              <w:t>16/03/2024</w:t>
            </w:r>
          </w:p>
        </w:tc>
        <w:tc>
          <w:tcPr>
            <w:tcW w:w="1695" w:type="dxa"/>
          </w:tcPr>
          <w:p w14:paraId="1423D073" w14:textId="77777777" w:rsidR="0008224A" w:rsidRPr="009803BE" w:rsidRDefault="0008224A" w:rsidP="0008224A">
            <w:pPr>
              <w:ind w:firstLine="0"/>
              <w:jc w:val="center"/>
              <w:rPr>
                <w:rFonts w:cs="Arial"/>
                <w:szCs w:val="24"/>
              </w:rPr>
            </w:pPr>
            <w:r w:rsidRPr="009803BE">
              <w:rPr>
                <w:rFonts w:cs="Arial"/>
                <w:szCs w:val="24"/>
              </w:rPr>
              <w:t>06/04/2024</w:t>
            </w:r>
          </w:p>
        </w:tc>
      </w:tr>
      <w:tr w:rsidR="009803BE" w:rsidRPr="009803BE" w14:paraId="1C4B1CF2" w14:textId="77777777" w:rsidTr="0008224A">
        <w:tc>
          <w:tcPr>
            <w:tcW w:w="5524" w:type="dxa"/>
          </w:tcPr>
          <w:p w14:paraId="577D8E04" w14:textId="77777777" w:rsidR="0008224A" w:rsidRPr="009803BE" w:rsidRDefault="0008224A" w:rsidP="0008224A">
            <w:pPr>
              <w:ind w:firstLine="0"/>
              <w:rPr>
                <w:rFonts w:cs="Arial"/>
                <w:szCs w:val="24"/>
              </w:rPr>
            </w:pPr>
            <w:r w:rsidRPr="009803BE">
              <w:rPr>
                <w:rFonts w:cs="Arial"/>
                <w:szCs w:val="24"/>
              </w:rPr>
              <w:t>Pesquisa exploratória sobre currículo, ensino e aprendizagem</w:t>
            </w:r>
          </w:p>
        </w:tc>
        <w:tc>
          <w:tcPr>
            <w:tcW w:w="1842" w:type="dxa"/>
          </w:tcPr>
          <w:p w14:paraId="06BE1A4E" w14:textId="77777777" w:rsidR="0008224A" w:rsidRPr="009803BE" w:rsidRDefault="0008224A" w:rsidP="0008224A">
            <w:pPr>
              <w:ind w:firstLine="0"/>
              <w:jc w:val="center"/>
              <w:rPr>
                <w:rFonts w:cs="Arial"/>
                <w:szCs w:val="24"/>
              </w:rPr>
            </w:pPr>
            <w:r w:rsidRPr="009803BE">
              <w:rPr>
                <w:rFonts w:cs="Arial"/>
                <w:szCs w:val="24"/>
              </w:rPr>
              <w:t>07/04/2024</w:t>
            </w:r>
          </w:p>
        </w:tc>
        <w:tc>
          <w:tcPr>
            <w:tcW w:w="1695" w:type="dxa"/>
          </w:tcPr>
          <w:p w14:paraId="4603D690" w14:textId="77777777" w:rsidR="0008224A" w:rsidRPr="009803BE" w:rsidRDefault="0008224A" w:rsidP="0008224A">
            <w:pPr>
              <w:ind w:firstLine="0"/>
              <w:jc w:val="center"/>
              <w:rPr>
                <w:rFonts w:cs="Arial"/>
                <w:szCs w:val="24"/>
              </w:rPr>
            </w:pPr>
            <w:r w:rsidRPr="009803BE">
              <w:rPr>
                <w:rFonts w:cs="Arial"/>
                <w:szCs w:val="24"/>
              </w:rPr>
              <w:t>20/04/2024</w:t>
            </w:r>
          </w:p>
        </w:tc>
      </w:tr>
      <w:tr w:rsidR="009803BE" w:rsidRPr="009803BE" w14:paraId="774C43A1" w14:textId="77777777" w:rsidTr="0008224A">
        <w:tc>
          <w:tcPr>
            <w:tcW w:w="5524" w:type="dxa"/>
          </w:tcPr>
          <w:p w14:paraId="08A22019" w14:textId="77777777" w:rsidR="0008224A" w:rsidRPr="009803BE" w:rsidRDefault="0008224A" w:rsidP="0008224A">
            <w:pPr>
              <w:ind w:firstLine="0"/>
              <w:rPr>
                <w:rFonts w:cs="Arial"/>
                <w:szCs w:val="24"/>
              </w:rPr>
            </w:pPr>
            <w:r w:rsidRPr="009803BE">
              <w:rPr>
                <w:rFonts w:cs="Arial"/>
                <w:szCs w:val="24"/>
              </w:rPr>
              <w:t>Escrita do capítulo 5</w:t>
            </w:r>
          </w:p>
        </w:tc>
        <w:tc>
          <w:tcPr>
            <w:tcW w:w="1842" w:type="dxa"/>
          </w:tcPr>
          <w:p w14:paraId="4EB60AB1" w14:textId="77777777" w:rsidR="0008224A" w:rsidRPr="009803BE" w:rsidRDefault="0008224A" w:rsidP="0008224A">
            <w:pPr>
              <w:ind w:firstLine="0"/>
              <w:jc w:val="center"/>
              <w:rPr>
                <w:rFonts w:cs="Arial"/>
                <w:szCs w:val="24"/>
              </w:rPr>
            </w:pPr>
            <w:r w:rsidRPr="009803BE">
              <w:rPr>
                <w:rFonts w:cs="Arial"/>
                <w:szCs w:val="24"/>
              </w:rPr>
              <w:t>21/04/2024</w:t>
            </w:r>
          </w:p>
        </w:tc>
        <w:tc>
          <w:tcPr>
            <w:tcW w:w="1695" w:type="dxa"/>
          </w:tcPr>
          <w:p w14:paraId="38C4F733" w14:textId="77777777" w:rsidR="0008224A" w:rsidRPr="009803BE" w:rsidRDefault="0008224A" w:rsidP="0008224A">
            <w:pPr>
              <w:ind w:firstLine="0"/>
              <w:jc w:val="center"/>
              <w:rPr>
                <w:rFonts w:cs="Arial"/>
                <w:szCs w:val="24"/>
              </w:rPr>
            </w:pPr>
            <w:r w:rsidRPr="009803BE">
              <w:rPr>
                <w:rFonts w:cs="Arial"/>
                <w:szCs w:val="24"/>
              </w:rPr>
              <w:t>04/05/2024</w:t>
            </w:r>
          </w:p>
        </w:tc>
      </w:tr>
      <w:tr w:rsidR="009803BE" w:rsidRPr="009803BE" w14:paraId="55BDA208" w14:textId="77777777" w:rsidTr="0008224A">
        <w:tc>
          <w:tcPr>
            <w:tcW w:w="5524" w:type="dxa"/>
          </w:tcPr>
          <w:p w14:paraId="43CB6B1A" w14:textId="312806CE" w:rsidR="0008224A" w:rsidRPr="009803BE" w:rsidRDefault="0008224A" w:rsidP="0008224A">
            <w:pPr>
              <w:ind w:firstLine="0"/>
              <w:rPr>
                <w:rFonts w:cs="Arial"/>
                <w:szCs w:val="24"/>
              </w:rPr>
            </w:pPr>
            <w:r w:rsidRPr="009803BE">
              <w:rPr>
                <w:rFonts w:cs="Arial"/>
                <w:szCs w:val="24"/>
              </w:rPr>
              <w:t>Escrita dos subcapítulos 7.2 - 7.3 e 7.4</w:t>
            </w:r>
          </w:p>
        </w:tc>
        <w:tc>
          <w:tcPr>
            <w:tcW w:w="1842" w:type="dxa"/>
          </w:tcPr>
          <w:p w14:paraId="6DD8A8C6" w14:textId="77777777" w:rsidR="0008224A" w:rsidRPr="009803BE" w:rsidRDefault="0008224A" w:rsidP="0008224A">
            <w:pPr>
              <w:ind w:firstLine="0"/>
              <w:jc w:val="center"/>
              <w:rPr>
                <w:rFonts w:cs="Arial"/>
                <w:szCs w:val="24"/>
              </w:rPr>
            </w:pPr>
            <w:r w:rsidRPr="009803BE">
              <w:rPr>
                <w:rFonts w:cs="Arial"/>
                <w:szCs w:val="24"/>
              </w:rPr>
              <w:t>05/05/2024</w:t>
            </w:r>
          </w:p>
        </w:tc>
        <w:tc>
          <w:tcPr>
            <w:tcW w:w="1695" w:type="dxa"/>
          </w:tcPr>
          <w:p w14:paraId="2BCF9616" w14:textId="77777777" w:rsidR="0008224A" w:rsidRPr="009803BE" w:rsidRDefault="0008224A" w:rsidP="0008224A">
            <w:pPr>
              <w:ind w:firstLine="0"/>
              <w:jc w:val="center"/>
              <w:rPr>
                <w:rFonts w:cs="Arial"/>
                <w:szCs w:val="24"/>
              </w:rPr>
            </w:pPr>
            <w:r w:rsidRPr="009803BE">
              <w:rPr>
                <w:rFonts w:cs="Arial"/>
                <w:szCs w:val="24"/>
              </w:rPr>
              <w:t>31/05/2024</w:t>
            </w:r>
          </w:p>
        </w:tc>
      </w:tr>
      <w:tr w:rsidR="009803BE" w:rsidRPr="009803BE" w14:paraId="2B1D91BD" w14:textId="77777777" w:rsidTr="0008224A">
        <w:tc>
          <w:tcPr>
            <w:tcW w:w="5524" w:type="dxa"/>
          </w:tcPr>
          <w:p w14:paraId="66FDF727" w14:textId="77777777" w:rsidR="0008224A" w:rsidRPr="009803BE" w:rsidRDefault="0008224A" w:rsidP="0008224A">
            <w:pPr>
              <w:ind w:firstLine="0"/>
              <w:rPr>
                <w:rFonts w:cs="Arial"/>
                <w:szCs w:val="24"/>
              </w:rPr>
            </w:pPr>
            <w:r w:rsidRPr="009803BE">
              <w:rPr>
                <w:rFonts w:cs="Arial"/>
                <w:szCs w:val="24"/>
              </w:rPr>
              <w:t>Escrita das considerações finais – capítulo 8</w:t>
            </w:r>
          </w:p>
        </w:tc>
        <w:tc>
          <w:tcPr>
            <w:tcW w:w="1842" w:type="dxa"/>
          </w:tcPr>
          <w:p w14:paraId="37FF82BD" w14:textId="77777777" w:rsidR="0008224A" w:rsidRPr="009803BE" w:rsidRDefault="0008224A" w:rsidP="0008224A">
            <w:pPr>
              <w:ind w:firstLine="0"/>
              <w:jc w:val="center"/>
              <w:rPr>
                <w:rFonts w:cs="Arial"/>
                <w:szCs w:val="24"/>
              </w:rPr>
            </w:pPr>
            <w:r w:rsidRPr="009803BE">
              <w:rPr>
                <w:rFonts w:cs="Arial"/>
                <w:szCs w:val="24"/>
              </w:rPr>
              <w:t>01/06/2023</w:t>
            </w:r>
          </w:p>
        </w:tc>
        <w:tc>
          <w:tcPr>
            <w:tcW w:w="1695" w:type="dxa"/>
          </w:tcPr>
          <w:p w14:paraId="604751E4" w14:textId="77777777" w:rsidR="0008224A" w:rsidRPr="009803BE" w:rsidRDefault="0008224A" w:rsidP="0008224A">
            <w:pPr>
              <w:ind w:firstLine="0"/>
              <w:jc w:val="center"/>
              <w:rPr>
                <w:rFonts w:cs="Arial"/>
                <w:szCs w:val="24"/>
              </w:rPr>
            </w:pPr>
            <w:r w:rsidRPr="009803BE">
              <w:rPr>
                <w:rFonts w:cs="Arial"/>
                <w:szCs w:val="24"/>
              </w:rPr>
              <w:t>20/06/2024</w:t>
            </w:r>
          </w:p>
        </w:tc>
      </w:tr>
      <w:tr w:rsidR="009803BE" w:rsidRPr="009803BE" w14:paraId="53E1FA3C" w14:textId="77777777" w:rsidTr="0008224A">
        <w:tc>
          <w:tcPr>
            <w:tcW w:w="5524" w:type="dxa"/>
          </w:tcPr>
          <w:p w14:paraId="286CC771" w14:textId="77777777" w:rsidR="0008224A" w:rsidRPr="009803BE" w:rsidRDefault="0008224A" w:rsidP="0008224A">
            <w:pPr>
              <w:ind w:firstLine="0"/>
              <w:rPr>
                <w:rFonts w:cs="Arial"/>
                <w:szCs w:val="24"/>
              </w:rPr>
            </w:pPr>
            <w:r w:rsidRPr="009803BE">
              <w:rPr>
                <w:rFonts w:cs="Arial"/>
                <w:szCs w:val="24"/>
              </w:rPr>
              <w:t>Revisão do texto</w:t>
            </w:r>
          </w:p>
        </w:tc>
        <w:tc>
          <w:tcPr>
            <w:tcW w:w="1842" w:type="dxa"/>
          </w:tcPr>
          <w:p w14:paraId="702C1456" w14:textId="77777777" w:rsidR="0008224A" w:rsidRPr="009803BE" w:rsidRDefault="0008224A" w:rsidP="0008224A">
            <w:pPr>
              <w:ind w:firstLine="0"/>
              <w:jc w:val="center"/>
              <w:rPr>
                <w:rFonts w:cs="Arial"/>
                <w:szCs w:val="24"/>
              </w:rPr>
            </w:pPr>
            <w:r w:rsidRPr="009803BE">
              <w:rPr>
                <w:rFonts w:cs="Arial"/>
                <w:szCs w:val="24"/>
              </w:rPr>
              <w:t>21/06/2024</w:t>
            </w:r>
          </w:p>
        </w:tc>
        <w:tc>
          <w:tcPr>
            <w:tcW w:w="1695" w:type="dxa"/>
          </w:tcPr>
          <w:p w14:paraId="661522B9" w14:textId="77777777" w:rsidR="0008224A" w:rsidRPr="009803BE" w:rsidRDefault="0008224A" w:rsidP="0008224A">
            <w:pPr>
              <w:ind w:firstLine="0"/>
              <w:jc w:val="center"/>
              <w:rPr>
                <w:rFonts w:cs="Arial"/>
                <w:szCs w:val="24"/>
              </w:rPr>
            </w:pPr>
            <w:r w:rsidRPr="009803BE">
              <w:rPr>
                <w:rFonts w:cs="Arial"/>
                <w:szCs w:val="24"/>
              </w:rPr>
              <w:t>30/06/2024</w:t>
            </w:r>
          </w:p>
        </w:tc>
      </w:tr>
      <w:tr w:rsidR="009803BE" w:rsidRPr="009803BE" w14:paraId="583ABA70" w14:textId="77777777" w:rsidTr="0008224A">
        <w:tc>
          <w:tcPr>
            <w:tcW w:w="5524" w:type="dxa"/>
          </w:tcPr>
          <w:p w14:paraId="1F49A046" w14:textId="77777777" w:rsidR="0008224A" w:rsidRPr="009803BE" w:rsidRDefault="0008224A" w:rsidP="0008224A">
            <w:pPr>
              <w:ind w:firstLine="0"/>
              <w:rPr>
                <w:rFonts w:cs="Arial"/>
                <w:szCs w:val="24"/>
              </w:rPr>
            </w:pPr>
            <w:r w:rsidRPr="009803BE">
              <w:rPr>
                <w:rFonts w:cs="Arial"/>
                <w:szCs w:val="24"/>
              </w:rPr>
              <w:t>Entrega da tese</w:t>
            </w:r>
          </w:p>
        </w:tc>
        <w:tc>
          <w:tcPr>
            <w:tcW w:w="1842" w:type="dxa"/>
          </w:tcPr>
          <w:p w14:paraId="6696540D" w14:textId="77777777" w:rsidR="0008224A" w:rsidRPr="009803BE" w:rsidRDefault="0008224A" w:rsidP="0008224A">
            <w:pPr>
              <w:ind w:firstLine="0"/>
              <w:jc w:val="center"/>
              <w:rPr>
                <w:rFonts w:cs="Arial"/>
                <w:szCs w:val="24"/>
              </w:rPr>
            </w:pPr>
            <w:r w:rsidRPr="009803BE">
              <w:rPr>
                <w:rFonts w:cs="Arial"/>
                <w:szCs w:val="24"/>
              </w:rPr>
              <w:t>01/07/2024</w:t>
            </w:r>
          </w:p>
        </w:tc>
        <w:tc>
          <w:tcPr>
            <w:tcW w:w="1695" w:type="dxa"/>
          </w:tcPr>
          <w:p w14:paraId="30236086" w14:textId="77777777" w:rsidR="0008224A" w:rsidRPr="009803BE" w:rsidRDefault="0008224A" w:rsidP="0008224A">
            <w:pPr>
              <w:ind w:firstLine="0"/>
              <w:jc w:val="center"/>
              <w:rPr>
                <w:rFonts w:cs="Arial"/>
                <w:szCs w:val="24"/>
              </w:rPr>
            </w:pPr>
            <w:r w:rsidRPr="009803BE">
              <w:rPr>
                <w:rFonts w:cs="Arial"/>
                <w:szCs w:val="24"/>
              </w:rPr>
              <w:t>31/07/2024</w:t>
            </w:r>
          </w:p>
        </w:tc>
      </w:tr>
      <w:tr w:rsidR="009803BE" w:rsidRPr="009803BE" w14:paraId="6C2CF563" w14:textId="77777777" w:rsidTr="0008224A">
        <w:tc>
          <w:tcPr>
            <w:tcW w:w="5524" w:type="dxa"/>
          </w:tcPr>
          <w:p w14:paraId="600F38A5" w14:textId="77777777" w:rsidR="0008224A" w:rsidRPr="009803BE" w:rsidRDefault="0008224A" w:rsidP="0008224A">
            <w:pPr>
              <w:ind w:firstLine="0"/>
              <w:rPr>
                <w:rFonts w:cs="Arial"/>
                <w:szCs w:val="24"/>
              </w:rPr>
            </w:pPr>
            <w:r w:rsidRPr="009803BE">
              <w:rPr>
                <w:rFonts w:cs="Arial"/>
                <w:szCs w:val="24"/>
              </w:rPr>
              <w:t>Banca de defesa</w:t>
            </w:r>
          </w:p>
        </w:tc>
        <w:tc>
          <w:tcPr>
            <w:tcW w:w="1842" w:type="dxa"/>
          </w:tcPr>
          <w:p w14:paraId="42FD099A" w14:textId="77777777" w:rsidR="0008224A" w:rsidRPr="009803BE" w:rsidRDefault="0008224A" w:rsidP="0008224A">
            <w:pPr>
              <w:ind w:firstLine="0"/>
              <w:jc w:val="center"/>
              <w:rPr>
                <w:rFonts w:cs="Arial"/>
                <w:szCs w:val="24"/>
              </w:rPr>
            </w:pPr>
            <w:r w:rsidRPr="009803BE">
              <w:rPr>
                <w:rFonts w:cs="Arial"/>
                <w:szCs w:val="24"/>
              </w:rPr>
              <w:t>01/08/2024</w:t>
            </w:r>
          </w:p>
        </w:tc>
        <w:tc>
          <w:tcPr>
            <w:tcW w:w="1695" w:type="dxa"/>
          </w:tcPr>
          <w:p w14:paraId="006635DC" w14:textId="77777777" w:rsidR="0008224A" w:rsidRPr="009803BE" w:rsidRDefault="0008224A" w:rsidP="0008224A">
            <w:pPr>
              <w:ind w:firstLine="0"/>
              <w:jc w:val="center"/>
              <w:rPr>
                <w:rFonts w:cs="Arial"/>
                <w:szCs w:val="24"/>
              </w:rPr>
            </w:pPr>
            <w:r w:rsidRPr="009803BE">
              <w:rPr>
                <w:rFonts w:cs="Arial"/>
                <w:szCs w:val="24"/>
              </w:rPr>
              <w:t>31/08/2024</w:t>
            </w:r>
          </w:p>
        </w:tc>
      </w:tr>
      <w:tr w:rsidR="0008224A" w:rsidRPr="009803BE" w14:paraId="2412B743" w14:textId="77777777" w:rsidTr="0008224A">
        <w:tc>
          <w:tcPr>
            <w:tcW w:w="5524" w:type="dxa"/>
          </w:tcPr>
          <w:p w14:paraId="13CEC736" w14:textId="4CD2328F" w:rsidR="0008224A" w:rsidRPr="009803BE" w:rsidRDefault="0008224A" w:rsidP="008F6940">
            <w:pPr>
              <w:ind w:firstLine="0"/>
              <w:rPr>
                <w:rFonts w:cs="Arial"/>
                <w:szCs w:val="24"/>
              </w:rPr>
            </w:pPr>
            <w:r w:rsidRPr="009803BE">
              <w:rPr>
                <w:rFonts w:cs="Arial"/>
                <w:szCs w:val="24"/>
              </w:rPr>
              <w:t xml:space="preserve">Conforme histórico escolar </w:t>
            </w:r>
            <w:r w:rsidR="00EF1B64" w:rsidRPr="009803BE">
              <w:rPr>
                <w:rFonts w:cs="Arial"/>
                <w:szCs w:val="24"/>
              </w:rPr>
              <w:t xml:space="preserve">a </w:t>
            </w:r>
            <w:r w:rsidRPr="009803BE">
              <w:rPr>
                <w:rFonts w:cs="Arial"/>
                <w:szCs w:val="24"/>
              </w:rPr>
              <w:t>data que completa dois anos da matr</w:t>
            </w:r>
            <w:r w:rsidR="008F6940" w:rsidRPr="009803BE">
              <w:rPr>
                <w:rFonts w:cs="Arial"/>
                <w:szCs w:val="24"/>
              </w:rPr>
              <w:t>í</w:t>
            </w:r>
            <w:r w:rsidRPr="009803BE">
              <w:rPr>
                <w:rFonts w:cs="Arial"/>
                <w:szCs w:val="24"/>
              </w:rPr>
              <w:t>cula no PPGE</w:t>
            </w:r>
          </w:p>
        </w:tc>
        <w:tc>
          <w:tcPr>
            <w:tcW w:w="1842" w:type="dxa"/>
          </w:tcPr>
          <w:p w14:paraId="7EBD2839" w14:textId="77777777" w:rsidR="0008224A" w:rsidRPr="009803BE" w:rsidRDefault="0008224A" w:rsidP="0008224A">
            <w:pPr>
              <w:ind w:firstLine="0"/>
              <w:jc w:val="center"/>
              <w:rPr>
                <w:rFonts w:cs="Arial"/>
                <w:szCs w:val="24"/>
              </w:rPr>
            </w:pPr>
            <w:r w:rsidRPr="009803BE">
              <w:rPr>
                <w:rFonts w:cs="Arial"/>
                <w:szCs w:val="24"/>
              </w:rPr>
              <w:t>05/09/2024</w:t>
            </w:r>
          </w:p>
        </w:tc>
        <w:tc>
          <w:tcPr>
            <w:tcW w:w="1695" w:type="dxa"/>
          </w:tcPr>
          <w:p w14:paraId="39BD0918" w14:textId="77777777" w:rsidR="0008224A" w:rsidRPr="009803BE" w:rsidRDefault="0008224A" w:rsidP="0008224A">
            <w:pPr>
              <w:ind w:firstLine="0"/>
              <w:jc w:val="center"/>
              <w:rPr>
                <w:rFonts w:cs="Arial"/>
                <w:szCs w:val="24"/>
              </w:rPr>
            </w:pPr>
            <w:r w:rsidRPr="009803BE">
              <w:rPr>
                <w:rFonts w:cs="Arial"/>
                <w:szCs w:val="24"/>
              </w:rPr>
              <w:t>05/09/2024</w:t>
            </w:r>
          </w:p>
        </w:tc>
      </w:tr>
    </w:tbl>
    <w:p w14:paraId="7CEB224B" w14:textId="3D55DEB0" w:rsidR="00797264" w:rsidRPr="009803BE" w:rsidRDefault="0008224A" w:rsidP="0008224A">
      <w:pPr>
        <w:ind w:firstLine="0"/>
        <w:jc w:val="center"/>
        <w:rPr>
          <w:rFonts w:cs="Arial"/>
          <w:sz w:val="20"/>
          <w:szCs w:val="20"/>
        </w:rPr>
      </w:pPr>
      <w:r w:rsidRPr="009803BE">
        <w:rPr>
          <w:rFonts w:cs="Arial"/>
          <w:sz w:val="20"/>
          <w:szCs w:val="20"/>
        </w:rPr>
        <w:t>Fonte: Elaborado pela pesquisadora</w:t>
      </w:r>
    </w:p>
    <w:p w14:paraId="50FEBE2C" w14:textId="77777777" w:rsidR="0008224A" w:rsidRDefault="0008224A" w:rsidP="00797264">
      <w:pPr>
        <w:ind w:firstLine="0"/>
        <w:rPr>
          <w:rFonts w:cs="Arial"/>
          <w:szCs w:val="24"/>
        </w:rPr>
      </w:pPr>
    </w:p>
    <w:p w14:paraId="57D282D6" w14:textId="77777777" w:rsidR="0008224A" w:rsidRDefault="0008224A" w:rsidP="00797264">
      <w:pPr>
        <w:ind w:firstLine="0"/>
        <w:rPr>
          <w:rFonts w:cs="Arial"/>
          <w:szCs w:val="24"/>
        </w:rPr>
      </w:pPr>
    </w:p>
    <w:p w14:paraId="1D752F17" w14:textId="77777777" w:rsidR="00F06D0B" w:rsidRDefault="00F06D0B" w:rsidP="00797264">
      <w:pPr>
        <w:ind w:firstLine="0"/>
        <w:rPr>
          <w:rFonts w:cs="Arial"/>
          <w:szCs w:val="24"/>
        </w:rPr>
      </w:pPr>
    </w:p>
    <w:p w14:paraId="62400CC8" w14:textId="77777777" w:rsidR="00362BEC" w:rsidRPr="00515149" w:rsidRDefault="00362BEC" w:rsidP="00581092">
      <w:pPr>
        <w:pStyle w:val="Subttulo"/>
        <w:ind w:firstLine="0"/>
      </w:pPr>
      <w:bookmarkStart w:id="25" w:name="_Toc147485467"/>
      <w:r w:rsidRPr="00515149">
        <w:t>REFERÊNCIAS</w:t>
      </w:r>
      <w:bookmarkEnd w:id="25"/>
    </w:p>
    <w:p w14:paraId="4E373F0E" w14:textId="77777777" w:rsidR="00362BEC" w:rsidRDefault="00362BEC" w:rsidP="001C3507">
      <w:pPr>
        <w:ind w:firstLine="0"/>
        <w:rPr>
          <w:rFonts w:cs="Arial"/>
          <w:szCs w:val="24"/>
        </w:rPr>
      </w:pPr>
    </w:p>
    <w:p w14:paraId="28AF683A" w14:textId="50407156" w:rsidR="00A616A6" w:rsidRPr="009803BE" w:rsidRDefault="000B303A" w:rsidP="00684F5D">
      <w:pPr>
        <w:spacing w:line="240" w:lineRule="auto"/>
        <w:ind w:firstLine="0"/>
        <w:jc w:val="left"/>
        <w:rPr>
          <w:rFonts w:cs="Arial"/>
          <w:szCs w:val="24"/>
        </w:rPr>
      </w:pPr>
      <w:r w:rsidRPr="009803BE">
        <w:rPr>
          <w:rFonts w:cs="Arial"/>
          <w:szCs w:val="24"/>
        </w:rPr>
        <w:t xml:space="preserve">ALVES, Juliana Bastos. </w:t>
      </w:r>
      <w:r w:rsidR="00E449C2" w:rsidRPr="009803BE">
        <w:rPr>
          <w:rFonts w:cs="Arial"/>
          <w:szCs w:val="24"/>
        </w:rPr>
        <w:t xml:space="preserve"> </w:t>
      </w:r>
      <w:r w:rsidR="00D07F90" w:rsidRPr="009803BE">
        <w:rPr>
          <w:rFonts w:cs="Arial"/>
          <w:b/>
          <w:szCs w:val="24"/>
        </w:rPr>
        <w:t xml:space="preserve">A EDUCAÇÃO E A FORMAÇÃO HUMANA. </w:t>
      </w:r>
      <w:r w:rsidR="00E449C2" w:rsidRPr="009803BE">
        <w:rPr>
          <w:rFonts w:cs="Arial"/>
          <w:szCs w:val="24"/>
        </w:rPr>
        <w:t xml:space="preserve">In. </w:t>
      </w:r>
      <w:r w:rsidR="00F21843" w:rsidRPr="009803BE">
        <w:rPr>
          <w:rFonts w:cs="Arial"/>
          <w:szCs w:val="24"/>
        </w:rPr>
        <w:t>VIII ENCONTRO ESTADUAL DE HIST</w:t>
      </w:r>
      <w:r w:rsidR="00E449C2" w:rsidRPr="009803BE">
        <w:rPr>
          <w:rFonts w:cs="Arial"/>
          <w:szCs w:val="24"/>
        </w:rPr>
        <w:t>ÓRIA. ANPUH/BA.</w:t>
      </w:r>
      <w:r w:rsidR="00C93DAD" w:rsidRPr="009803BE">
        <w:rPr>
          <w:rFonts w:cs="Arial"/>
          <w:szCs w:val="24"/>
        </w:rPr>
        <w:t xml:space="preserve"> 1 a 9 nov.</w:t>
      </w:r>
      <w:r w:rsidR="00E449C2" w:rsidRPr="009803BE">
        <w:rPr>
          <w:rFonts w:cs="Arial"/>
          <w:szCs w:val="24"/>
        </w:rPr>
        <w:t xml:space="preserve"> 2016, </w:t>
      </w:r>
      <w:r w:rsidR="00C93DAD" w:rsidRPr="009803BE">
        <w:rPr>
          <w:rFonts w:cs="Arial"/>
          <w:szCs w:val="24"/>
        </w:rPr>
        <w:t>Bahia</w:t>
      </w:r>
      <w:r w:rsidR="00E449C2" w:rsidRPr="009803BE">
        <w:rPr>
          <w:rFonts w:cs="Arial"/>
          <w:szCs w:val="24"/>
        </w:rPr>
        <w:t>. Anais,</w:t>
      </w:r>
      <w:r w:rsidR="00F21843" w:rsidRPr="009803BE">
        <w:rPr>
          <w:rFonts w:cs="Arial"/>
          <w:szCs w:val="24"/>
        </w:rPr>
        <w:t xml:space="preserve"> Feira de</w:t>
      </w:r>
      <w:r w:rsidR="004B4149" w:rsidRPr="009803BE">
        <w:rPr>
          <w:rFonts w:cs="Arial"/>
          <w:szCs w:val="24"/>
        </w:rPr>
        <w:t xml:space="preserve"> </w:t>
      </w:r>
      <w:r w:rsidR="009803BE" w:rsidRPr="009803BE">
        <w:rPr>
          <w:rFonts w:cs="Arial"/>
          <w:szCs w:val="24"/>
        </w:rPr>
        <w:t>Santana, UEFS</w:t>
      </w:r>
      <w:r w:rsidR="00C93DAD" w:rsidRPr="009803BE">
        <w:rPr>
          <w:rFonts w:cs="Arial"/>
          <w:szCs w:val="24"/>
        </w:rPr>
        <w:t xml:space="preserve"> – Universidade Estadual de Feira de Santana: 2016.</w:t>
      </w:r>
      <w:r w:rsidR="00BF5FD2" w:rsidRPr="009803BE">
        <w:rPr>
          <w:rFonts w:cs="Arial"/>
          <w:szCs w:val="24"/>
        </w:rPr>
        <w:t xml:space="preserve"> (n.p).</w:t>
      </w:r>
      <w:r w:rsidR="004B4149" w:rsidRPr="009803BE">
        <w:rPr>
          <w:rFonts w:cs="Arial"/>
          <w:szCs w:val="24"/>
        </w:rPr>
        <w:t xml:space="preserve"> </w:t>
      </w:r>
      <w:r w:rsidR="00BF5FD2" w:rsidRPr="009803BE">
        <w:rPr>
          <w:rFonts w:cs="Arial"/>
          <w:szCs w:val="24"/>
        </w:rPr>
        <w:t>Disponível:</w:t>
      </w:r>
      <w:hyperlink r:id="rId15" w:history="1">
        <w:r w:rsidR="00BF5FD2" w:rsidRPr="009803BE">
          <w:rPr>
            <w:rStyle w:val="Hyperlink"/>
            <w:rFonts w:cs="Arial"/>
            <w:color w:val="auto"/>
            <w:szCs w:val="24"/>
          </w:rPr>
          <w:t>1470239951_ARQUIVO_EDUCACAOEAFORMACAOHUMANA.pdf (anpuh.org)</w:t>
        </w:r>
      </w:hyperlink>
      <w:r w:rsidR="00BF5FD2" w:rsidRPr="009803BE">
        <w:rPr>
          <w:rFonts w:cs="Arial"/>
          <w:szCs w:val="24"/>
        </w:rPr>
        <w:t xml:space="preserve"> </w:t>
      </w:r>
      <w:r w:rsidR="00C93DAD" w:rsidRPr="009803BE">
        <w:rPr>
          <w:rFonts w:cs="Arial"/>
          <w:szCs w:val="24"/>
        </w:rPr>
        <w:t xml:space="preserve">Acessado em: 08 mar. 2023. </w:t>
      </w:r>
    </w:p>
    <w:p w14:paraId="684B0FCE" w14:textId="77777777" w:rsidR="0011689F" w:rsidRPr="009803BE" w:rsidRDefault="0011689F" w:rsidP="00684F5D">
      <w:pPr>
        <w:spacing w:line="240" w:lineRule="auto"/>
        <w:ind w:firstLine="0"/>
        <w:jc w:val="left"/>
        <w:rPr>
          <w:rFonts w:cs="Arial"/>
          <w:szCs w:val="24"/>
        </w:rPr>
      </w:pPr>
    </w:p>
    <w:p w14:paraId="192298E5" w14:textId="6C3E43B2" w:rsidR="00156ECB" w:rsidRPr="009803BE" w:rsidRDefault="00156ECB" w:rsidP="00684F5D">
      <w:pPr>
        <w:spacing w:line="240" w:lineRule="auto"/>
        <w:ind w:firstLine="0"/>
        <w:jc w:val="left"/>
        <w:rPr>
          <w:rStyle w:val="Hyperlink"/>
          <w:rFonts w:cs="Arial"/>
          <w:color w:val="auto"/>
          <w:szCs w:val="24"/>
        </w:rPr>
      </w:pPr>
      <w:r w:rsidRPr="009803BE">
        <w:rPr>
          <w:rFonts w:cs="Arial"/>
          <w:szCs w:val="24"/>
        </w:rPr>
        <w:t xml:space="preserve">ANDRÉ, Marli. GATTI, Bernadete A. </w:t>
      </w:r>
      <w:r w:rsidRPr="009803BE">
        <w:rPr>
          <w:rFonts w:cs="Arial"/>
          <w:b/>
          <w:szCs w:val="24"/>
        </w:rPr>
        <w:t>MÉTODOS QUALITATIVOS DE PESQUISA EM EDUCAÇÃO NO BRASIL: ORIGENS E EVOLUÇÃO</w:t>
      </w:r>
      <w:r w:rsidRPr="009803BE">
        <w:rPr>
          <w:rFonts w:cs="Arial"/>
          <w:szCs w:val="24"/>
        </w:rPr>
        <w:t xml:space="preserve">. Simpósio Brasileiro- Alemão de Pesquisa Qualitativa. UnB. 2008 (02-13). Disponível em: </w:t>
      </w:r>
      <w:r w:rsidRPr="009803BE">
        <w:rPr>
          <w:rFonts w:cs="Arial"/>
          <w:szCs w:val="24"/>
          <w:shd w:val="clear" w:color="auto" w:fill="F8F9FA"/>
        </w:rPr>
        <w:t> &lt;</w:t>
      </w:r>
      <w:hyperlink r:id="rId16" w:history="1">
        <w:r w:rsidRPr="009803BE">
          <w:rPr>
            <w:rStyle w:val="Hyperlink"/>
            <w:rFonts w:cs="Arial"/>
            <w:color w:val="auto"/>
            <w:szCs w:val="24"/>
            <w:bdr w:val="none" w:sz="0" w:space="0" w:color="auto" w:frame="1"/>
          </w:rPr>
          <w:t>https://www.uffs.edu.br/pastas-ocultas/bd/pro-reitoria-de-pesquisa-e-pos-graducao/repositorio-de-arquivos/arquivos-do-programa-de-formacao/modulo-vii-pesquisa-qualitativa-parte-ii/@@download/file</w:t>
        </w:r>
      </w:hyperlink>
      <w:r w:rsidRPr="009803BE">
        <w:rPr>
          <w:rFonts w:cs="Arial"/>
          <w:szCs w:val="24"/>
        </w:rPr>
        <w:t xml:space="preserve">.&gt;  Acessado em: </w:t>
      </w:r>
      <w:r w:rsidRPr="009803BE">
        <w:rPr>
          <w:rStyle w:val="Hyperlink"/>
          <w:rFonts w:cs="Arial"/>
          <w:color w:val="auto"/>
          <w:szCs w:val="24"/>
        </w:rPr>
        <w:t>05 de Dez. de 2022.</w:t>
      </w:r>
    </w:p>
    <w:p w14:paraId="5F5049EE" w14:textId="77777777" w:rsidR="00156ECB" w:rsidRPr="009803BE" w:rsidRDefault="00156ECB" w:rsidP="00684F5D">
      <w:pPr>
        <w:spacing w:line="240" w:lineRule="auto"/>
        <w:ind w:firstLine="0"/>
        <w:jc w:val="left"/>
        <w:rPr>
          <w:rStyle w:val="Hyperlink"/>
          <w:rFonts w:cs="Arial"/>
          <w:color w:val="auto"/>
          <w:szCs w:val="24"/>
        </w:rPr>
      </w:pPr>
    </w:p>
    <w:p w14:paraId="263106E7" w14:textId="490D0DBB" w:rsidR="00156ECB" w:rsidRPr="009803BE" w:rsidRDefault="00156ECB" w:rsidP="00684F5D">
      <w:pPr>
        <w:spacing w:line="240" w:lineRule="auto"/>
        <w:ind w:firstLine="0"/>
        <w:jc w:val="left"/>
        <w:rPr>
          <w:rFonts w:cs="Arial"/>
          <w:szCs w:val="24"/>
        </w:rPr>
      </w:pPr>
      <w:r w:rsidRPr="009803BE">
        <w:rPr>
          <w:rFonts w:cs="Arial"/>
          <w:szCs w:val="24"/>
        </w:rPr>
        <w:t xml:space="preserve">BARDIN, Laurence. </w:t>
      </w:r>
      <w:r w:rsidR="00D07F90" w:rsidRPr="009803BE">
        <w:rPr>
          <w:rFonts w:cs="Arial"/>
          <w:b/>
          <w:szCs w:val="24"/>
        </w:rPr>
        <w:t xml:space="preserve">ANÁLISE DE CONTEÚDO. </w:t>
      </w:r>
      <w:r w:rsidR="00EA3F0D" w:rsidRPr="009803BE">
        <w:rPr>
          <w:rFonts w:cs="Arial"/>
          <w:szCs w:val="24"/>
        </w:rPr>
        <w:t>1ª edição. São P</w:t>
      </w:r>
      <w:r w:rsidR="00C7006E" w:rsidRPr="009803BE">
        <w:rPr>
          <w:rFonts w:cs="Arial"/>
          <w:szCs w:val="24"/>
        </w:rPr>
        <w:t>a</w:t>
      </w:r>
      <w:r w:rsidR="00EA3F0D" w:rsidRPr="009803BE">
        <w:rPr>
          <w:rFonts w:cs="Arial"/>
          <w:szCs w:val="24"/>
        </w:rPr>
        <w:t>ulo</w:t>
      </w:r>
      <w:r w:rsidR="0011689F" w:rsidRPr="009803BE">
        <w:rPr>
          <w:rFonts w:cs="Arial"/>
          <w:szCs w:val="24"/>
        </w:rPr>
        <w:t>: Edições 70</w:t>
      </w:r>
      <w:r w:rsidR="00CA7613" w:rsidRPr="009803BE">
        <w:rPr>
          <w:rFonts w:cs="Arial"/>
          <w:szCs w:val="24"/>
        </w:rPr>
        <w:t xml:space="preserve"> LDA</w:t>
      </w:r>
      <w:r w:rsidR="00EA3F0D" w:rsidRPr="009803BE">
        <w:rPr>
          <w:rFonts w:cs="Arial"/>
          <w:szCs w:val="24"/>
        </w:rPr>
        <w:t>, 2020</w:t>
      </w:r>
      <w:r w:rsidRPr="009803BE">
        <w:rPr>
          <w:rFonts w:cs="Arial"/>
          <w:szCs w:val="24"/>
        </w:rPr>
        <w:t>.</w:t>
      </w:r>
    </w:p>
    <w:p w14:paraId="41E2A4C8" w14:textId="77777777" w:rsidR="00156ECB" w:rsidRPr="009803BE" w:rsidRDefault="00156ECB" w:rsidP="00684F5D">
      <w:pPr>
        <w:spacing w:line="240" w:lineRule="auto"/>
        <w:ind w:firstLine="0"/>
        <w:jc w:val="left"/>
        <w:rPr>
          <w:rFonts w:cs="Arial"/>
          <w:szCs w:val="24"/>
        </w:rPr>
      </w:pPr>
    </w:p>
    <w:p w14:paraId="2ED876D5" w14:textId="77777777" w:rsidR="006A3F9F" w:rsidRPr="009803BE" w:rsidRDefault="006A3F9F" w:rsidP="00684F5D">
      <w:pPr>
        <w:spacing w:line="240" w:lineRule="auto"/>
        <w:ind w:firstLine="0"/>
        <w:jc w:val="left"/>
        <w:rPr>
          <w:rStyle w:val="Hyperlink"/>
          <w:rFonts w:cs="Arial"/>
          <w:color w:val="auto"/>
          <w:szCs w:val="24"/>
        </w:rPr>
      </w:pPr>
      <w:r w:rsidRPr="009803BE">
        <w:rPr>
          <w:rFonts w:cs="Arial"/>
          <w:szCs w:val="24"/>
        </w:rPr>
        <w:t xml:space="preserve">BRASIL, Ministério da Educação. </w:t>
      </w:r>
      <w:r w:rsidRPr="009803BE">
        <w:rPr>
          <w:rFonts w:cs="Arial"/>
          <w:b/>
          <w:szCs w:val="24"/>
        </w:rPr>
        <w:t>LEI DE Nº 13.415 DE 16 DE FEVEREIRO DE 2017.</w:t>
      </w:r>
      <w:r w:rsidRPr="009803BE">
        <w:rPr>
          <w:rFonts w:cs="Arial"/>
          <w:szCs w:val="24"/>
        </w:rPr>
        <w:t xml:space="preserve"> Brasília, 2017. Disponível em: &lt;</w:t>
      </w:r>
      <w:hyperlink r:id="rId17" w:history="1">
        <w:r w:rsidRPr="009803BE">
          <w:rPr>
            <w:rStyle w:val="Hyperlink"/>
            <w:rFonts w:cs="Arial"/>
            <w:color w:val="auto"/>
            <w:szCs w:val="24"/>
          </w:rPr>
          <w:t>L13415 (planalto.gov.br)</w:t>
        </w:r>
      </w:hyperlink>
      <w:r w:rsidRPr="009803BE">
        <w:rPr>
          <w:rFonts w:cs="Arial"/>
          <w:szCs w:val="24"/>
        </w:rPr>
        <w:t xml:space="preserve">&gt; </w:t>
      </w:r>
      <w:r w:rsidRPr="009803BE">
        <w:rPr>
          <w:rStyle w:val="Hyperlink"/>
          <w:rFonts w:cs="Arial"/>
          <w:color w:val="auto"/>
          <w:szCs w:val="24"/>
        </w:rPr>
        <w:t>Acessado em: 21 de Abr. de 2022.</w:t>
      </w:r>
    </w:p>
    <w:p w14:paraId="41538B9E" w14:textId="77777777" w:rsidR="006A3F9F" w:rsidRPr="009803BE" w:rsidRDefault="006A3F9F" w:rsidP="00684F5D">
      <w:pPr>
        <w:spacing w:line="240" w:lineRule="auto"/>
        <w:ind w:firstLine="0"/>
        <w:jc w:val="left"/>
        <w:rPr>
          <w:rStyle w:val="Hyperlink"/>
          <w:rFonts w:cs="Arial"/>
          <w:color w:val="auto"/>
          <w:szCs w:val="24"/>
        </w:rPr>
      </w:pPr>
    </w:p>
    <w:p w14:paraId="3D1FF5C1" w14:textId="0BE2A468" w:rsidR="006A3F9F" w:rsidRPr="009803BE" w:rsidRDefault="006A3F9F" w:rsidP="00684F5D">
      <w:pPr>
        <w:autoSpaceDE w:val="0"/>
        <w:autoSpaceDN w:val="0"/>
        <w:adjustRightInd w:val="0"/>
        <w:spacing w:line="240" w:lineRule="auto"/>
        <w:ind w:firstLine="0"/>
        <w:jc w:val="left"/>
        <w:rPr>
          <w:rFonts w:cs="Arial"/>
          <w:szCs w:val="24"/>
        </w:rPr>
      </w:pPr>
      <w:r w:rsidRPr="009803BE">
        <w:rPr>
          <w:rFonts w:cs="Arial"/>
          <w:szCs w:val="24"/>
        </w:rPr>
        <w:t xml:space="preserve">BRASIL. Ministério da Educação. </w:t>
      </w:r>
      <w:r w:rsidR="00D07F90" w:rsidRPr="009803BE">
        <w:rPr>
          <w:rFonts w:cs="Arial"/>
          <w:b/>
          <w:bCs/>
          <w:szCs w:val="24"/>
        </w:rPr>
        <w:t>BASE NACIONAL COMUM CURRICULAR. ENSINO MÉDIO</w:t>
      </w:r>
      <w:r w:rsidR="00D07F90" w:rsidRPr="009803BE">
        <w:rPr>
          <w:rFonts w:cs="Arial"/>
          <w:szCs w:val="24"/>
        </w:rPr>
        <w:t xml:space="preserve">. </w:t>
      </w:r>
      <w:r w:rsidRPr="009803BE">
        <w:rPr>
          <w:rFonts w:cs="Arial"/>
          <w:szCs w:val="24"/>
        </w:rPr>
        <w:t xml:space="preserve">Brasília: 2018b. 576 p. Disponível em: </w:t>
      </w:r>
      <w:hyperlink r:id="rId18" w:history="1">
        <w:r w:rsidRPr="009803BE">
          <w:rPr>
            <w:rStyle w:val="Hyperlink"/>
            <w:rFonts w:cs="Arial"/>
            <w:color w:val="auto"/>
            <w:szCs w:val="24"/>
          </w:rPr>
          <w:t>http://portal.mec.gov.br/index.php?option=com_docman&amp;view=download&amp;alias=85121-bncc-ensino-medio&amp;category_slug=abril-2018-pdf&amp;Itemid=30192</w:t>
        </w:r>
      </w:hyperlink>
      <w:r w:rsidRPr="009803BE">
        <w:rPr>
          <w:rFonts w:cs="Arial"/>
          <w:szCs w:val="24"/>
        </w:rPr>
        <w:t>. Acesso em: 08 mar. 2023.</w:t>
      </w:r>
    </w:p>
    <w:p w14:paraId="5170508B" w14:textId="77777777" w:rsidR="008925BC" w:rsidRPr="009803BE" w:rsidRDefault="008925BC" w:rsidP="00684F5D">
      <w:pPr>
        <w:autoSpaceDE w:val="0"/>
        <w:autoSpaceDN w:val="0"/>
        <w:adjustRightInd w:val="0"/>
        <w:spacing w:line="240" w:lineRule="auto"/>
        <w:ind w:firstLine="0"/>
        <w:jc w:val="left"/>
        <w:rPr>
          <w:rFonts w:cs="Arial"/>
          <w:szCs w:val="24"/>
        </w:rPr>
      </w:pPr>
    </w:p>
    <w:p w14:paraId="3312D552" w14:textId="3D814E4B" w:rsidR="008925BC" w:rsidRPr="009803BE" w:rsidRDefault="009D6E55" w:rsidP="00684F5D">
      <w:pPr>
        <w:autoSpaceDE w:val="0"/>
        <w:autoSpaceDN w:val="0"/>
        <w:adjustRightInd w:val="0"/>
        <w:spacing w:line="240" w:lineRule="auto"/>
        <w:ind w:firstLine="0"/>
        <w:jc w:val="left"/>
        <w:rPr>
          <w:rFonts w:cs="Arial"/>
          <w:szCs w:val="24"/>
        </w:rPr>
      </w:pPr>
      <w:r w:rsidRPr="009803BE">
        <w:rPr>
          <w:rFonts w:cs="Arial"/>
          <w:szCs w:val="24"/>
        </w:rPr>
        <w:t xml:space="preserve">BRASIL. Ministério da Educação. RESOLUÇÃO Nº 3, DE 21 DE NOVEMBRO DE 2018. </w:t>
      </w:r>
      <w:r w:rsidR="00ED35CA" w:rsidRPr="009803BE">
        <w:rPr>
          <w:rFonts w:cs="Arial"/>
          <w:b/>
          <w:szCs w:val="24"/>
        </w:rPr>
        <w:t>DIRETRIZES CURRICULARES NACIONAIS PARA O ENSINO MÉDIO.</w:t>
      </w:r>
      <w:r w:rsidR="00ED35CA" w:rsidRPr="009803BE">
        <w:rPr>
          <w:rFonts w:cs="Arial"/>
          <w:szCs w:val="24"/>
        </w:rPr>
        <w:t xml:space="preserve"> </w:t>
      </w:r>
      <w:r w:rsidRPr="009803BE">
        <w:rPr>
          <w:rFonts w:cs="Arial"/>
          <w:szCs w:val="24"/>
        </w:rPr>
        <w:t>Brasília: MEC/CNE</w:t>
      </w:r>
      <w:r w:rsidR="008925BC" w:rsidRPr="009803BE">
        <w:rPr>
          <w:rFonts w:cs="Arial"/>
          <w:szCs w:val="24"/>
        </w:rPr>
        <w:t xml:space="preserve">, 2018. Disponível em: &lt; </w:t>
      </w:r>
      <w:hyperlink r:id="rId19" w:history="1">
        <w:r w:rsidR="008925BC" w:rsidRPr="009803BE">
          <w:rPr>
            <w:rStyle w:val="Hyperlink"/>
            <w:rFonts w:cs="Arial"/>
            <w:color w:val="auto"/>
            <w:szCs w:val="24"/>
          </w:rPr>
          <w:t>rceb003_18 (mec.gov.br)</w:t>
        </w:r>
      </w:hyperlink>
      <w:r w:rsidR="008925BC" w:rsidRPr="009803BE">
        <w:rPr>
          <w:rFonts w:cs="Arial"/>
          <w:szCs w:val="24"/>
        </w:rPr>
        <w:t>&gt; Acesso em: 22 set. 2023.</w:t>
      </w:r>
    </w:p>
    <w:p w14:paraId="24A57029" w14:textId="77777777" w:rsidR="00ED35CA" w:rsidRPr="009803BE" w:rsidRDefault="00ED35CA" w:rsidP="00684F5D">
      <w:pPr>
        <w:autoSpaceDE w:val="0"/>
        <w:autoSpaceDN w:val="0"/>
        <w:adjustRightInd w:val="0"/>
        <w:spacing w:line="240" w:lineRule="auto"/>
        <w:ind w:firstLine="0"/>
        <w:jc w:val="left"/>
        <w:rPr>
          <w:rFonts w:cs="Arial"/>
          <w:szCs w:val="24"/>
        </w:rPr>
      </w:pPr>
    </w:p>
    <w:p w14:paraId="50E12801" w14:textId="41DB4DF1" w:rsidR="00ED35CA" w:rsidRPr="009803BE" w:rsidRDefault="00ED35CA" w:rsidP="00684F5D">
      <w:pPr>
        <w:autoSpaceDE w:val="0"/>
        <w:autoSpaceDN w:val="0"/>
        <w:adjustRightInd w:val="0"/>
        <w:spacing w:line="240" w:lineRule="auto"/>
        <w:ind w:firstLine="0"/>
        <w:jc w:val="left"/>
        <w:rPr>
          <w:rFonts w:cs="Arial"/>
          <w:szCs w:val="24"/>
        </w:rPr>
      </w:pPr>
      <w:r w:rsidRPr="009803BE">
        <w:rPr>
          <w:rFonts w:cs="Arial"/>
          <w:szCs w:val="24"/>
        </w:rPr>
        <w:t xml:space="preserve">BRASIL. Ministério da Educação. </w:t>
      </w:r>
      <w:hyperlink r:id="rId20" w:history="1">
        <w:r w:rsidRPr="009803BE">
          <w:rPr>
            <w:rStyle w:val="Forte"/>
            <w:rFonts w:cs="Arial"/>
            <w:szCs w:val="24"/>
            <w:shd w:val="clear" w:color="auto" w:fill="FFFFFF"/>
          </w:rPr>
          <w:t>LEI Nº 9.394, DE 20 DE DEZEMBRO DE 1996</w:t>
        </w:r>
      </w:hyperlink>
      <w:r w:rsidRPr="009803BE">
        <w:rPr>
          <w:rFonts w:cs="Arial"/>
          <w:szCs w:val="24"/>
        </w:rPr>
        <w:t xml:space="preserve"> - Lei de Diretrizes e Bases da Educação. Brasília: MEC/CNE, 1996. Disponível em: &lt; </w:t>
      </w:r>
      <w:hyperlink r:id="rId21" w:history="1">
        <w:r w:rsidR="009759B2" w:rsidRPr="009803BE">
          <w:rPr>
            <w:rStyle w:val="Hyperlink"/>
            <w:rFonts w:cs="Arial"/>
            <w:color w:val="auto"/>
            <w:szCs w:val="24"/>
          </w:rPr>
          <w:t>L13005 (planalto.gov.br)</w:t>
        </w:r>
      </w:hyperlink>
      <w:r w:rsidRPr="009803BE">
        <w:rPr>
          <w:rFonts w:cs="Arial"/>
          <w:szCs w:val="24"/>
        </w:rPr>
        <w:t>&gt; Acesso em: 22 set. 2023.</w:t>
      </w:r>
    </w:p>
    <w:p w14:paraId="0C965121" w14:textId="77777777" w:rsidR="008F6940" w:rsidRPr="009803BE" w:rsidRDefault="008F6940" w:rsidP="00684F5D">
      <w:pPr>
        <w:autoSpaceDE w:val="0"/>
        <w:autoSpaceDN w:val="0"/>
        <w:adjustRightInd w:val="0"/>
        <w:spacing w:line="240" w:lineRule="auto"/>
        <w:ind w:firstLine="0"/>
        <w:jc w:val="left"/>
        <w:rPr>
          <w:rFonts w:cs="Arial"/>
          <w:szCs w:val="24"/>
        </w:rPr>
      </w:pPr>
    </w:p>
    <w:p w14:paraId="35325909" w14:textId="611136F7" w:rsidR="009759B2" w:rsidRDefault="008F6940" w:rsidP="00684F5D">
      <w:pPr>
        <w:autoSpaceDE w:val="0"/>
        <w:autoSpaceDN w:val="0"/>
        <w:adjustRightInd w:val="0"/>
        <w:spacing w:line="240" w:lineRule="auto"/>
        <w:ind w:firstLine="0"/>
        <w:jc w:val="left"/>
        <w:rPr>
          <w:rFonts w:cs="Arial"/>
          <w:szCs w:val="24"/>
        </w:rPr>
      </w:pPr>
      <w:r w:rsidRPr="009803BE">
        <w:rPr>
          <w:rFonts w:cs="Arial"/>
          <w:szCs w:val="24"/>
        </w:rPr>
        <w:t>BRASIL. Ministério da Educação.</w:t>
      </w:r>
      <w:r w:rsidR="009759B2" w:rsidRPr="009803BE">
        <w:rPr>
          <w:rFonts w:cs="Arial"/>
          <w:szCs w:val="24"/>
        </w:rPr>
        <w:t xml:space="preserve"> </w:t>
      </w:r>
      <w:hyperlink r:id="rId22" w:history="1">
        <w:r w:rsidR="009759B2" w:rsidRPr="009803BE">
          <w:rPr>
            <w:rStyle w:val="Hyperlink"/>
            <w:rFonts w:cs="Arial"/>
            <w:b/>
            <w:bCs/>
            <w:color w:val="auto"/>
            <w:szCs w:val="24"/>
            <w:u w:val="none"/>
          </w:rPr>
          <w:t>LEI Nº 13.005, DE 25 DE JUNHO DE 2014.</w:t>
        </w:r>
      </w:hyperlink>
      <w:r w:rsidR="009759B2" w:rsidRPr="009803BE">
        <w:rPr>
          <w:rStyle w:val="Forte"/>
          <w:rFonts w:cs="Arial"/>
          <w:szCs w:val="24"/>
        </w:rPr>
        <w:t xml:space="preserve"> </w:t>
      </w:r>
      <w:r w:rsidR="009759B2" w:rsidRPr="009803BE">
        <w:rPr>
          <w:rFonts w:cs="Arial"/>
          <w:szCs w:val="24"/>
        </w:rPr>
        <w:t xml:space="preserve">Plano Nacional de Educação. Brasília: MEC/CNE, 2014. Disponível em: &lt; </w:t>
      </w:r>
      <w:hyperlink r:id="rId23" w:history="1">
        <w:r w:rsidR="009759B2" w:rsidRPr="009803BE">
          <w:rPr>
            <w:rStyle w:val="Hyperlink"/>
            <w:rFonts w:cs="Arial"/>
            <w:color w:val="auto"/>
            <w:szCs w:val="24"/>
          </w:rPr>
          <w:t>rceb003_18 (mec.gov.br)</w:t>
        </w:r>
      </w:hyperlink>
      <w:r w:rsidR="009759B2" w:rsidRPr="009803BE">
        <w:rPr>
          <w:rFonts w:cs="Arial"/>
          <w:szCs w:val="24"/>
        </w:rPr>
        <w:t>&gt; Acesso em: 22 set. 2023.</w:t>
      </w:r>
    </w:p>
    <w:p w14:paraId="1019DA6E" w14:textId="77777777" w:rsidR="009803BE" w:rsidRPr="009803BE" w:rsidRDefault="009803BE" w:rsidP="00684F5D">
      <w:pPr>
        <w:autoSpaceDE w:val="0"/>
        <w:autoSpaceDN w:val="0"/>
        <w:adjustRightInd w:val="0"/>
        <w:spacing w:line="240" w:lineRule="auto"/>
        <w:ind w:firstLine="0"/>
        <w:jc w:val="left"/>
        <w:rPr>
          <w:rFonts w:cs="Arial"/>
          <w:szCs w:val="24"/>
        </w:rPr>
      </w:pPr>
    </w:p>
    <w:p w14:paraId="75479EC6" w14:textId="121106A8" w:rsidR="00ED35CA" w:rsidRPr="009803BE" w:rsidRDefault="00ED35CA" w:rsidP="00684F5D">
      <w:pPr>
        <w:autoSpaceDE w:val="0"/>
        <w:autoSpaceDN w:val="0"/>
        <w:adjustRightInd w:val="0"/>
        <w:spacing w:line="240" w:lineRule="auto"/>
        <w:ind w:firstLine="0"/>
        <w:jc w:val="left"/>
        <w:rPr>
          <w:rFonts w:cs="Arial"/>
          <w:szCs w:val="24"/>
        </w:rPr>
      </w:pPr>
      <w:r w:rsidRPr="009803BE">
        <w:rPr>
          <w:rFonts w:cs="Arial"/>
          <w:szCs w:val="24"/>
        </w:rPr>
        <w:t xml:space="preserve">BRASIL. </w:t>
      </w:r>
      <w:hyperlink r:id="rId24" w:history="1">
        <w:r w:rsidRPr="009803BE">
          <w:rPr>
            <w:rStyle w:val="Hyperlink"/>
            <w:rFonts w:cs="Arial"/>
            <w:b/>
            <w:bCs/>
            <w:color w:val="auto"/>
            <w:szCs w:val="24"/>
            <w:u w:val="none"/>
            <w:shd w:val="clear" w:color="auto" w:fill="FFFFFF"/>
          </w:rPr>
          <w:t>CONSTITUIÇÃO DA REPÚBLICA FEDERATIVA DO BRASIL DE 1988</w:t>
        </w:r>
      </w:hyperlink>
      <w:r w:rsidRPr="009803BE">
        <w:rPr>
          <w:rFonts w:cs="Arial"/>
          <w:szCs w:val="24"/>
        </w:rPr>
        <w:t xml:space="preserve">. . Brasília: República Federativa,1996. Disponível em: &lt; </w:t>
      </w:r>
      <w:hyperlink r:id="rId25" w:history="1">
        <w:r w:rsidRPr="009803BE">
          <w:rPr>
            <w:rStyle w:val="Hyperlink"/>
            <w:rFonts w:cs="Arial"/>
            <w:color w:val="auto"/>
            <w:szCs w:val="24"/>
          </w:rPr>
          <w:t>Constituição (planalto.gov.br)</w:t>
        </w:r>
      </w:hyperlink>
      <w:r w:rsidRPr="009803BE">
        <w:rPr>
          <w:rFonts w:cs="Arial"/>
          <w:szCs w:val="24"/>
        </w:rPr>
        <w:t>&gt; Acesso em: 22 set. 2023.</w:t>
      </w:r>
    </w:p>
    <w:p w14:paraId="7611A8AC" w14:textId="77777777" w:rsidR="008F6940" w:rsidRPr="009803BE" w:rsidRDefault="008F6940" w:rsidP="00684F5D">
      <w:pPr>
        <w:autoSpaceDE w:val="0"/>
        <w:autoSpaceDN w:val="0"/>
        <w:adjustRightInd w:val="0"/>
        <w:spacing w:line="240" w:lineRule="auto"/>
        <w:ind w:firstLine="0"/>
        <w:jc w:val="left"/>
        <w:rPr>
          <w:rFonts w:cs="Arial"/>
          <w:szCs w:val="24"/>
        </w:rPr>
      </w:pPr>
    </w:p>
    <w:p w14:paraId="360BC84B" w14:textId="5F8D049F" w:rsidR="003047D2" w:rsidRPr="009803BE" w:rsidRDefault="009803BE" w:rsidP="00684F5D">
      <w:pPr>
        <w:spacing w:line="240" w:lineRule="auto"/>
        <w:ind w:firstLine="0"/>
        <w:jc w:val="left"/>
        <w:rPr>
          <w:rFonts w:cs="Arial"/>
          <w:bCs/>
          <w:szCs w:val="24"/>
        </w:rPr>
      </w:pPr>
      <w:r w:rsidRPr="009803BE">
        <w:rPr>
          <w:rFonts w:cs="Arial"/>
          <w:bCs/>
          <w:szCs w:val="24"/>
        </w:rPr>
        <w:t>BRASIL. INSTITUTO NACIONAL DE ESTUDOS E PESQUISAS EDUCACIONAIS ANÍSIO TEIXEIRA</w:t>
      </w:r>
      <w:r w:rsidRPr="009803BE">
        <w:rPr>
          <w:rFonts w:cs="Arial"/>
          <w:b/>
          <w:bCs/>
          <w:szCs w:val="24"/>
        </w:rPr>
        <w:t xml:space="preserve">. SINOPSE ESTATÍSTICA DA EDUCAÇÃO BÁSICA 2022. </w:t>
      </w:r>
      <w:r w:rsidR="003047D2" w:rsidRPr="009803BE">
        <w:rPr>
          <w:rFonts w:cs="Arial"/>
          <w:bCs/>
          <w:szCs w:val="24"/>
        </w:rPr>
        <w:t xml:space="preserve">Brasília: Inep, 2023. </w:t>
      </w:r>
      <w:r w:rsidR="005555D5" w:rsidRPr="009803BE">
        <w:rPr>
          <w:rFonts w:cs="Arial"/>
          <w:bCs/>
          <w:szCs w:val="24"/>
        </w:rPr>
        <w:t>Disponível em</w:t>
      </w:r>
      <w:r w:rsidR="003047D2" w:rsidRPr="009803BE">
        <w:rPr>
          <w:rFonts w:cs="Arial"/>
          <w:bCs/>
          <w:szCs w:val="24"/>
        </w:rPr>
        <w:t>:  &lt;</w:t>
      </w:r>
      <w:hyperlink r:id="rId26" w:history="1">
        <w:r w:rsidR="005555D5" w:rsidRPr="009803BE">
          <w:rPr>
            <w:rStyle w:val="Hyperlink"/>
            <w:rFonts w:cs="Arial"/>
            <w:color w:val="auto"/>
            <w:szCs w:val="24"/>
          </w:rPr>
          <w:t>Educação Básica — Instituto Nacional de Estudos e Pesquisas Educacionais Anísio Teixeira | Inep (www.gov.br)</w:t>
        </w:r>
      </w:hyperlink>
      <w:r w:rsidR="003047D2" w:rsidRPr="009803BE">
        <w:rPr>
          <w:rFonts w:cs="Arial"/>
          <w:bCs/>
          <w:szCs w:val="24"/>
        </w:rPr>
        <w:t xml:space="preserve">&gt;. Acesso em: </w:t>
      </w:r>
      <w:r w:rsidR="005555D5" w:rsidRPr="009803BE">
        <w:rPr>
          <w:rFonts w:cs="Arial"/>
          <w:bCs/>
          <w:szCs w:val="24"/>
        </w:rPr>
        <w:t>03</w:t>
      </w:r>
      <w:r w:rsidR="003047D2" w:rsidRPr="009803BE">
        <w:rPr>
          <w:rFonts w:cs="Arial"/>
          <w:bCs/>
          <w:szCs w:val="24"/>
        </w:rPr>
        <w:t xml:space="preserve"> </w:t>
      </w:r>
      <w:r w:rsidR="005555D5" w:rsidRPr="009803BE">
        <w:rPr>
          <w:rFonts w:cs="Arial"/>
          <w:bCs/>
          <w:szCs w:val="24"/>
        </w:rPr>
        <w:t>Out.</w:t>
      </w:r>
      <w:r w:rsidR="00D76D86" w:rsidRPr="009803BE">
        <w:rPr>
          <w:rFonts w:cs="Arial"/>
          <w:bCs/>
          <w:szCs w:val="24"/>
        </w:rPr>
        <w:t xml:space="preserve"> </w:t>
      </w:r>
      <w:r w:rsidR="005555D5" w:rsidRPr="009803BE">
        <w:rPr>
          <w:rFonts w:cs="Arial"/>
          <w:bCs/>
          <w:szCs w:val="24"/>
        </w:rPr>
        <w:t>2023</w:t>
      </w:r>
      <w:r w:rsidR="003047D2" w:rsidRPr="009803BE">
        <w:rPr>
          <w:rFonts w:cs="Arial"/>
          <w:bCs/>
          <w:szCs w:val="24"/>
        </w:rPr>
        <w:t xml:space="preserve">.  </w:t>
      </w:r>
    </w:p>
    <w:p w14:paraId="6F5CFF28" w14:textId="77777777" w:rsidR="005555D5" w:rsidRPr="009803BE" w:rsidRDefault="005555D5" w:rsidP="00684F5D">
      <w:pPr>
        <w:spacing w:line="240" w:lineRule="auto"/>
        <w:ind w:firstLine="0"/>
        <w:jc w:val="left"/>
        <w:rPr>
          <w:rFonts w:cs="Arial"/>
          <w:szCs w:val="24"/>
        </w:rPr>
      </w:pPr>
    </w:p>
    <w:p w14:paraId="5643AB51" w14:textId="6B96D339" w:rsidR="005555D5" w:rsidRPr="009803BE" w:rsidRDefault="009803BE" w:rsidP="00684F5D">
      <w:pPr>
        <w:spacing w:line="240" w:lineRule="auto"/>
        <w:ind w:firstLine="0"/>
        <w:jc w:val="left"/>
        <w:rPr>
          <w:rFonts w:cs="Arial"/>
          <w:szCs w:val="24"/>
        </w:rPr>
      </w:pPr>
      <w:r w:rsidRPr="009803BE">
        <w:rPr>
          <w:rFonts w:cs="Arial"/>
          <w:bCs/>
          <w:szCs w:val="24"/>
        </w:rPr>
        <w:t>BRASIL. INSTITUTO NACIONAL DE ESTUDOS E PESQUISAS EDUCACIONAIS ANÍSIO TEIXEIRA</w:t>
      </w:r>
      <w:r w:rsidRPr="009803BE">
        <w:rPr>
          <w:rFonts w:cs="Arial"/>
          <w:b/>
          <w:bCs/>
          <w:szCs w:val="24"/>
        </w:rPr>
        <w:t>. SINOPSE ESTATÍSTICA DA EDUCAÇÃO BÁSICA 202</w:t>
      </w:r>
      <w:r>
        <w:rPr>
          <w:rFonts w:cs="Arial"/>
          <w:b/>
          <w:bCs/>
          <w:szCs w:val="24"/>
        </w:rPr>
        <w:t>1</w:t>
      </w:r>
      <w:r w:rsidRPr="009803BE">
        <w:rPr>
          <w:rFonts w:cs="Arial"/>
          <w:b/>
          <w:bCs/>
          <w:szCs w:val="24"/>
        </w:rPr>
        <w:t>.</w:t>
      </w:r>
      <w:r w:rsidR="005555D5" w:rsidRPr="009803BE">
        <w:rPr>
          <w:rFonts w:cs="Arial"/>
          <w:bCs/>
          <w:szCs w:val="24"/>
        </w:rPr>
        <w:t> Brasília: Inep, 2021.</w:t>
      </w:r>
      <w:r>
        <w:rPr>
          <w:rFonts w:cs="Arial"/>
          <w:bCs/>
          <w:szCs w:val="24"/>
        </w:rPr>
        <w:t xml:space="preserve"> </w:t>
      </w:r>
      <w:r w:rsidR="005555D5" w:rsidRPr="009803BE">
        <w:rPr>
          <w:rFonts w:cs="Arial"/>
          <w:bCs/>
          <w:szCs w:val="24"/>
        </w:rPr>
        <w:t>Disponível em: &lt;</w:t>
      </w:r>
      <w:hyperlink r:id="rId27" w:history="1">
        <w:r w:rsidR="005555D5" w:rsidRPr="009803BE">
          <w:rPr>
            <w:rStyle w:val="Hyperlink"/>
            <w:rFonts w:cs="Arial"/>
            <w:color w:val="auto"/>
            <w:szCs w:val="24"/>
          </w:rPr>
          <w:t>https://www.gov.br/participamaisbrasil/reestruturacao-da-politica-nacional-de-ensino-medio</w:t>
        </w:r>
      </w:hyperlink>
      <w:r w:rsidR="005555D5" w:rsidRPr="009803BE">
        <w:rPr>
          <w:rFonts w:cs="Arial"/>
          <w:bCs/>
          <w:szCs w:val="24"/>
        </w:rPr>
        <w:t xml:space="preserve"> &gt;. Acesso em: 03 Out. 2023.  </w:t>
      </w:r>
    </w:p>
    <w:p w14:paraId="00BFB9B3" w14:textId="77777777" w:rsidR="005555D5" w:rsidRPr="009803BE" w:rsidRDefault="005555D5" w:rsidP="00684F5D">
      <w:pPr>
        <w:autoSpaceDE w:val="0"/>
        <w:autoSpaceDN w:val="0"/>
        <w:adjustRightInd w:val="0"/>
        <w:spacing w:line="240" w:lineRule="auto"/>
        <w:ind w:firstLine="0"/>
        <w:jc w:val="left"/>
        <w:rPr>
          <w:rFonts w:cs="Arial"/>
          <w:szCs w:val="24"/>
        </w:rPr>
      </w:pPr>
    </w:p>
    <w:p w14:paraId="3C1277D3" w14:textId="3B2A8921" w:rsidR="00D76D86" w:rsidRPr="009803BE" w:rsidRDefault="00D76D86" w:rsidP="00684F5D">
      <w:pPr>
        <w:autoSpaceDE w:val="0"/>
        <w:autoSpaceDN w:val="0"/>
        <w:adjustRightInd w:val="0"/>
        <w:spacing w:line="240" w:lineRule="auto"/>
        <w:ind w:firstLine="0"/>
        <w:jc w:val="left"/>
        <w:rPr>
          <w:rFonts w:cs="Arial"/>
          <w:szCs w:val="24"/>
        </w:rPr>
      </w:pPr>
      <w:r w:rsidRPr="009803BE">
        <w:rPr>
          <w:rFonts w:cs="Arial"/>
          <w:bCs/>
          <w:szCs w:val="24"/>
        </w:rPr>
        <w:t>BRASIL. INSTITUTO NACIONAL DE ESTUDOS E PESQUISAS EDUCACIONAIS ANÍSIO TEIXEIRA</w:t>
      </w:r>
      <w:r w:rsidRPr="009803BE">
        <w:rPr>
          <w:rFonts w:cs="Arial"/>
          <w:b/>
          <w:bCs/>
          <w:szCs w:val="24"/>
        </w:rPr>
        <w:t xml:space="preserve">. </w:t>
      </w:r>
      <w:r w:rsidR="009803BE" w:rsidRPr="009803BE">
        <w:rPr>
          <w:rFonts w:cs="Arial"/>
          <w:b/>
          <w:bCs/>
          <w:szCs w:val="24"/>
        </w:rPr>
        <w:t xml:space="preserve">SINOPSE ESTATÍSTICA DA EDUCAÇÃO BÁSICA 2022. </w:t>
      </w:r>
      <w:r w:rsidRPr="009803BE">
        <w:rPr>
          <w:rFonts w:cs="Arial"/>
          <w:bCs/>
          <w:szCs w:val="24"/>
        </w:rPr>
        <w:t>Brasília: Inep, 2022. Disponível em: &lt;</w:t>
      </w:r>
      <w:hyperlink r:id="rId28" w:history="1">
        <w:r w:rsidRPr="009803BE">
          <w:rPr>
            <w:rStyle w:val="Hyperlink"/>
            <w:rFonts w:cs="Arial"/>
            <w:color w:val="auto"/>
            <w:szCs w:val="24"/>
          </w:rPr>
          <w:t>2022 — Instituto Nacional de Estudos e Pesquisas Educacionais Anísio Teixeira | Inep (www.gov.br)</w:t>
        </w:r>
      </w:hyperlink>
      <w:r w:rsidRPr="009803BE">
        <w:rPr>
          <w:rFonts w:cs="Arial"/>
          <w:bCs/>
          <w:szCs w:val="24"/>
        </w:rPr>
        <w:t xml:space="preserve">&gt;. Acesso em: 03 Out. 2023.  </w:t>
      </w:r>
    </w:p>
    <w:p w14:paraId="4A3AEBAE" w14:textId="77777777" w:rsidR="008925BC" w:rsidRPr="009803BE" w:rsidRDefault="008925BC" w:rsidP="00684F5D">
      <w:pPr>
        <w:spacing w:line="240" w:lineRule="auto"/>
        <w:ind w:firstLine="0"/>
        <w:jc w:val="left"/>
        <w:rPr>
          <w:rFonts w:cs="Arial"/>
          <w:szCs w:val="24"/>
        </w:rPr>
      </w:pPr>
    </w:p>
    <w:p w14:paraId="0C947BD3" w14:textId="795F4A8E" w:rsidR="00401D62" w:rsidRPr="009803BE" w:rsidRDefault="00401D62" w:rsidP="00684F5D">
      <w:pPr>
        <w:spacing w:line="240" w:lineRule="auto"/>
        <w:ind w:firstLine="0"/>
        <w:jc w:val="left"/>
        <w:rPr>
          <w:rFonts w:cs="Arial"/>
          <w:szCs w:val="24"/>
        </w:rPr>
      </w:pPr>
      <w:r w:rsidRPr="009803BE">
        <w:rPr>
          <w:rFonts w:cs="Arial"/>
          <w:szCs w:val="24"/>
        </w:rPr>
        <w:t xml:space="preserve">CÁSIO, Fernando. GOULART, Débora Cristina. </w:t>
      </w:r>
      <w:r w:rsidR="00D07F90" w:rsidRPr="009803BE">
        <w:rPr>
          <w:rFonts w:cs="Arial"/>
          <w:b/>
          <w:szCs w:val="24"/>
        </w:rPr>
        <w:t xml:space="preserve">A IMPLEMENTAÇÃO DO NOVO ENSINO MÉDIO NOS ESTADOS: DAS PROMESSAS DA REFORMA AO ENSINO MÉDIO NEM-NEM. </w:t>
      </w:r>
      <w:r w:rsidR="00175F46" w:rsidRPr="009803BE">
        <w:rPr>
          <w:rFonts w:cs="Arial"/>
          <w:i/>
          <w:szCs w:val="24"/>
        </w:rPr>
        <w:t>In:</w:t>
      </w:r>
      <w:r w:rsidRPr="009803BE">
        <w:rPr>
          <w:rFonts w:cs="Arial"/>
          <w:szCs w:val="24"/>
        </w:rPr>
        <w:t xml:space="preserve"> CÁSIO, Fernando (Org.). GOULART, Débora Cristina (Org.). Retratos da escola/Escola de Formação da Confederação Nacional dos</w:t>
      </w:r>
      <w:r w:rsidR="008925BC" w:rsidRPr="009803BE">
        <w:rPr>
          <w:rFonts w:cs="Arial"/>
          <w:szCs w:val="24"/>
        </w:rPr>
        <w:t xml:space="preserve"> </w:t>
      </w:r>
      <w:r w:rsidRPr="009803BE">
        <w:rPr>
          <w:rFonts w:cs="Arial"/>
          <w:szCs w:val="24"/>
        </w:rPr>
        <w:t>Trabalhadores em Educação (Esforce) – v.</w:t>
      </w:r>
      <w:r w:rsidR="009803BE" w:rsidRPr="009803BE">
        <w:rPr>
          <w:rFonts w:cs="Arial"/>
          <w:szCs w:val="24"/>
        </w:rPr>
        <w:t>16, n.35, mai</w:t>
      </w:r>
      <w:r w:rsidRPr="009803BE">
        <w:rPr>
          <w:rFonts w:cs="Arial"/>
          <w:szCs w:val="24"/>
        </w:rPr>
        <w:t xml:space="preserve">./ago. 2022 – Brasília: CNTE, 2007. (p. 285-293). Disponível em: </w:t>
      </w:r>
      <w:hyperlink r:id="rId29" w:history="1">
        <w:r w:rsidRPr="009803BE">
          <w:rPr>
            <w:rStyle w:val="Hyperlink"/>
            <w:rFonts w:cs="Arial"/>
            <w:color w:val="auto"/>
            <w:szCs w:val="24"/>
          </w:rPr>
          <w:t>Vista do v. 16 n. 35 (2022): A implementação do Novo Ensino Médio nos estados (emnuvens.com.br)</w:t>
        </w:r>
      </w:hyperlink>
      <w:r w:rsidRPr="009803BE">
        <w:rPr>
          <w:rFonts w:cs="Arial"/>
          <w:szCs w:val="24"/>
        </w:rPr>
        <w:t xml:space="preserve"> Acesso em: 03 mar. De 2023.</w:t>
      </w:r>
    </w:p>
    <w:p w14:paraId="643D0E31" w14:textId="77777777" w:rsidR="00D07F90" w:rsidRPr="009803BE" w:rsidRDefault="00D07F90" w:rsidP="00684F5D">
      <w:pPr>
        <w:spacing w:line="240" w:lineRule="auto"/>
        <w:ind w:firstLine="0"/>
        <w:jc w:val="left"/>
        <w:rPr>
          <w:rFonts w:cs="Arial"/>
          <w:szCs w:val="24"/>
        </w:rPr>
      </w:pPr>
    </w:p>
    <w:p w14:paraId="09A79AEC" w14:textId="7B458908" w:rsidR="00D07F90" w:rsidRPr="009803BE" w:rsidRDefault="00D07F90" w:rsidP="00684F5D">
      <w:pPr>
        <w:autoSpaceDE w:val="0"/>
        <w:autoSpaceDN w:val="0"/>
        <w:adjustRightInd w:val="0"/>
        <w:spacing w:line="240" w:lineRule="auto"/>
        <w:ind w:firstLine="0"/>
        <w:jc w:val="left"/>
        <w:rPr>
          <w:rFonts w:cs="Arial"/>
          <w:szCs w:val="24"/>
        </w:rPr>
      </w:pPr>
      <w:r w:rsidRPr="009803BE">
        <w:rPr>
          <w:rFonts w:cs="Arial"/>
          <w:szCs w:val="24"/>
        </w:rPr>
        <w:t>DEMO, Pedro. SILVA, Renan A</w:t>
      </w:r>
      <w:r w:rsidRPr="009803BE">
        <w:rPr>
          <w:rFonts w:cs="Arial"/>
          <w:b/>
          <w:szCs w:val="24"/>
        </w:rPr>
        <w:t xml:space="preserve">. PROTAGONISMO ESTUDANTIL. </w:t>
      </w:r>
      <w:r w:rsidRPr="009803BE">
        <w:rPr>
          <w:rFonts w:cs="Arial"/>
          <w:szCs w:val="24"/>
        </w:rPr>
        <w:t xml:space="preserve">ORG &amp; DEMO, Marília, v. 21, n. 1, p. 71-92, Jan./Jun., 2020. Disponível em: &lt; </w:t>
      </w:r>
      <w:hyperlink r:id="rId30" w:history="1">
        <w:r w:rsidRPr="009803BE">
          <w:rPr>
            <w:rStyle w:val="Hyperlink"/>
            <w:rFonts w:cs="Arial"/>
            <w:color w:val="auto"/>
            <w:szCs w:val="24"/>
          </w:rPr>
          <w:t>protagonismo-estudantil.pdf (ciespi.org.br)</w:t>
        </w:r>
      </w:hyperlink>
      <w:r w:rsidRPr="009803BE">
        <w:rPr>
          <w:rFonts w:cs="Arial"/>
          <w:szCs w:val="24"/>
        </w:rPr>
        <w:t>&gt; Acesso em:  11 de Ago.. 2022.</w:t>
      </w:r>
    </w:p>
    <w:p w14:paraId="375F162F" w14:textId="77777777" w:rsidR="00401D62" w:rsidRPr="009803BE" w:rsidRDefault="00401D62" w:rsidP="00684F5D">
      <w:pPr>
        <w:spacing w:line="240" w:lineRule="auto"/>
        <w:ind w:firstLine="0"/>
        <w:jc w:val="left"/>
        <w:rPr>
          <w:rFonts w:cs="Arial"/>
          <w:szCs w:val="24"/>
        </w:rPr>
      </w:pPr>
    </w:p>
    <w:p w14:paraId="55E2DC52" w14:textId="4C2F704F" w:rsidR="00156ECB" w:rsidRPr="009803BE" w:rsidRDefault="00156ECB" w:rsidP="00684F5D">
      <w:pPr>
        <w:spacing w:line="240" w:lineRule="auto"/>
        <w:ind w:firstLine="0"/>
        <w:jc w:val="left"/>
        <w:rPr>
          <w:rFonts w:cs="Arial"/>
          <w:szCs w:val="24"/>
        </w:rPr>
      </w:pPr>
      <w:r w:rsidRPr="009803BE">
        <w:rPr>
          <w:rFonts w:cs="Arial"/>
          <w:szCs w:val="24"/>
        </w:rPr>
        <w:t xml:space="preserve">FRANCO, Maria Amélia Santoro. </w:t>
      </w:r>
      <w:r w:rsidR="00D07F90" w:rsidRPr="009803BE">
        <w:rPr>
          <w:rFonts w:cs="Arial"/>
          <w:b/>
          <w:szCs w:val="24"/>
        </w:rPr>
        <w:t>ANÁLISE DE CONTEÚDO</w:t>
      </w:r>
      <w:r w:rsidRPr="009803BE">
        <w:rPr>
          <w:rFonts w:cs="Arial"/>
          <w:szCs w:val="24"/>
        </w:rPr>
        <w:t xml:space="preserve">. </w:t>
      </w:r>
      <w:r w:rsidR="0011689F" w:rsidRPr="009803BE">
        <w:rPr>
          <w:rFonts w:cs="Arial"/>
          <w:szCs w:val="24"/>
        </w:rPr>
        <w:t>5ª.ed</w:t>
      </w:r>
      <w:r w:rsidRPr="009803BE">
        <w:rPr>
          <w:rFonts w:cs="Arial"/>
          <w:szCs w:val="24"/>
        </w:rPr>
        <w:t>. Campinas</w:t>
      </w:r>
      <w:r w:rsidR="0011689F" w:rsidRPr="009803BE">
        <w:rPr>
          <w:rFonts w:cs="Arial"/>
          <w:szCs w:val="24"/>
        </w:rPr>
        <w:t>: Editora Autores Associados</w:t>
      </w:r>
      <w:r w:rsidRPr="009803BE">
        <w:rPr>
          <w:rFonts w:cs="Arial"/>
          <w:szCs w:val="24"/>
        </w:rPr>
        <w:t>, 2018.</w:t>
      </w:r>
    </w:p>
    <w:p w14:paraId="1825A24D" w14:textId="77777777" w:rsidR="00CD1990" w:rsidRPr="009803BE" w:rsidRDefault="00CD1990" w:rsidP="00684F5D">
      <w:pPr>
        <w:spacing w:line="240" w:lineRule="auto"/>
        <w:ind w:firstLine="0"/>
        <w:jc w:val="left"/>
        <w:rPr>
          <w:rFonts w:cs="Arial"/>
          <w:szCs w:val="24"/>
        </w:rPr>
      </w:pPr>
    </w:p>
    <w:p w14:paraId="2CA11497" w14:textId="75FE9963" w:rsidR="00CD1990" w:rsidRPr="009803BE" w:rsidRDefault="00CD1990" w:rsidP="00684F5D">
      <w:pPr>
        <w:spacing w:line="240" w:lineRule="auto"/>
        <w:ind w:firstLine="0"/>
        <w:jc w:val="left"/>
        <w:rPr>
          <w:rFonts w:cs="Arial"/>
          <w:szCs w:val="24"/>
        </w:rPr>
      </w:pPr>
      <w:r w:rsidRPr="009803BE">
        <w:rPr>
          <w:rFonts w:cs="Arial"/>
          <w:szCs w:val="24"/>
        </w:rPr>
        <w:t xml:space="preserve">FREIRE, Paulo. </w:t>
      </w:r>
      <w:r w:rsidR="009803BE" w:rsidRPr="009803BE">
        <w:rPr>
          <w:rFonts w:cs="Arial"/>
          <w:b/>
          <w:szCs w:val="24"/>
        </w:rPr>
        <w:t>CONSCIENTIZAÇÃO: TEORIA E PRÁTICA DA LIBERTAÇÃO: UMA INTRODUÇÃO AO PENSAMENTO DE PAULO FREIRE</w:t>
      </w:r>
      <w:r w:rsidR="009803BE" w:rsidRPr="009803BE">
        <w:rPr>
          <w:rFonts w:cs="Arial"/>
          <w:szCs w:val="24"/>
        </w:rPr>
        <w:t xml:space="preserve">. </w:t>
      </w:r>
      <w:r w:rsidRPr="009803BE">
        <w:rPr>
          <w:rFonts w:cs="Arial"/>
          <w:szCs w:val="24"/>
        </w:rPr>
        <w:t>[tradução de Kátia de Mello e silva; revisão técnica de Benedito Eliseu Leite Cintra]. São Paulo: Cortez &amp; Moraes, 1979. Disponível em:</w:t>
      </w:r>
      <w:r w:rsidR="009803BE">
        <w:rPr>
          <w:rFonts w:cs="Arial"/>
          <w:szCs w:val="24"/>
        </w:rPr>
        <w:t xml:space="preserve"> </w:t>
      </w:r>
      <w:r w:rsidRPr="009803BE">
        <w:rPr>
          <w:rFonts w:cs="Arial"/>
          <w:szCs w:val="24"/>
        </w:rPr>
        <w:t>&lt;</w:t>
      </w:r>
      <w:hyperlink r:id="rId31" w:history="1">
        <w:r w:rsidRPr="009803BE">
          <w:rPr>
            <w:rStyle w:val="Hyperlink"/>
            <w:rFonts w:cs="Arial"/>
            <w:color w:val="auto"/>
            <w:szCs w:val="24"/>
          </w:rPr>
          <w:t>https://www.fpce.up.pt/ciie/sites/default/files/Paulo%20Freire%20-%20Conscientiza%C3%A7%C3%A3o_pp.5-19.pdf</w:t>
        </w:r>
      </w:hyperlink>
      <w:r w:rsidRPr="009803BE">
        <w:rPr>
          <w:rFonts w:cs="Arial"/>
          <w:szCs w:val="24"/>
        </w:rPr>
        <w:t>.&gt; Acessado em: 16 de Jul. 2023.</w:t>
      </w:r>
    </w:p>
    <w:p w14:paraId="76D0357E" w14:textId="77777777" w:rsidR="00CD1990" w:rsidRPr="009803BE" w:rsidRDefault="00CD1990" w:rsidP="00684F5D">
      <w:pPr>
        <w:spacing w:line="240" w:lineRule="auto"/>
        <w:ind w:firstLine="0"/>
        <w:jc w:val="left"/>
        <w:rPr>
          <w:rFonts w:cs="Arial"/>
          <w:szCs w:val="24"/>
        </w:rPr>
      </w:pPr>
    </w:p>
    <w:p w14:paraId="3CE11239" w14:textId="15BB5787" w:rsidR="00401D62" w:rsidRPr="009803BE" w:rsidRDefault="00401D62" w:rsidP="00684F5D">
      <w:pPr>
        <w:spacing w:line="240" w:lineRule="auto"/>
        <w:ind w:firstLine="0"/>
        <w:jc w:val="left"/>
        <w:rPr>
          <w:rFonts w:cs="Arial"/>
          <w:szCs w:val="24"/>
          <w:shd w:val="clear" w:color="auto" w:fill="FFFFFF"/>
        </w:rPr>
      </w:pPr>
      <w:r w:rsidRPr="009803BE">
        <w:rPr>
          <w:rFonts w:cs="Arial"/>
          <w:szCs w:val="24"/>
        </w:rPr>
        <w:t xml:space="preserve">GADOTTI, Moacir. </w:t>
      </w:r>
      <w:r w:rsidRPr="009803BE">
        <w:rPr>
          <w:rFonts w:cs="Arial"/>
          <w:b/>
          <w:szCs w:val="24"/>
        </w:rPr>
        <w:t>ESCOLA E CIDADÃ.</w:t>
      </w:r>
      <w:r w:rsidRPr="009803BE">
        <w:rPr>
          <w:rFonts w:cs="Arial"/>
          <w:szCs w:val="24"/>
        </w:rPr>
        <w:t xml:space="preserve"> </w:t>
      </w:r>
      <w:r w:rsidRPr="009803BE">
        <w:rPr>
          <w:rFonts w:cs="Arial"/>
          <w:szCs w:val="24"/>
          <w:shd w:val="clear" w:color="auto" w:fill="FFFFFF"/>
        </w:rPr>
        <w:t>13ª edição. São Paulo</w:t>
      </w:r>
      <w:r w:rsidR="0011689F" w:rsidRPr="009803BE">
        <w:rPr>
          <w:rFonts w:cs="Arial"/>
          <w:szCs w:val="24"/>
          <w:shd w:val="clear" w:color="auto" w:fill="FFFFFF"/>
        </w:rPr>
        <w:t>: Cortez Editora</w:t>
      </w:r>
      <w:r w:rsidRPr="009803BE">
        <w:rPr>
          <w:rFonts w:cs="Arial"/>
          <w:szCs w:val="24"/>
          <w:shd w:val="clear" w:color="auto" w:fill="FFFFFF"/>
        </w:rPr>
        <w:t>, 2013</w:t>
      </w:r>
      <w:r w:rsidR="0011689F" w:rsidRPr="009803BE">
        <w:rPr>
          <w:rFonts w:cs="Arial"/>
          <w:szCs w:val="24"/>
          <w:shd w:val="clear" w:color="auto" w:fill="FFFFFF"/>
        </w:rPr>
        <w:t>.</w:t>
      </w:r>
    </w:p>
    <w:p w14:paraId="4D340E4B" w14:textId="77777777" w:rsidR="001710A5" w:rsidRPr="009803BE" w:rsidRDefault="001710A5" w:rsidP="00684F5D">
      <w:pPr>
        <w:spacing w:line="240" w:lineRule="auto"/>
        <w:ind w:firstLine="0"/>
        <w:jc w:val="left"/>
        <w:rPr>
          <w:rFonts w:cs="Arial"/>
          <w:szCs w:val="24"/>
          <w:shd w:val="clear" w:color="auto" w:fill="FFFFFF"/>
        </w:rPr>
      </w:pPr>
    </w:p>
    <w:p w14:paraId="61151EEC" w14:textId="3877B674" w:rsidR="001710A5" w:rsidRPr="009803BE" w:rsidRDefault="001710A5" w:rsidP="00684F5D">
      <w:pPr>
        <w:spacing w:line="240" w:lineRule="auto"/>
        <w:ind w:firstLine="0"/>
        <w:jc w:val="left"/>
        <w:rPr>
          <w:rFonts w:cs="Arial"/>
          <w:szCs w:val="24"/>
        </w:rPr>
      </w:pPr>
      <w:r w:rsidRPr="009803BE">
        <w:rPr>
          <w:rFonts w:cs="Arial"/>
          <w:szCs w:val="24"/>
        </w:rPr>
        <w:t xml:space="preserve">GATTI, Bernardete; ANDRÉ, Marli. A relevância dos métodos de pesquisa qualitativa em Educação no Brasil. </w:t>
      </w:r>
      <w:r w:rsidRPr="009803BE">
        <w:rPr>
          <w:rFonts w:cs="Arial"/>
          <w:i/>
          <w:iCs/>
          <w:szCs w:val="24"/>
        </w:rPr>
        <w:t>In</w:t>
      </w:r>
      <w:r w:rsidRPr="009803BE">
        <w:rPr>
          <w:rFonts w:cs="Arial"/>
          <w:szCs w:val="24"/>
        </w:rPr>
        <w:t xml:space="preserve">: WELLER, Wivian; PFAFF, Nicolle (org.). </w:t>
      </w:r>
      <w:r w:rsidR="009803BE" w:rsidRPr="009803BE">
        <w:rPr>
          <w:rFonts w:cs="Arial"/>
          <w:b/>
          <w:bCs/>
          <w:szCs w:val="24"/>
        </w:rPr>
        <w:t>METODOLOGIAS DA PESQUISA QUALITATIVA EM EDUCAÇÃO</w:t>
      </w:r>
      <w:r w:rsidR="009803BE" w:rsidRPr="009803BE">
        <w:rPr>
          <w:rFonts w:cs="Arial"/>
          <w:szCs w:val="24"/>
        </w:rPr>
        <w:t>:</w:t>
      </w:r>
      <w:r w:rsidRPr="009803BE">
        <w:rPr>
          <w:rFonts w:cs="Arial"/>
          <w:szCs w:val="24"/>
        </w:rPr>
        <w:t xml:space="preserve"> teor</w:t>
      </w:r>
      <w:r w:rsidR="0011689F" w:rsidRPr="009803BE">
        <w:rPr>
          <w:rFonts w:cs="Arial"/>
          <w:szCs w:val="24"/>
        </w:rPr>
        <w:t>ia e prática. Petrópolis: Vozes, 2010.</w:t>
      </w:r>
      <w:r w:rsidRPr="009803BE">
        <w:rPr>
          <w:rFonts w:cs="Arial"/>
          <w:szCs w:val="24"/>
        </w:rPr>
        <w:t xml:space="preserve"> </w:t>
      </w:r>
      <w:r w:rsidR="0011689F" w:rsidRPr="009803BE">
        <w:rPr>
          <w:rFonts w:cs="Arial"/>
          <w:szCs w:val="24"/>
        </w:rPr>
        <w:t>(p. 29-38)</w:t>
      </w:r>
      <w:r w:rsidR="00CA7613" w:rsidRPr="009803BE">
        <w:rPr>
          <w:rFonts w:cs="Arial"/>
          <w:szCs w:val="24"/>
        </w:rPr>
        <w:t>.</w:t>
      </w:r>
    </w:p>
    <w:p w14:paraId="0015C408" w14:textId="77777777" w:rsidR="00CA7613" w:rsidRPr="009803BE" w:rsidRDefault="00CA7613" w:rsidP="00684F5D">
      <w:pPr>
        <w:spacing w:line="240" w:lineRule="auto"/>
        <w:ind w:firstLine="0"/>
        <w:jc w:val="left"/>
        <w:rPr>
          <w:rFonts w:cs="Arial"/>
          <w:szCs w:val="24"/>
        </w:rPr>
      </w:pPr>
    </w:p>
    <w:p w14:paraId="0ED94FF8" w14:textId="43A46F9C" w:rsidR="00CA7613" w:rsidRPr="009803BE" w:rsidRDefault="00CA7613" w:rsidP="00684F5D">
      <w:pPr>
        <w:spacing w:line="240" w:lineRule="auto"/>
        <w:ind w:firstLine="0"/>
        <w:jc w:val="left"/>
        <w:rPr>
          <w:rFonts w:cs="Arial"/>
          <w:szCs w:val="24"/>
        </w:rPr>
      </w:pPr>
      <w:r w:rsidRPr="009803BE">
        <w:rPr>
          <w:rFonts w:cs="Arial"/>
          <w:szCs w:val="24"/>
        </w:rPr>
        <w:t xml:space="preserve">HENRY, P. MOSCOVICI, S. Problémes de L’analyse de contenu. </w:t>
      </w:r>
      <w:r w:rsidRPr="009803BE">
        <w:rPr>
          <w:rFonts w:cs="Arial"/>
          <w:i/>
          <w:szCs w:val="24"/>
          <w:lang w:val="en-US"/>
        </w:rPr>
        <w:t>In</w:t>
      </w:r>
      <w:r w:rsidRPr="009803BE">
        <w:rPr>
          <w:rFonts w:cs="Arial"/>
          <w:szCs w:val="24"/>
          <w:lang w:val="en-US"/>
        </w:rPr>
        <w:t xml:space="preserve"> Langages, Setembro 1968, II. </w:t>
      </w:r>
      <w:r w:rsidRPr="009803BE">
        <w:rPr>
          <w:rFonts w:cs="Arial"/>
          <w:i/>
          <w:szCs w:val="24"/>
          <w:lang w:val="en-US"/>
        </w:rPr>
        <w:t>Apud</w:t>
      </w:r>
      <w:r w:rsidRPr="009803BE">
        <w:rPr>
          <w:rFonts w:cs="Arial"/>
          <w:szCs w:val="24"/>
          <w:lang w:val="en-US"/>
        </w:rPr>
        <w:t xml:space="preserve">. BARDIN, Laurence. </w:t>
      </w:r>
      <w:r w:rsidRPr="009803BE">
        <w:rPr>
          <w:rFonts w:cs="Arial"/>
          <w:b/>
          <w:szCs w:val="24"/>
        </w:rPr>
        <w:t xml:space="preserve">ANÁLISE DE CONTEÚDO. </w:t>
      </w:r>
      <w:r w:rsidRPr="009803BE">
        <w:rPr>
          <w:rFonts w:cs="Arial"/>
          <w:szCs w:val="24"/>
        </w:rPr>
        <w:t>1ª edição. São Paulo: Edições 70 LDA, 2020.</w:t>
      </w:r>
      <w:r w:rsidR="00CA7644" w:rsidRPr="009803BE">
        <w:rPr>
          <w:rFonts w:cs="Arial"/>
          <w:szCs w:val="24"/>
        </w:rPr>
        <w:t xml:space="preserve"> (p.34)</w:t>
      </w:r>
    </w:p>
    <w:p w14:paraId="6802F7C3" w14:textId="77777777" w:rsidR="003047D2" w:rsidRPr="009803BE" w:rsidRDefault="003047D2" w:rsidP="00684F5D">
      <w:pPr>
        <w:spacing w:line="240" w:lineRule="auto"/>
        <w:ind w:firstLine="0"/>
        <w:jc w:val="left"/>
        <w:rPr>
          <w:rFonts w:cs="Arial"/>
          <w:szCs w:val="24"/>
        </w:rPr>
      </w:pPr>
    </w:p>
    <w:p w14:paraId="02D48D24" w14:textId="3D1B6F93" w:rsidR="004B4149" w:rsidRPr="009803BE" w:rsidRDefault="004B4149" w:rsidP="00684F5D">
      <w:pPr>
        <w:autoSpaceDE w:val="0"/>
        <w:autoSpaceDN w:val="0"/>
        <w:adjustRightInd w:val="0"/>
        <w:spacing w:line="240" w:lineRule="auto"/>
        <w:ind w:firstLine="0"/>
        <w:jc w:val="left"/>
        <w:rPr>
          <w:rFonts w:cs="Arial"/>
          <w:szCs w:val="24"/>
        </w:rPr>
      </w:pPr>
      <w:r w:rsidRPr="009803BE">
        <w:rPr>
          <w:rFonts w:cs="Arial"/>
          <w:szCs w:val="24"/>
        </w:rPr>
        <w:t xml:space="preserve">KUENZER, Acácia Zeneida. Trabalho e escola: </w:t>
      </w:r>
      <w:r w:rsidR="00D07F90" w:rsidRPr="009803BE">
        <w:rPr>
          <w:rFonts w:cs="Arial"/>
          <w:b/>
          <w:bCs/>
          <w:szCs w:val="24"/>
        </w:rPr>
        <w:t xml:space="preserve">A FLEXIBILIZAÇÃO DO ENSINO MÉDIO NO CONTEXTO DO REGIME DE ACUMULAÇÃO FLEXÍVEL. </w:t>
      </w:r>
      <w:r w:rsidRPr="009803BE">
        <w:rPr>
          <w:rFonts w:cs="Arial"/>
          <w:szCs w:val="24"/>
        </w:rPr>
        <w:t xml:space="preserve">Edu. Soc. Campinas, v. 38, nº.139, p.331-354, abr-jun, 2017. Disponível em: </w:t>
      </w:r>
      <w:hyperlink r:id="rId32" w:history="1">
        <w:r w:rsidRPr="009803BE">
          <w:rPr>
            <w:rStyle w:val="Hyperlink"/>
            <w:rFonts w:cs="Arial"/>
            <w:color w:val="auto"/>
            <w:szCs w:val="24"/>
          </w:rPr>
          <w:t>https://doi.org/10.1590/ES0101-73302017177723</w:t>
        </w:r>
      </w:hyperlink>
      <w:r w:rsidRPr="009803BE">
        <w:rPr>
          <w:rFonts w:cs="Arial"/>
          <w:szCs w:val="24"/>
        </w:rPr>
        <w:t xml:space="preserve">   Acess</w:t>
      </w:r>
      <w:r w:rsidR="00D07F90" w:rsidRPr="009803BE">
        <w:rPr>
          <w:rFonts w:cs="Arial"/>
          <w:szCs w:val="24"/>
        </w:rPr>
        <w:t>o</w:t>
      </w:r>
      <w:r w:rsidRPr="009803BE">
        <w:rPr>
          <w:rFonts w:cs="Arial"/>
          <w:szCs w:val="24"/>
        </w:rPr>
        <w:t xml:space="preserve"> em 22 de mar. 2022.</w:t>
      </w:r>
    </w:p>
    <w:p w14:paraId="0FED17B0" w14:textId="77777777" w:rsidR="00D95E3A" w:rsidRPr="009803BE" w:rsidRDefault="00D95E3A" w:rsidP="00684F5D">
      <w:pPr>
        <w:autoSpaceDE w:val="0"/>
        <w:autoSpaceDN w:val="0"/>
        <w:adjustRightInd w:val="0"/>
        <w:spacing w:line="240" w:lineRule="auto"/>
        <w:ind w:firstLine="0"/>
        <w:jc w:val="left"/>
        <w:rPr>
          <w:rFonts w:cs="Arial"/>
          <w:szCs w:val="24"/>
        </w:rPr>
      </w:pPr>
    </w:p>
    <w:p w14:paraId="7BE06C0B" w14:textId="77777777" w:rsidR="00D95E3A" w:rsidRPr="009803BE" w:rsidRDefault="00D95E3A" w:rsidP="00684F5D">
      <w:pPr>
        <w:spacing w:line="240" w:lineRule="auto"/>
        <w:ind w:firstLine="0"/>
        <w:jc w:val="left"/>
        <w:rPr>
          <w:rFonts w:cs="Arial"/>
          <w:szCs w:val="24"/>
        </w:rPr>
      </w:pPr>
      <w:r w:rsidRPr="009803BE">
        <w:rPr>
          <w:rFonts w:cs="Arial"/>
          <w:szCs w:val="24"/>
        </w:rPr>
        <w:t xml:space="preserve">LAKATOS, Eva Maria; MARCONI, Marina de Andrade. </w:t>
      </w:r>
      <w:r w:rsidRPr="009803BE">
        <w:rPr>
          <w:rFonts w:cs="Arial"/>
          <w:b/>
          <w:bCs/>
          <w:szCs w:val="24"/>
        </w:rPr>
        <w:t>FUNDAMENTOS DE METODOLOGIA CIENTÍFICA</w:t>
      </w:r>
      <w:r w:rsidRPr="009803BE">
        <w:rPr>
          <w:rFonts w:cs="Arial"/>
          <w:szCs w:val="24"/>
        </w:rPr>
        <w:t>. 5. ed. São Paulo: Atlas, 2003.</w:t>
      </w:r>
    </w:p>
    <w:p w14:paraId="2F3749C3" w14:textId="77777777" w:rsidR="00401D62" w:rsidRPr="009803BE" w:rsidRDefault="00401D62" w:rsidP="00684F5D">
      <w:pPr>
        <w:autoSpaceDE w:val="0"/>
        <w:autoSpaceDN w:val="0"/>
        <w:adjustRightInd w:val="0"/>
        <w:spacing w:line="240" w:lineRule="auto"/>
        <w:ind w:firstLine="0"/>
        <w:jc w:val="left"/>
        <w:rPr>
          <w:rFonts w:cs="Arial"/>
          <w:szCs w:val="24"/>
        </w:rPr>
      </w:pPr>
    </w:p>
    <w:p w14:paraId="771593B5" w14:textId="1D506043" w:rsidR="00401D62" w:rsidRPr="009803BE" w:rsidRDefault="00401D62" w:rsidP="00684F5D">
      <w:pPr>
        <w:spacing w:line="240" w:lineRule="auto"/>
        <w:ind w:firstLine="0"/>
        <w:jc w:val="left"/>
        <w:rPr>
          <w:rFonts w:cs="Arial"/>
          <w:szCs w:val="24"/>
          <w:shd w:val="clear" w:color="auto" w:fill="FFFFFF"/>
        </w:rPr>
      </w:pPr>
      <w:r w:rsidRPr="009803BE">
        <w:rPr>
          <w:rFonts w:cs="Arial"/>
          <w:szCs w:val="24"/>
        </w:rPr>
        <w:t xml:space="preserve">LIBÂNEO, José Carlos. </w:t>
      </w:r>
      <w:r w:rsidRPr="009803BE">
        <w:rPr>
          <w:rFonts w:cs="Arial"/>
          <w:b/>
          <w:szCs w:val="24"/>
        </w:rPr>
        <w:t>TEMOS DE PEDAGOGIA: DIÁLOGOS ENTRE DIDÁTICA E CURRÍCULO.</w:t>
      </w:r>
      <w:r w:rsidRPr="009803BE">
        <w:rPr>
          <w:rFonts w:cs="Arial"/>
          <w:szCs w:val="24"/>
        </w:rPr>
        <w:t xml:space="preserve"> </w:t>
      </w:r>
      <w:r w:rsidRPr="009803BE">
        <w:rPr>
          <w:rFonts w:cs="Arial"/>
          <w:szCs w:val="24"/>
          <w:shd w:val="clear" w:color="auto" w:fill="FFFFFF"/>
        </w:rPr>
        <w:t>1ª edição. São Paulo</w:t>
      </w:r>
      <w:r w:rsidR="0011689F" w:rsidRPr="009803BE">
        <w:rPr>
          <w:rFonts w:cs="Arial"/>
          <w:szCs w:val="24"/>
          <w:shd w:val="clear" w:color="auto" w:fill="FFFFFF"/>
        </w:rPr>
        <w:t>: Cortez Editora,</w:t>
      </w:r>
      <w:r w:rsidRPr="009803BE">
        <w:rPr>
          <w:rFonts w:cs="Arial"/>
          <w:szCs w:val="24"/>
          <w:shd w:val="clear" w:color="auto" w:fill="FFFFFF"/>
        </w:rPr>
        <w:t xml:space="preserve"> 2017.</w:t>
      </w:r>
    </w:p>
    <w:p w14:paraId="11D07DBE" w14:textId="77777777" w:rsidR="00156ECB" w:rsidRPr="009803BE" w:rsidRDefault="00156ECB" w:rsidP="00684F5D">
      <w:pPr>
        <w:spacing w:line="240" w:lineRule="auto"/>
        <w:jc w:val="left"/>
        <w:rPr>
          <w:rFonts w:cs="Arial"/>
          <w:szCs w:val="24"/>
        </w:rPr>
      </w:pPr>
    </w:p>
    <w:p w14:paraId="0674A696" w14:textId="4CBD5501" w:rsidR="00156ECB" w:rsidRPr="009803BE" w:rsidRDefault="00156ECB" w:rsidP="00684F5D">
      <w:pPr>
        <w:spacing w:line="240" w:lineRule="auto"/>
        <w:ind w:firstLine="0"/>
        <w:jc w:val="left"/>
        <w:rPr>
          <w:rFonts w:cs="Arial"/>
          <w:szCs w:val="24"/>
        </w:rPr>
      </w:pPr>
      <w:r w:rsidRPr="009803BE">
        <w:rPr>
          <w:rFonts w:cs="Arial"/>
          <w:szCs w:val="24"/>
        </w:rPr>
        <w:t xml:space="preserve">LUDKE, Menga &amp; ANDRÉ, Marli E. D. A. </w:t>
      </w:r>
      <w:r w:rsidRPr="009803BE">
        <w:rPr>
          <w:rFonts w:cs="Arial"/>
          <w:b/>
          <w:szCs w:val="24"/>
        </w:rPr>
        <w:t xml:space="preserve">PESQUISA EM EDUCAÇÃO: ABORDAGEM QUALITATIVAS. </w:t>
      </w:r>
      <w:r w:rsidRPr="009803BE">
        <w:rPr>
          <w:rFonts w:cs="Arial"/>
          <w:szCs w:val="24"/>
        </w:rPr>
        <w:t>São Paulo</w:t>
      </w:r>
      <w:r w:rsidR="0011689F" w:rsidRPr="009803BE">
        <w:rPr>
          <w:rFonts w:cs="Arial"/>
          <w:szCs w:val="24"/>
        </w:rPr>
        <w:t>:</w:t>
      </w:r>
      <w:r w:rsidRPr="009803BE">
        <w:rPr>
          <w:rFonts w:cs="Arial"/>
          <w:szCs w:val="24"/>
        </w:rPr>
        <w:t xml:space="preserve"> Editora Pedagogia e Universitária, 1986.</w:t>
      </w:r>
    </w:p>
    <w:p w14:paraId="686967DA" w14:textId="77777777" w:rsidR="00645B08" w:rsidRPr="009803BE" w:rsidRDefault="00645B08" w:rsidP="00684F5D">
      <w:pPr>
        <w:spacing w:line="240" w:lineRule="auto"/>
        <w:ind w:firstLine="0"/>
        <w:jc w:val="left"/>
        <w:rPr>
          <w:rFonts w:cs="Arial"/>
          <w:szCs w:val="24"/>
        </w:rPr>
      </w:pPr>
    </w:p>
    <w:p w14:paraId="3D83127F" w14:textId="10DBA9E6" w:rsidR="00645B08" w:rsidRPr="009803BE" w:rsidRDefault="00645B08" w:rsidP="00684F5D">
      <w:pPr>
        <w:spacing w:line="240" w:lineRule="auto"/>
        <w:ind w:firstLine="0"/>
        <w:jc w:val="left"/>
        <w:rPr>
          <w:rFonts w:cs="Arial"/>
          <w:szCs w:val="24"/>
        </w:rPr>
      </w:pPr>
      <w:r w:rsidRPr="009803BE">
        <w:rPr>
          <w:rFonts w:cs="Arial"/>
          <w:szCs w:val="24"/>
        </w:rPr>
        <w:t>SANTA CATARINA, Secretaria Estadual de Educação.</w:t>
      </w:r>
      <w:r w:rsidR="00067090" w:rsidRPr="009803BE">
        <w:rPr>
          <w:rFonts w:cs="Arial"/>
          <w:szCs w:val="24"/>
        </w:rPr>
        <w:t xml:space="preserve"> </w:t>
      </w:r>
      <w:r w:rsidR="00067090" w:rsidRPr="009803BE">
        <w:rPr>
          <w:rFonts w:cs="Arial"/>
          <w:b/>
          <w:szCs w:val="24"/>
        </w:rPr>
        <w:t>CURRÍCULO BASE DO TERRITÓRIO CATARINENSE DA EDUCAÇÃO INFANTIL E ENSINO FUNDAMENTAL</w:t>
      </w:r>
      <w:r w:rsidRPr="009803BE">
        <w:rPr>
          <w:rFonts w:cs="Arial"/>
          <w:szCs w:val="24"/>
        </w:rPr>
        <w:t>. Gráfica COAN: Florianópolis, 2021. Disponível em: &lt;</w:t>
      </w:r>
      <w:r w:rsidRPr="009803BE">
        <w:rPr>
          <w:rStyle w:val="Hyperlink"/>
          <w:rFonts w:cs="Arial"/>
          <w:color w:val="auto"/>
          <w:szCs w:val="24"/>
        </w:rPr>
        <w:t>https://uaw.com.br/pagflip/pdf.php?pag=portifolio&amp;cod=35</w:t>
      </w:r>
      <w:r w:rsidRPr="009803BE">
        <w:rPr>
          <w:rFonts w:cs="Arial"/>
          <w:szCs w:val="24"/>
        </w:rPr>
        <w:t>&gt;. Acesso em 10 de Ago. 2023.</w:t>
      </w:r>
    </w:p>
    <w:p w14:paraId="442783B0" w14:textId="77777777" w:rsidR="00156ECB" w:rsidRPr="009803BE" w:rsidRDefault="00156ECB" w:rsidP="00684F5D">
      <w:pPr>
        <w:spacing w:line="240" w:lineRule="auto"/>
        <w:ind w:firstLine="0"/>
        <w:jc w:val="left"/>
        <w:rPr>
          <w:rFonts w:cs="Arial"/>
          <w:szCs w:val="24"/>
          <w:shd w:val="clear" w:color="auto" w:fill="FFFFFF"/>
        </w:rPr>
      </w:pPr>
    </w:p>
    <w:p w14:paraId="166FB977" w14:textId="7082E3ED" w:rsidR="00C7006E" w:rsidRPr="009803BE" w:rsidRDefault="00D07F90" w:rsidP="00684F5D">
      <w:pPr>
        <w:spacing w:line="240" w:lineRule="auto"/>
        <w:ind w:firstLine="0"/>
        <w:jc w:val="left"/>
        <w:rPr>
          <w:rFonts w:cs="Arial"/>
          <w:szCs w:val="24"/>
        </w:rPr>
      </w:pPr>
      <w:r w:rsidRPr="009803BE">
        <w:rPr>
          <w:rFonts w:cs="Arial"/>
          <w:szCs w:val="24"/>
        </w:rPr>
        <w:t xml:space="preserve">SANTA CATARINA, Secretaria Estadual de </w:t>
      </w:r>
      <w:r w:rsidR="00C7006E" w:rsidRPr="009803BE">
        <w:rPr>
          <w:rFonts w:cs="Arial"/>
          <w:szCs w:val="24"/>
        </w:rPr>
        <w:t>Educação</w:t>
      </w:r>
      <w:r w:rsidRPr="009803BE">
        <w:rPr>
          <w:rFonts w:cs="Arial"/>
          <w:szCs w:val="24"/>
        </w:rPr>
        <w:t xml:space="preserve">. </w:t>
      </w:r>
      <w:r w:rsidR="00067090" w:rsidRPr="009803BE">
        <w:rPr>
          <w:rFonts w:cs="Arial"/>
          <w:b/>
          <w:szCs w:val="24"/>
        </w:rPr>
        <w:t>CADERNO 1 –</w:t>
      </w:r>
      <w:r w:rsidR="009803BE">
        <w:rPr>
          <w:rFonts w:cs="Arial"/>
          <w:b/>
          <w:szCs w:val="24"/>
        </w:rPr>
        <w:t xml:space="preserve"> </w:t>
      </w:r>
      <w:r w:rsidR="00067090" w:rsidRPr="009803BE">
        <w:rPr>
          <w:rFonts w:cs="Arial"/>
          <w:b/>
          <w:szCs w:val="24"/>
        </w:rPr>
        <w:t>DISPOSIÇÕES GERAIS.</w:t>
      </w:r>
      <w:r w:rsidR="00C7006E" w:rsidRPr="009803BE">
        <w:rPr>
          <w:rFonts w:cs="Arial"/>
          <w:szCs w:val="24"/>
        </w:rPr>
        <w:t xml:space="preserve"> Currículo Base do Ensino Médio do Território Catarinense. Gráfica COAN: Florianópolis, 2021. Disponível em: &lt;</w:t>
      </w:r>
      <w:hyperlink r:id="rId33" w:history="1">
        <w:r w:rsidR="00C7006E" w:rsidRPr="009803BE">
          <w:rPr>
            <w:rStyle w:val="Hyperlink"/>
            <w:rFonts w:cs="Arial"/>
            <w:color w:val="auto"/>
            <w:szCs w:val="24"/>
          </w:rPr>
          <w:t>file (cee.sc.gov.br)</w:t>
        </w:r>
      </w:hyperlink>
      <w:r w:rsidR="00C7006E" w:rsidRPr="009803BE">
        <w:rPr>
          <w:rFonts w:cs="Arial"/>
          <w:szCs w:val="24"/>
        </w:rPr>
        <w:t xml:space="preserve">&gt;. Acesso em 10 de </w:t>
      </w:r>
      <w:r w:rsidR="00645B08" w:rsidRPr="009803BE">
        <w:rPr>
          <w:rFonts w:cs="Arial"/>
          <w:szCs w:val="24"/>
        </w:rPr>
        <w:t>Ago.</w:t>
      </w:r>
      <w:r w:rsidR="00C7006E" w:rsidRPr="009803BE">
        <w:rPr>
          <w:rFonts w:cs="Arial"/>
          <w:szCs w:val="24"/>
        </w:rPr>
        <w:t xml:space="preserve"> 2023.</w:t>
      </w:r>
    </w:p>
    <w:p w14:paraId="6829EB24" w14:textId="0C6C2FA9" w:rsidR="00C7006E" w:rsidRPr="009803BE" w:rsidRDefault="00C7006E" w:rsidP="00684F5D">
      <w:pPr>
        <w:autoSpaceDE w:val="0"/>
        <w:autoSpaceDN w:val="0"/>
        <w:adjustRightInd w:val="0"/>
        <w:spacing w:line="240" w:lineRule="auto"/>
        <w:ind w:firstLine="0"/>
        <w:jc w:val="left"/>
        <w:rPr>
          <w:rFonts w:cs="Arial"/>
          <w:szCs w:val="24"/>
        </w:rPr>
      </w:pPr>
    </w:p>
    <w:p w14:paraId="45F46FF0" w14:textId="599BB441" w:rsidR="00A616A6" w:rsidRPr="009803BE" w:rsidRDefault="00A616A6" w:rsidP="00684F5D">
      <w:pPr>
        <w:spacing w:line="240" w:lineRule="auto"/>
        <w:ind w:firstLine="0"/>
        <w:jc w:val="left"/>
        <w:rPr>
          <w:rFonts w:cs="Arial"/>
          <w:szCs w:val="24"/>
        </w:rPr>
      </w:pPr>
      <w:r w:rsidRPr="009803BE">
        <w:rPr>
          <w:rFonts w:cs="Arial"/>
          <w:szCs w:val="24"/>
        </w:rPr>
        <w:t>SANTA CATARINA, Secretaria Estadual de Educação</w:t>
      </w:r>
      <w:r w:rsidR="00067090" w:rsidRPr="009803BE">
        <w:rPr>
          <w:rFonts w:cs="Arial"/>
          <w:szCs w:val="24"/>
        </w:rPr>
        <w:t xml:space="preserve">. </w:t>
      </w:r>
      <w:r w:rsidR="00067090" w:rsidRPr="009803BE">
        <w:rPr>
          <w:rFonts w:cs="Arial"/>
          <w:b/>
          <w:szCs w:val="24"/>
        </w:rPr>
        <w:t>CADERNO 2 – FORMAÇÃO GERAL BÁSICA.</w:t>
      </w:r>
      <w:r w:rsidRPr="009803BE">
        <w:rPr>
          <w:rFonts w:cs="Arial"/>
          <w:b/>
          <w:szCs w:val="24"/>
        </w:rPr>
        <w:t xml:space="preserve"> </w:t>
      </w:r>
      <w:r w:rsidRPr="009803BE">
        <w:rPr>
          <w:rFonts w:cs="Arial"/>
          <w:szCs w:val="24"/>
        </w:rPr>
        <w:t xml:space="preserve">Currículo Base do Ensino Médio do Território Catarinense. Gráfica COAN: Florianópolis, 2021. Disponível em: &lt; </w:t>
      </w:r>
      <w:hyperlink r:id="rId34" w:history="1">
        <w:r w:rsidRPr="009803BE">
          <w:rPr>
            <w:rStyle w:val="Hyperlink"/>
            <w:rFonts w:cs="Arial"/>
            <w:color w:val="auto"/>
            <w:szCs w:val="24"/>
          </w:rPr>
          <w:t>file (cee.sc.gov.br)</w:t>
        </w:r>
      </w:hyperlink>
      <w:r w:rsidRPr="009803BE">
        <w:rPr>
          <w:rFonts w:cs="Arial"/>
          <w:szCs w:val="24"/>
        </w:rPr>
        <w:t>&gt;. Acesso em 10 de Ago</w:t>
      </w:r>
      <w:r w:rsidR="00645B08" w:rsidRPr="009803BE">
        <w:rPr>
          <w:rFonts w:cs="Arial"/>
          <w:szCs w:val="24"/>
        </w:rPr>
        <w:t>.</w:t>
      </w:r>
      <w:r w:rsidRPr="009803BE">
        <w:rPr>
          <w:rFonts w:cs="Arial"/>
          <w:szCs w:val="24"/>
        </w:rPr>
        <w:t xml:space="preserve"> 2023.</w:t>
      </w:r>
    </w:p>
    <w:p w14:paraId="3866FB48" w14:textId="77777777" w:rsidR="00C7006E" w:rsidRPr="009803BE" w:rsidRDefault="00C7006E" w:rsidP="00684F5D">
      <w:pPr>
        <w:autoSpaceDE w:val="0"/>
        <w:autoSpaceDN w:val="0"/>
        <w:adjustRightInd w:val="0"/>
        <w:spacing w:line="240" w:lineRule="auto"/>
        <w:ind w:firstLine="0"/>
        <w:jc w:val="left"/>
        <w:rPr>
          <w:rFonts w:cs="Arial"/>
          <w:szCs w:val="24"/>
        </w:rPr>
      </w:pPr>
    </w:p>
    <w:p w14:paraId="585406D0" w14:textId="46BBAD1A" w:rsidR="00A616A6" w:rsidRPr="009803BE" w:rsidRDefault="00A616A6" w:rsidP="00684F5D">
      <w:pPr>
        <w:spacing w:line="240" w:lineRule="auto"/>
        <w:ind w:firstLine="0"/>
        <w:jc w:val="left"/>
        <w:rPr>
          <w:rFonts w:cs="Arial"/>
          <w:szCs w:val="24"/>
        </w:rPr>
      </w:pPr>
      <w:r w:rsidRPr="009803BE">
        <w:rPr>
          <w:rFonts w:cs="Arial"/>
          <w:szCs w:val="24"/>
        </w:rPr>
        <w:t>SANTA CATARINA, S</w:t>
      </w:r>
      <w:r w:rsidR="0011689F" w:rsidRPr="009803BE">
        <w:rPr>
          <w:rFonts w:cs="Arial"/>
          <w:szCs w:val="24"/>
        </w:rPr>
        <w:t>ecretaria Estadual de Educação.</w:t>
      </w:r>
      <w:r w:rsidRPr="009803BE">
        <w:rPr>
          <w:rFonts w:cs="Arial"/>
          <w:b/>
          <w:szCs w:val="24"/>
        </w:rPr>
        <w:t xml:space="preserve"> </w:t>
      </w:r>
      <w:r w:rsidR="00067090" w:rsidRPr="009803BE">
        <w:rPr>
          <w:rFonts w:cs="Arial"/>
          <w:b/>
          <w:szCs w:val="24"/>
        </w:rPr>
        <w:t>CADERNO 3 – PORTFÓLIO DE TRILHAS DE APROFUNDAMENTO</w:t>
      </w:r>
      <w:r w:rsidRPr="009803BE">
        <w:rPr>
          <w:rFonts w:cs="Arial"/>
          <w:b/>
          <w:szCs w:val="24"/>
        </w:rPr>
        <w:t xml:space="preserve">. </w:t>
      </w:r>
      <w:r w:rsidRPr="009803BE">
        <w:rPr>
          <w:rFonts w:cs="Arial"/>
          <w:szCs w:val="24"/>
        </w:rPr>
        <w:t xml:space="preserve">Currículo Base do Ensino Médio do Território Catarinense. Gráfica COAN: Florianópolis, 2021. Disponível em: &lt; </w:t>
      </w:r>
      <w:hyperlink r:id="rId35" w:history="1">
        <w:r w:rsidRPr="009803BE">
          <w:rPr>
            <w:rStyle w:val="Hyperlink"/>
            <w:rFonts w:cs="Arial"/>
            <w:color w:val="auto"/>
            <w:szCs w:val="24"/>
          </w:rPr>
          <w:t>file (cee.sc.gov.br)</w:t>
        </w:r>
      </w:hyperlink>
      <w:r w:rsidRPr="009803BE">
        <w:rPr>
          <w:rFonts w:cs="Arial"/>
          <w:szCs w:val="24"/>
        </w:rPr>
        <w:t xml:space="preserve"> &gt;. </w:t>
      </w:r>
      <w:r w:rsidR="00067090" w:rsidRPr="009803BE">
        <w:rPr>
          <w:rFonts w:cs="Arial"/>
          <w:szCs w:val="24"/>
        </w:rPr>
        <w:t>Acesso em 10 de A</w:t>
      </w:r>
      <w:r w:rsidRPr="009803BE">
        <w:rPr>
          <w:rFonts w:cs="Arial"/>
          <w:szCs w:val="24"/>
        </w:rPr>
        <w:t>go</w:t>
      </w:r>
      <w:r w:rsidR="00067090" w:rsidRPr="009803BE">
        <w:rPr>
          <w:rFonts w:cs="Arial"/>
          <w:szCs w:val="24"/>
        </w:rPr>
        <w:t>.</w:t>
      </w:r>
      <w:r w:rsidRPr="009803BE">
        <w:rPr>
          <w:rFonts w:cs="Arial"/>
          <w:szCs w:val="24"/>
        </w:rPr>
        <w:t xml:space="preserve"> 2023.</w:t>
      </w:r>
    </w:p>
    <w:p w14:paraId="61C2D624" w14:textId="77777777" w:rsidR="00C7006E" w:rsidRPr="009803BE" w:rsidRDefault="00C7006E" w:rsidP="0056639F">
      <w:pPr>
        <w:autoSpaceDE w:val="0"/>
        <w:autoSpaceDN w:val="0"/>
        <w:adjustRightInd w:val="0"/>
        <w:spacing w:line="240" w:lineRule="auto"/>
        <w:ind w:firstLine="0"/>
        <w:jc w:val="left"/>
        <w:rPr>
          <w:rFonts w:cs="Arial"/>
          <w:szCs w:val="24"/>
        </w:rPr>
      </w:pPr>
    </w:p>
    <w:p w14:paraId="18E02650" w14:textId="70EBCF11" w:rsidR="00A616A6" w:rsidRPr="009803BE" w:rsidRDefault="00A616A6" w:rsidP="0056639F">
      <w:pPr>
        <w:spacing w:line="240" w:lineRule="auto"/>
        <w:ind w:firstLine="0"/>
        <w:jc w:val="left"/>
        <w:rPr>
          <w:rFonts w:cs="Arial"/>
          <w:szCs w:val="24"/>
        </w:rPr>
      </w:pPr>
      <w:r w:rsidRPr="009803BE">
        <w:rPr>
          <w:rFonts w:cs="Arial"/>
          <w:szCs w:val="24"/>
        </w:rPr>
        <w:t>SANTA CATARINA, Secretaria Estadual de Educação.</w:t>
      </w:r>
      <w:r w:rsidRPr="009803BE">
        <w:rPr>
          <w:rFonts w:cs="Arial"/>
          <w:b/>
          <w:szCs w:val="24"/>
        </w:rPr>
        <w:t xml:space="preserve"> </w:t>
      </w:r>
      <w:r w:rsidR="00067090" w:rsidRPr="009803BE">
        <w:rPr>
          <w:rFonts w:cs="Arial"/>
          <w:b/>
          <w:szCs w:val="24"/>
        </w:rPr>
        <w:t>CADERNO 4: PORTFÓLIO DOS(AS) EDUCADORES(AS).</w:t>
      </w:r>
      <w:r w:rsidR="00067090" w:rsidRPr="009803BE">
        <w:rPr>
          <w:rFonts w:cs="Arial"/>
          <w:szCs w:val="24"/>
        </w:rPr>
        <w:t xml:space="preserve"> </w:t>
      </w:r>
      <w:r w:rsidRPr="009803BE">
        <w:rPr>
          <w:rFonts w:cs="Arial"/>
          <w:szCs w:val="24"/>
        </w:rPr>
        <w:t xml:space="preserve">Currículo Base do Ensino Médio do Território Catarinense. Gráfica COAN: Florianópolis, 2021. Disponível em: &lt; </w:t>
      </w:r>
      <w:hyperlink r:id="rId36" w:history="1">
        <w:r w:rsidRPr="009803BE">
          <w:rPr>
            <w:rStyle w:val="Hyperlink"/>
            <w:rFonts w:cs="Arial"/>
            <w:color w:val="auto"/>
            <w:szCs w:val="24"/>
          </w:rPr>
          <w:t>file (cee.sc.gov.br)</w:t>
        </w:r>
      </w:hyperlink>
      <w:r w:rsidRPr="009803BE">
        <w:rPr>
          <w:rFonts w:cs="Arial"/>
          <w:szCs w:val="24"/>
        </w:rPr>
        <w:t xml:space="preserve">&gt;. Acesso em 10 de </w:t>
      </w:r>
      <w:r w:rsidR="00067090" w:rsidRPr="009803BE">
        <w:rPr>
          <w:rFonts w:cs="Arial"/>
          <w:szCs w:val="24"/>
        </w:rPr>
        <w:t>A</w:t>
      </w:r>
      <w:r w:rsidRPr="009803BE">
        <w:rPr>
          <w:rFonts w:cs="Arial"/>
          <w:szCs w:val="24"/>
        </w:rPr>
        <w:t>go</w:t>
      </w:r>
      <w:r w:rsidR="00067090" w:rsidRPr="009803BE">
        <w:rPr>
          <w:rFonts w:cs="Arial"/>
          <w:szCs w:val="24"/>
        </w:rPr>
        <w:t xml:space="preserve">. </w:t>
      </w:r>
      <w:r w:rsidRPr="009803BE">
        <w:rPr>
          <w:rFonts w:cs="Arial"/>
          <w:szCs w:val="24"/>
        </w:rPr>
        <w:t>2023.</w:t>
      </w:r>
    </w:p>
    <w:p w14:paraId="28EC98E3" w14:textId="77777777" w:rsidR="00067090" w:rsidRPr="009803BE" w:rsidRDefault="00067090" w:rsidP="0056639F">
      <w:pPr>
        <w:spacing w:line="240" w:lineRule="auto"/>
        <w:ind w:firstLine="0"/>
        <w:jc w:val="left"/>
        <w:rPr>
          <w:rFonts w:cs="Arial"/>
          <w:szCs w:val="24"/>
        </w:rPr>
      </w:pPr>
    </w:p>
    <w:p w14:paraId="0452BEA7" w14:textId="686EED10" w:rsidR="00067090" w:rsidRPr="009803BE" w:rsidRDefault="00067090" w:rsidP="0056639F">
      <w:pPr>
        <w:spacing w:line="240" w:lineRule="auto"/>
        <w:ind w:firstLine="0"/>
        <w:jc w:val="left"/>
        <w:rPr>
          <w:rFonts w:cs="Arial"/>
          <w:szCs w:val="24"/>
        </w:rPr>
      </w:pPr>
      <w:r w:rsidRPr="009803BE">
        <w:rPr>
          <w:rFonts w:cs="Arial"/>
          <w:szCs w:val="24"/>
        </w:rPr>
        <w:t xml:space="preserve">SANTA CATARINA, Secretaria Estadual de Educação. </w:t>
      </w:r>
      <w:r w:rsidR="006B74B2" w:rsidRPr="009803BE">
        <w:rPr>
          <w:rFonts w:cs="Arial"/>
          <w:b/>
          <w:szCs w:val="24"/>
        </w:rPr>
        <w:t>PROPOSTA CURRICULAR DE SANTA CATARINA: UMA CONTRIBUIÇÃO PARA A ESCOLA PÚBLICA DO PRÉ-ESCOLA</w:t>
      </w:r>
      <w:r w:rsidR="006B74B2" w:rsidRPr="009803BE">
        <w:rPr>
          <w:rFonts w:cs="Arial"/>
          <w:szCs w:val="24"/>
        </w:rPr>
        <w:t>, 1ºGrau, 2º Grau e educação de Jovens e Adultos. Florianópolis, 1991. Disponível em: &lt;</w:t>
      </w:r>
      <w:hyperlink r:id="rId37" w:history="1">
        <w:r w:rsidR="006B74B2" w:rsidRPr="009803BE">
          <w:rPr>
            <w:rStyle w:val="Hyperlink"/>
            <w:rFonts w:cs="Arial"/>
            <w:color w:val="auto"/>
            <w:szCs w:val="24"/>
          </w:rPr>
          <w:t>https://drive.google.com/file/d/1ovAsxRnZXbK05fP3ZIcmduyhUhsJXIor/view</w:t>
        </w:r>
      </w:hyperlink>
      <w:r w:rsidR="006B74B2" w:rsidRPr="009803BE">
        <w:rPr>
          <w:rFonts w:cs="Arial"/>
          <w:szCs w:val="24"/>
        </w:rPr>
        <w:t>&gt; Acesso em 10 de Ago. 2023.</w:t>
      </w:r>
    </w:p>
    <w:p w14:paraId="5290AF43" w14:textId="77777777" w:rsidR="006B74B2" w:rsidRDefault="006B74B2" w:rsidP="0056639F">
      <w:pPr>
        <w:spacing w:line="240" w:lineRule="auto"/>
        <w:ind w:firstLine="0"/>
        <w:jc w:val="left"/>
        <w:rPr>
          <w:rFonts w:cs="Arial"/>
          <w:szCs w:val="24"/>
        </w:rPr>
      </w:pPr>
    </w:p>
    <w:p w14:paraId="0289634C" w14:textId="77777777" w:rsidR="009803BE" w:rsidRPr="009803BE" w:rsidRDefault="009803BE" w:rsidP="0056639F">
      <w:pPr>
        <w:spacing w:line="240" w:lineRule="auto"/>
        <w:ind w:firstLine="0"/>
        <w:jc w:val="left"/>
        <w:rPr>
          <w:rFonts w:cs="Arial"/>
          <w:szCs w:val="24"/>
        </w:rPr>
      </w:pPr>
    </w:p>
    <w:p w14:paraId="1FAE7567" w14:textId="5C30E794" w:rsidR="006B74B2" w:rsidRPr="009803BE" w:rsidRDefault="006B74B2" w:rsidP="0056639F">
      <w:pPr>
        <w:spacing w:line="240" w:lineRule="auto"/>
        <w:ind w:firstLine="0"/>
        <w:jc w:val="left"/>
        <w:rPr>
          <w:rFonts w:cs="Arial"/>
          <w:szCs w:val="24"/>
        </w:rPr>
      </w:pPr>
      <w:r w:rsidRPr="009803BE">
        <w:rPr>
          <w:rFonts w:cs="Arial"/>
          <w:szCs w:val="24"/>
        </w:rPr>
        <w:t xml:space="preserve">SANTA CATARINA, Secretaria Estadual de Educação. </w:t>
      </w:r>
      <w:r w:rsidRPr="009803BE">
        <w:rPr>
          <w:rFonts w:cs="Arial"/>
          <w:b/>
          <w:szCs w:val="24"/>
        </w:rPr>
        <w:t>PROPOSTA CURRICULAR DE SANTA CATARINA: EDUCAÇÃO INFANTIL, ENSINO FUNDAMENTAL E ENSINO MÉDIO:</w:t>
      </w:r>
      <w:r w:rsidRPr="009803BE">
        <w:rPr>
          <w:rFonts w:cs="Arial"/>
          <w:szCs w:val="24"/>
        </w:rPr>
        <w:t xml:space="preserve"> Formação docente para educação infantil e séries iniciais.  Florianópolis: COGEN, 1998. Disponível em: &lt; </w:t>
      </w:r>
      <w:hyperlink r:id="rId38" w:history="1">
        <w:r w:rsidRPr="009803BE">
          <w:rPr>
            <w:rStyle w:val="Hyperlink"/>
            <w:rFonts w:cs="Arial"/>
            <w:color w:val="auto"/>
            <w:szCs w:val="24"/>
          </w:rPr>
          <w:t>https://drive.google.com/file/d/1j2r0S5Vrxzm7qomiNnnHmvqJlxxKmpV5/view</w:t>
        </w:r>
      </w:hyperlink>
      <w:r w:rsidRPr="009803BE">
        <w:rPr>
          <w:rFonts w:cs="Arial"/>
          <w:szCs w:val="24"/>
        </w:rPr>
        <w:t>&gt; Acesso em 10 de Ago. 2023.</w:t>
      </w:r>
    </w:p>
    <w:p w14:paraId="3EBE1D93" w14:textId="77777777" w:rsidR="006B74B2" w:rsidRPr="009803BE" w:rsidRDefault="006B74B2" w:rsidP="0056639F">
      <w:pPr>
        <w:spacing w:line="240" w:lineRule="auto"/>
        <w:ind w:firstLine="0"/>
        <w:jc w:val="left"/>
        <w:rPr>
          <w:rFonts w:cs="Arial"/>
          <w:szCs w:val="24"/>
        </w:rPr>
      </w:pPr>
    </w:p>
    <w:p w14:paraId="028E938A" w14:textId="570D1117" w:rsidR="006B74B2" w:rsidRPr="009803BE" w:rsidRDefault="006B74B2" w:rsidP="0056639F">
      <w:pPr>
        <w:spacing w:line="240" w:lineRule="auto"/>
        <w:ind w:firstLine="0"/>
        <w:jc w:val="left"/>
        <w:rPr>
          <w:rFonts w:cs="Arial"/>
          <w:szCs w:val="24"/>
        </w:rPr>
      </w:pPr>
      <w:r w:rsidRPr="009803BE">
        <w:rPr>
          <w:rFonts w:cs="Arial"/>
          <w:szCs w:val="24"/>
        </w:rPr>
        <w:t xml:space="preserve">SANTA CATARINA, Santa Catarina, Secretaria de Estado da </w:t>
      </w:r>
      <w:r w:rsidR="00AC241F" w:rsidRPr="009803BE">
        <w:rPr>
          <w:rFonts w:cs="Arial"/>
          <w:szCs w:val="24"/>
        </w:rPr>
        <w:t>Educação, Ciência</w:t>
      </w:r>
      <w:r w:rsidRPr="009803BE">
        <w:rPr>
          <w:rFonts w:cs="Arial"/>
          <w:szCs w:val="24"/>
        </w:rPr>
        <w:t xml:space="preserve"> e Tecnologia. </w:t>
      </w:r>
      <w:r w:rsidRPr="009803BE">
        <w:rPr>
          <w:rFonts w:cs="Arial"/>
          <w:b/>
          <w:szCs w:val="24"/>
        </w:rPr>
        <w:t xml:space="preserve">PROPOSTA CURRICULAR DE SANTA CATARINA: ESTUDOS TEMÁTICOS. </w:t>
      </w:r>
      <w:r w:rsidRPr="009803BE">
        <w:rPr>
          <w:rFonts w:cs="Arial"/>
          <w:szCs w:val="24"/>
        </w:rPr>
        <w:t xml:space="preserve">Florianópolis: IOESC, 2005. Disponível em: &lt; </w:t>
      </w:r>
      <w:hyperlink r:id="rId39" w:history="1">
        <w:r w:rsidRPr="009803BE">
          <w:rPr>
            <w:rStyle w:val="Hyperlink"/>
            <w:rFonts w:cs="Arial"/>
            <w:color w:val="auto"/>
            <w:szCs w:val="24"/>
          </w:rPr>
          <w:t>https://drive.google.com/file/d/1xfz2DzOc8N3XyiOTfNhGZAWqe_8N5GHa/view</w:t>
        </w:r>
      </w:hyperlink>
      <w:r w:rsidRPr="009803BE">
        <w:rPr>
          <w:rFonts w:cs="Arial"/>
          <w:szCs w:val="24"/>
        </w:rPr>
        <w:t>&gt; Acesso em 10 de Ago. 2023.</w:t>
      </w:r>
    </w:p>
    <w:p w14:paraId="5D0E8FBD" w14:textId="77777777" w:rsidR="006B74B2" w:rsidRPr="009803BE" w:rsidRDefault="006B74B2" w:rsidP="0056639F">
      <w:pPr>
        <w:spacing w:line="240" w:lineRule="auto"/>
        <w:ind w:firstLine="0"/>
        <w:jc w:val="left"/>
        <w:rPr>
          <w:rFonts w:cs="Arial"/>
          <w:szCs w:val="24"/>
        </w:rPr>
      </w:pPr>
    </w:p>
    <w:p w14:paraId="7C146AEF" w14:textId="57BC22F8" w:rsidR="006B74B2" w:rsidRPr="009803BE" w:rsidRDefault="006B74B2" w:rsidP="0056639F">
      <w:pPr>
        <w:spacing w:line="240" w:lineRule="auto"/>
        <w:ind w:firstLine="0"/>
        <w:jc w:val="left"/>
        <w:rPr>
          <w:rFonts w:cs="Arial"/>
          <w:szCs w:val="24"/>
        </w:rPr>
      </w:pPr>
      <w:r w:rsidRPr="009803BE">
        <w:rPr>
          <w:rFonts w:cs="Arial"/>
          <w:szCs w:val="24"/>
        </w:rPr>
        <w:t xml:space="preserve">SANTA CATARINA, Santa Catarina, Secretaria de Estado da </w:t>
      </w:r>
      <w:r w:rsidR="00AC241F" w:rsidRPr="009803BE">
        <w:rPr>
          <w:rFonts w:cs="Arial"/>
          <w:szCs w:val="24"/>
        </w:rPr>
        <w:t>Educação, Ciência</w:t>
      </w:r>
      <w:r w:rsidRPr="009803BE">
        <w:rPr>
          <w:rFonts w:cs="Arial"/>
          <w:szCs w:val="24"/>
        </w:rPr>
        <w:t xml:space="preserve"> e Tecnologia. </w:t>
      </w:r>
      <w:r w:rsidRPr="009803BE">
        <w:rPr>
          <w:rFonts w:cs="Arial"/>
          <w:b/>
          <w:szCs w:val="24"/>
        </w:rPr>
        <w:t xml:space="preserve">PROPOSTA CURRICULAR DE SANTA CATARINA: FORMAÇÃO INTEGRAL NA EDUCAÇÃO BÁSICA. </w:t>
      </w:r>
      <w:r w:rsidRPr="009803BE">
        <w:rPr>
          <w:rFonts w:cs="Arial"/>
          <w:szCs w:val="24"/>
        </w:rPr>
        <w:t xml:space="preserve">Florianópolis: 2014. Disponível em: &lt; </w:t>
      </w:r>
      <w:hyperlink r:id="rId40" w:history="1">
        <w:r w:rsidR="00AC241F" w:rsidRPr="009803BE">
          <w:rPr>
            <w:rStyle w:val="Hyperlink"/>
            <w:rFonts w:cs="Arial"/>
            <w:color w:val="auto"/>
            <w:szCs w:val="24"/>
          </w:rPr>
          <w:t>https://drive.google.com/file/d/1GefEwP8YllewSXziAtOvYGOU67l6UjBD/view</w:t>
        </w:r>
      </w:hyperlink>
      <w:r w:rsidRPr="009803BE">
        <w:rPr>
          <w:rFonts w:cs="Arial"/>
          <w:szCs w:val="24"/>
        </w:rPr>
        <w:t>&gt; Acesso em 10 de Ago. 2023.</w:t>
      </w:r>
    </w:p>
    <w:p w14:paraId="07138A16" w14:textId="77777777" w:rsidR="00C7006E" w:rsidRPr="009803BE" w:rsidRDefault="00C7006E" w:rsidP="0056639F">
      <w:pPr>
        <w:autoSpaceDE w:val="0"/>
        <w:autoSpaceDN w:val="0"/>
        <w:adjustRightInd w:val="0"/>
        <w:spacing w:line="240" w:lineRule="auto"/>
        <w:ind w:firstLine="0"/>
        <w:jc w:val="left"/>
        <w:rPr>
          <w:rFonts w:cs="Arial"/>
          <w:szCs w:val="24"/>
        </w:rPr>
      </w:pPr>
    </w:p>
    <w:p w14:paraId="24E8AC55" w14:textId="679667D2" w:rsidR="00401D62" w:rsidRPr="009803BE" w:rsidRDefault="00401D62" w:rsidP="0056639F">
      <w:pPr>
        <w:spacing w:line="240" w:lineRule="auto"/>
        <w:ind w:firstLine="0"/>
        <w:jc w:val="left"/>
        <w:rPr>
          <w:rFonts w:cs="Arial"/>
          <w:szCs w:val="24"/>
        </w:rPr>
      </w:pPr>
      <w:r w:rsidRPr="009803BE">
        <w:rPr>
          <w:rFonts w:cs="Arial"/>
          <w:szCs w:val="24"/>
        </w:rPr>
        <w:t xml:space="preserve">SAVIANI, Demerval. – Lima, Antonio Bosco de; Previtali, Fabiane Santana; Lucena, Carlos. (Orgs.) </w:t>
      </w:r>
      <w:r w:rsidRPr="009803BE">
        <w:rPr>
          <w:rFonts w:cs="Arial"/>
          <w:b/>
          <w:szCs w:val="24"/>
        </w:rPr>
        <w:t>EM DEFESA DAS POLÍTICAS PÚBLICAS.</w:t>
      </w:r>
      <w:r w:rsidRPr="009803BE">
        <w:rPr>
          <w:rFonts w:cs="Arial"/>
          <w:szCs w:val="24"/>
        </w:rPr>
        <w:t xml:space="preserve"> Uberlândia: Navegando Publicações, 2020.  p. 25-50.  Disponível em: &lt; </w:t>
      </w:r>
      <w:hyperlink r:id="rId41" w:history="1">
        <w:r w:rsidRPr="009803BE">
          <w:rPr>
            <w:rStyle w:val="Hyperlink"/>
            <w:rFonts w:cs="Arial"/>
            <w:color w:val="auto"/>
            <w:szCs w:val="24"/>
          </w:rPr>
          <w:t>Dermeval Saviani. A defesa da escola pública.pdf - Google Drive</w:t>
        </w:r>
      </w:hyperlink>
      <w:r w:rsidRPr="009803BE">
        <w:rPr>
          <w:rFonts w:cs="Arial"/>
          <w:szCs w:val="24"/>
        </w:rPr>
        <w:t xml:space="preserve">&gt; </w:t>
      </w:r>
      <w:r w:rsidR="00D07F90" w:rsidRPr="009803BE">
        <w:rPr>
          <w:rFonts w:cs="Arial"/>
          <w:szCs w:val="24"/>
        </w:rPr>
        <w:t>Acesso</w:t>
      </w:r>
      <w:r w:rsidRPr="009803BE">
        <w:rPr>
          <w:rFonts w:cs="Arial"/>
          <w:szCs w:val="24"/>
        </w:rPr>
        <w:t xml:space="preserve"> em 10 de Jan. 2023.</w:t>
      </w:r>
    </w:p>
    <w:p w14:paraId="0D27F32D" w14:textId="77777777" w:rsidR="00401D62" w:rsidRPr="009803BE" w:rsidRDefault="00401D62" w:rsidP="0056639F">
      <w:pPr>
        <w:autoSpaceDE w:val="0"/>
        <w:autoSpaceDN w:val="0"/>
        <w:adjustRightInd w:val="0"/>
        <w:spacing w:line="240" w:lineRule="auto"/>
        <w:ind w:firstLine="0"/>
        <w:jc w:val="left"/>
        <w:rPr>
          <w:rFonts w:cs="Arial"/>
          <w:szCs w:val="24"/>
        </w:rPr>
      </w:pPr>
    </w:p>
    <w:p w14:paraId="50A8C4F6" w14:textId="43B851DA" w:rsidR="00156ECB" w:rsidRPr="009803BE" w:rsidRDefault="00C97004" w:rsidP="0056639F">
      <w:pPr>
        <w:spacing w:line="240" w:lineRule="auto"/>
        <w:ind w:firstLine="0"/>
        <w:jc w:val="left"/>
        <w:rPr>
          <w:rFonts w:cs="Arial"/>
          <w:szCs w:val="24"/>
        </w:rPr>
      </w:pPr>
      <w:r w:rsidRPr="009803BE">
        <w:rPr>
          <w:rFonts w:cs="Arial"/>
          <w:szCs w:val="24"/>
        </w:rPr>
        <w:t xml:space="preserve">SILVA, Filomena L. R. </w:t>
      </w:r>
      <w:r w:rsidR="00156ECB" w:rsidRPr="009803BE">
        <w:rPr>
          <w:rFonts w:cs="Arial"/>
          <w:szCs w:val="24"/>
        </w:rPr>
        <w:t>MAR</w:t>
      </w:r>
      <w:r w:rsidRPr="009803BE">
        <w:rPr>
          <w:rFonts w:cs="Arial"/>
          <w:szCs w:val="24"/>
        </w:rPr>
        <w:t>TIN</w:t>
      </w:r>
      <w:r w:rsidR="00156ECB" w:rsidRPr="009803BE">
        <w:rPr>
          <w:rFonts w:cs="Arial"/>
          <w:szCs w:val="24"/>
        </w:rPr>
        <w:t>I,Tatiane A</w:t>
      </w:r>
      <w:r w:rsidRPr="009803BE">
        <w:rPr>
          <w:rFonts w:cs="Arial"/>
          <w:szCs w:val="24"/>
        </w:rPr>
        <w:t xml:space="preserve">parecida. </w:t>
      </w:r>
      <w:r w:rsidR="00156ECB" w:rsidRPr="009803BE">
        <w:rPr>
          <w:rFonts w:cs="Arial"/>
          <w:szCs w:val="24"/>
        </w:rPr>
        <w:t>POSSAMA</w:t>
      </w:r>
      <w:r w:rsidRPr="009803BE">
        <w:rPr>
          <w:rFonts w:cs="Arial"/>
          <w:szCs w:val="24"/>
        </w:rPr>
        <w:t>I</w:t>
      </w:r>
      <w:r w:rsidR="00156ECB" w:rsidRPr="009803BE">
        <w:rPr>
          <w:rFonts w:cs="Arial"/>
          <w:szCs w:val="24"/>
        </w:rPr>
        <w:t>,</w:t>
      </w:r>
      <w:r w:rsidRPr="009803BE">
        <w:rPr>
          <w:rFonts w:cs="Arial"/>
          <w:szCs w:val="24"/>
        </w:rPr>
        <w:t xml:space="preserve"> Tamiris. </w:t>
      </w:r>
      <w:r w:rsidRPr="009803BE">
        <w:rPr>
          <w:rFonts w:cs="Arial"/>
          <w:b/>
          <w:szCs w:val="24"/>
          <w:shd w:val="clear" w:color="auto" w:fill="FFFFFF"/>
        </w:rPr>
        <w:t>A</w:t>
      </w:r>
      <w:r w:rsidR="00156ECB" w:rsidRPr="009803BE">
        <w:rPr>
          <w:rFonts w:cs="Arial"/>
          <w:b/>
          <w:szCs w:val="24"/>
          <w:shd w:val="clear" w:color="auto" w:fill="FFFFFF"/>
        </w:rPr>
        <w:t xml:space="preserve"> </w:t>
      </w:r>
      <w:r w:rsidRPr="009803BE">
        <w:rPr>
          <w:rFonts w:cs="Arial"/>
          <w:b/>
          <w:szCs w:val="24"/>
          <w:shd w:val="clear" w:color="auto" w:fill="FFFFFF"/>
        </w:rPr>
        <w:t>REFORMA DO ENSINO MÉDIO EM SANTA CATARINA: Um percurso</w:t>
      </w:r>
      <w:r w:rsidR="00156ECB" w:rsidRPr="009803BE">
        <w:rPr>
          <w:rFonts w:cs="Arial"/>
          <w:b/>
          <w:szCs w:val="24"/>
          <w:shd w:val="clear" w:color="auto" w:fill="FFFFFF"/>
        </w:rPr>
        <w:t xml:space="preserve"> </w:t>
      </w:r>
      <w:r w:rsidRPr="009803BE">
        <w:rPr>
          <w:rFonts w:cs="Arial"/>
          <w:b/>
          <w:szCs w:val="24"/>
          <w:shd w:val="clear" w:color="auto" w:fill="FFFFFF"/>
        </w:rPr>
        <w:t>atravessado</w:t>
      </w:r>
      <w:r w:rsidRPr="009803BE">
        <w:rPr>
          <w:rFonts w:cs="Arial"/>
          <w:szCs w:val="24"/>
          <w:shd w:val="clear" w:color="auto" w:fill="FFFFFF"/>
        </w:rPr>
        <w:t xml:space="preserve"> </w:t>
      </w:r>
      <w:r w:rsidRPr="009803BE">
        <w:rPr>
          <w:rFonts w:cs="Arial"/>
          <w:b/>
          <w:szCs w:val="24"/>
          <w:shd w:val="clear" w:color="auto" w:fill="FFFFFF"/>
        </w:rPr>
        <w:t>pelos interesses do empresariado.</w:t>
      </w:r>
      <w:r w:rsidRPr="009803BE">
        <w:rPr>
          <w:rFonts w:cs="Arial"/>
          <w:szCs w:val="24"/>
          <w:shd w:val="clear" w:color="auto" w:fill="FFFFFF"/>
        </w:rPr>
        <w:t> </w:t>
      </w:r>
      <w:r w:rsidRPr="009803BE">
        <w:rPr>
          <w:rFonts w:cs="Arial"/>
          <w:i/>
          <w:iCs/>
          <w:szCs w:val="24"/>
          <w:shd w:val="clear" w:color="auto" w:fill="FFFFFF"/>
        </w:rPr>
        <w:t>Revista Trabalho Necessário</w:t>
      </w:r>
      <w:r w:rsidRPr="009803BE">
        <w:rPr>
          <w:rFonts w:cs="Arial"/>
          <w:szCs w:val="24"/>
          <w:shd w:val="clear" w:color="auto" w:fill="FFFFFF"/>
        </w:rPr>
        <w:t>,</w:t>
      </w:r>
      <w:r w:rsidR="00156ECB" w:rsidRPr="009803BE">
        <w:rPr>
          <w:rFonts w:cs="Arial"/>
          <w:szCs w:val="24"/>
          <w:shd w:val="clear" w:color="auto" w:fill="FFFFFF"/>
        </w:rPr>
        <w:t xml:space="preserve"> </w:t>
      </w:r>
      <w:r w:rsidR="00156ECB" w:rsidRPr="009803BE">
        <w:rPr>
          <w:rFonts w:cs="Arial"/>
          <w:szCs w:val="24"/>
        </w:rPr>
        <w:t>V.19, nº 39, 2021 (maio-agosto). p.</w:t>
      </w:r>
      <w:r w:rsidRPr="009803BE">
        <w:rPr>
          <w:rFonts w:cs="Arial"/>
          <w:szCs w:val="24"/>
          <w:shd w:val="clear" w:color="auto" w:fill="FFFFFF"/>
        </w:rPr>
        <w:t xml:space="preserve"> 58-81. </w:t>
      </w:r>
      <w:r w:rsidR="00156ECB" w:rsidRPr="009803BE">
        <w:rPr>
          <w:rFonts w:cs="Arial"/>
          <w:szCs w:val="24"/>
          <w:shd w:val="clear" w:color="auto" w:fill="FFFFFF"/>
        </w:rPr>
        <w:t xml:space="preserve"> </w:t>
      </w:r>
      <w:r w:rsidR="00156ECB" w:rsidRPr="009803BE">
        <w:rPr>
          <w:rFonts w:cs="Arial"/>
          <w:szCs w:val="24"/>
        </w:rPr>
        <w:t xml:space="preserve">Disponível em: &lt; </w:t>
      </w:r>
      <w:hyperlink r:id="rId42" w:history="1">
        <w:r w:rsidR="00156ECB" w:rsidRPr="009803BE">
          <w:rPr>
            <w:rStyle w:val="Hyperlink"/>
            <w:rFonts w:cs="Arial"/>
            <w:color w:val="auto"/>
            <w:szCs w:val="24"/>
          </w:rPr>
          <w:t>Vista do A REFORMA DO ENSINO MÉDIO EM SANTA CATARINA: UM PERCURSO ATRAVESSADO PELOS INTERESSES DO EMPRESARIADO (uff.br)</w:t>
        </w:r>
      </w:hyperlink>
      <w:r w:rsidR="00156ECB" w:rsidRPr="009803BE">
        <w:rPr>
          <w:rFonts w:cs="Arial"/>
          <w:szCs w:val="24"/>
        </w:rPr>
        <w:t xml:space="preserve">&gt; </w:t>
      </w:r>
      <w:r w:rsidR="00D07F90" w:rsidRPr="009803BE">
        <w:rPr>
          <w:rFonts w:cs="Arial"/>
          <w:szCs w:val="24"/>
        </w:rPr>
        <w:t>Acess</w:t>
      </w:r>
      <w:r w:rsidR="00156ECB" w:rsidRPr="009803BE">
        <w:rPr>
          <w:rFonts w:cs="Arial"/>
          <w:szCs w:val="24"/>
        </w:rPr>
        <w:t>o em 11 de Dez. 2022.</w:t>
      </w:r>
    </w:p>
    <w:p w14:paraId="7598F35F" w14:textId="77777777" w:rsidR="00156ECB" w:rsidRPr="009803BE" w:rsidRDefault="00156ECB" w:rsidP="0056639F">
      <w:pPr>
        <w:spacing w:line="240" w:lineRule="auto"/>
        <w:ind w:firstLine="0"/>
        <w:jc w:val="left"/>
        <w:rPr>
          <w:rFonts w:cs="Arial"/>
          <w:szCs w:val="24"/>
        </w:rPr>
      </w:pPr>
    </w:p>
    <w:p w14:paraId="07BD73D5" w14:textId="6878B05B" w:rsidR="00401D62" w:rsidRPr="009803BE" w:rsidRDefault="00401D62" w:rsidP="0056639F">
      <w:pPr>
        <w:spacing w:line="240" w:lineRule="auto"/>
        <w:ind w:firstLine="0"/>
        <w:jc w:val="left"/>
        <w:rPr>
          <w:rFonts w:cs="Arial"/>
          <w:szCs w:val="24"/>
        </w:rPr>
      </w:pPr>
      <w:r w:rsidRPr="009803BE">
        <w:rPr>
          <w:rFonts w:cs="Arial"/>
          <w:szCs w:val="24"/>
        </w:rPr>
        <w:t xml:space="preserve">SILVA, Monica R. </w:t>
      </w:r>
      <w:r w:rsidRPr="009803BE">
        <w:rPr>
          <w:rFonts w:cs="Arial"/>
          <w:b/>
          <w:szCs w:val="24"/>
        </w:rPr>
        <w:t>CARTA ABERTA PELA REVOGAÇÃO DA REFORMA DO ENSINO MÉDIO (LEI 13.415/2017.</w:t>
      </w:r>
      <w:r w:rsidRPr="009803BE">
        <w:rPr>
          <w:rFonts w:cs="Arial"/>
          <w:szCs w:val="24"/>
        </w:rPr>
        <w:t xml:space="preserve"> Observatório de Ensino médio – UFPR. 2022. Disponível em: &lt;</w:t>
      </w:r>
      <w:hyperlink r:id="rId43" w:history="1">
        <w:r w:rsidRPr="009803BE">
          <w:rPr>
            <w:rStyle w:val="Hyperlink"/>
            <w:rFonts w:cs="Arial"/>
            <w:color w:val="auto"/>
            <w:szCs w:val="24"/>
          </w:rPr>
          <w:t>CARTA ABERTA PELA REVOGAÇÃO DA REFORMA DO ENSINO MÉDIO (LEI 13.415/2017) | Observatório do Ensino Médio (ufpr.br)</w:t>
        </w:r>
      </w:hyperlink>
      <w:r w:rsidRPr="009803BE">
        <w:rPr>
          <w:rFonts w:cs="Arial"/>
          <w:szCs w:val="24"/>
        </w:rPr>
        <w:t xml:space="preserve">&gt;. </w:t>
      </w:r>
      <w:r w:rsidR="00D07F90" w:rsidRPr="009803BE">
        <w:rPr>
          <w:rFonts w:cs="Arial"/>
          <w:szCs w:val="24"/>
        </w:rPr>
        <w:t>Acess</w:t>
      </w:r>
      <w:r w:rsidRPr="009803BE">
        <w:rPr>
          <w:rFonts w:cs="Arial"/>
          <w:szCs w:val="24"/>
        </w:rPr>
        <w:t>o em 11 de Dez. 2022.</w:t>
      </w:r>
    </w:p>
    <w:p w14:paraId="0A1170A6" w14:textId="77777777" w:rsidR="00401D62" w:rsidRPr="009803BE" w:rsidRDefault="00401D62" w:rsidP="0056639F">
      <w:pPr>
        <w:spacing w:line="240" w:lineRule="auto"/>
        <w:jc w:val="left"/>
        <w:rPr>
          <w:rFonts w:cs="Arial"/>
          <w:szCs w:val="24"/>
        </w:rPr>
      </w:pPr>
    </w:p>
    <w:p w14:paraId="5A1B419B" w14:textId="574992CA" w:rsidR="00401D62" w:rsidRPr="009803BE" w:rsidRDefault="00401D62" w:rsidP="0056639F">
      <w:pPr>
        <w:spacing w:line="240" w:lineRule="auto"/>
        <w:ind w:firstLine="0"/>
        <w:jc w:val="left"/>
        <w:rPr>
          <w:rFonts w:cs="Arial"/>
          <w:szCs w:val="24"/>
        </w:rPr>
      </w:pPr>
      <w:r w:rsidRPr="009803BE">
        <w:rPr>
          <w:rFonts w:cs="Arial"/>
          <w:szCs w:val="24"/>
        </w:rPr>
        <w:t xml:space="preserve">SILVA, Monica R. </w:t>
      </w:r>
      <w:r w:rsidRPr="009803BE">
        <w:rPr>
          <w:rFonts w:cs="Arial"/>
          <w:b/>
          <w:szCs w:val="24"/>
        </w:rPr>
        <w:t>JUVENTUDE E ENSINO MÉDIO: SENTIDOS E SIGNIFICADOS DA EXPERIÊNCIA ESCOLAR</w:t>
      </w:r>
      <w:r w:rsidRPr="009803BE">
        <w:rPr>
          <w:rFonts w:cs="Arial"/>
          <w:szCs w:val="24"/>
        </w:rPr>
        <w:t xml:space="preserve"> / [organizadoras Monica Ribeiro da Silva, Rosangela Gonçalves de Oliveira]. - Curitiba: UFPR/Setor de Educação, 2016. Disponível em: &lt; </w:t>
      </w:r>
      <w:hyperlink r:id="rId44" w:history="1">
        <w:r w:rsidRPr="009803BE">
          <w:rPr>
            <w:rStyle w:val="Hyperlink"/>
            <w:rFonts w:cs="Arial"/>
            <w:color w:val="auto"/>
            <w:szCs w:val="24"/>
          </w:rPr>
          <w:t>Juventude-e-Ensino-MedioWEB.pdf (ufpr.br)</w:t>
        </w:r>
      </w:hyperlink>
      <w:r w:rsidRPr="009803BE">
        <w:rPr>
          <w:rFonts w:cs="Arial"/>
          <w:szCs w:val="24"/>
        </w:rPr>
        <w:t xml:space="preserve">&gt;. </w:t>
      </w:r>
      <w:r w:rsidR="00D07F90" w:rsidRPr="009803BE">
        <w:rPr>
          <w:rFonts w:cs="Arial"/>
          <w:szCs w:val="24"/>
        </w:rPr>
        <w:t>Acess</w:t>
      </w:r>
      <w:r w:rsidRPr="009803BE">
        <w:rPr>
          <w:rFonts w:cs="Arial"/>
          <w:szCs w:val="24"/>
        </w:rPr>
        <w:t>o em 11 de Dez. 2022.</w:t>
      </w:r>
    </w:p>
    <w:p w14:paraId="6B80B3BA" w14:textId="77777777" w:rsidR="0056639F" w:rsidRPr="009803BE" w:rsidRDefault="0056639F" w:rsidP="0056639F">
      <w:pPr>
        <w:spacing w:line="240" w:lineRule="auto"/>
        <w:ind w:firstLine="0"/>
        <w:jc w:val="left"/>
        <w:rPr>
          <w:rFonts w:cs="Arial"/>
          <w:szCs w:val="24"/>
        </w:rPr>
      </w:pPr>
    </w:p>
    <w:p w14:paraId="39478988" w14:textId="5048920E" w:rsidR="0056639F" w:rsidRPr="009803BE" w:rsidRDefault="0056639F" w:rsidP="0056639F">
      <w:pPr>
        <w:shd w:val="clear" w:color="auto" w:fill="FFFFFF"/>
        <w:spacing w:line="240" w:lineRule="auto"/>
        <w:ind w:firstLine="0"/>
        <w:jc w:val="left"/>
        <w:rPr>
          <w:rFonts w:cs="Arial"/>
          <w:szCs w:val="24"/>
        </w:rPr>
      </w:pPr>
      <w:r w:rsidRPr="009803BE">
        <w:rPr>
          <w:rFonts w:cs="Arial"/>
          <w:szCs w:val="24"/>
        </w:rPr>
        <w:t xml:space="preserve">SILVA, Monica Ribeiro.  </w:t>
      </w:r>
      <w:r w:rsidRPr="009803BE">
        <w:rPr>
          <w:rFonts w:cs="Arial"/>
          <w:b/>
          <w:szCs w:val="24"/>
        </w:rPr>
        <w:t>DIREITO À EDUCAÇÃO, UNIVERSALIZAÇÃO E QUALIDADE: CENÁRIOS DA EDUCAÇÃO BÁSICA E DA PARTICULARIDADE DO ENSINO MÉDIO.</w:t>
      </w:r>
      <w:r w:rsidRPr="009803BE">
        <w:rPr>
          <w:rFonts w:cs="Arial"/>
          <w:szCs w:val="24"/>
        </w:rPr>
        <w:t xml:space="preserve"> Jornal de Políticas Educacionais.  v.9, n.17 e 18 | Janeiro-Junho e Agosto-Dezembro de 2015. Disponível em: &lt;</w:t>
      </w:r>
      <w:hyperlink r:id="rId45" w:tgtFrame="_blank" w:history="1">
        <w:r w:rsidRPr="009803BE">
          <w:rPr>
            <w:rStyle w:val="Hyperlink"/>
            <w:rFonts w:cs="Arial"/>
            <w:color w:val="auto"/>
            <w:szCs w:val="24"/>
          </w:rPr>
          <w:t>https://revistas.ufpr.br/jpe/article/view/41441/28132</w:t>
        </w:r>
      </w:hyperlink>
      <w:r w:rsidRPr="009803BE">
        <w:rPr>
          <w:rFonts w:cs="Arial"/>
          <w:szCs w:val="24"/>
        </w:rPr>
        <w:t>&gt; Acesso em: 10 Set. 2023</w:t>
      </w:r>
    </w:p>
    <w:p w14:paraId="62B0C514" w14:textId="77777777" w:rsidR="004B4149" w:rsidRDefault="004B4149" w:rsidP="0056639F">
      <w:pPr>
        <w:autoSpaceDE w:val="0"/>
        <w:autoSpaceDN w:val="0"/>
        <w:adjustRightInd w:val="0"/>
        <w:spacing w:line="240" w:lineRule="auto"/>
        <w:ind w:firstLine="0"/>
        <w:jc w:val="left"/>
        <w:rPr>
          <w:rFonts w:cs="Arial"/>
          <w:szCs w:val="24"/>
        </w:rPr>
      </w:pPr>
    </w:p>
    <w:p w14:paraId="6A1802A8" w14:textId="77777777" w:rsidR="009803BE" w:rsidRPr="009803BE" w:rsidRDefault="009803BE" w:rsidP="0056639F">
      <w:pPr>
        <w:autoSpaceDE w:val="0"/>
        <w:autoSpaceDN w:val="0"/>
        <w:adjustRightInd w:val="0"/>
        <w:spacing w:line="240" w:lineRule="auto"/>
        <w:ind w:firstLine="0"/>
        <w:jc w:val="left"/>
        <w:rPr>
          <w:rFonts w:cs="Arial"/>
          <w:szCs w:val="24"/>
        </w:rPr>
      </w:pPr>
    </w:p>
    <w:p w14:paraId="4790FEE5" w14:textId="19A42D78" w:rsidR="009824D3" w:rsidRPr="009803BE" w:rsidRDefault="00201E05" w:rsidP="0056639F">
      <w:pPr>
        <w:pStyle w:val="Default"/>
        <w:rPr>
          <w:color w:val="auto"/>
        </w:rPr>
      </w:pPr>
      <w:r w:rsidRPr="009803BE">
        <w:rPr>
          <w:color w:val="auto"/>
          <w:lang w:val="en-US"/>
        </w:rPr>
        <w:t xml:space="preserve">TONIETO, </w:t>
      </w:r>
      <w:r w:rsidR="009824D3" w:rsidRPr="009803BE">
        <w:rPr>
          <w:color w:val="auto"/>
          <w:lang w:val="en-US"/>
        </w:rPr>
        <w:t xml:space="preserve">Carina. </w:t>
      </w:r>
      <w:r w:rsidRPr="009803BE">
        <w:rPr>
          <w:color w:val="auto"/>
          <w:lang w:val="en-US"/>
        </w:rPr>
        <w:t xml:space="preserve">BELLENZIER, </w:t>
      </w:r>
      <w:r w:rsidR="009824D3" w:rsidRPr="009803BE">
        <w:rPr>
          <w:color w:val="auto"/>
          <w:lang w:val="en-US"/>
        </w:rPr>
        <w:t xml:space="preserve">Caroline S. </w:t>
      </w:r>
      <w:r w:rsidRPr="009803BE">
        <w:rPr>
          <w:color w:val="auto"/>
          <w:lang w:val="en-US"/>
        </w:rPr>
        <w:t xml:space="preserve">BUKOWSKI, </w:t>
      </w:r>
      <w:r w:rsidR="009824D3" w:rsidRPr="009803BE">
        <w:rPr>
          <w:color w:val="auto"/>
          <w:lang w:val="en-US"/>
        </w:rPr>
        <w:t xml:space="preserve">Chaiane. </w:t>
      </w:r>
      <w:r w:rsidR="009803BE" w:rsidRPr="009803BE">
        <w:rPr>
          <w:b/>
          <w:bCs/>
          <w:color w:val="auto"/>
        </w:rPr>
        <w:t xml:space="preserve">AS CONCEPÇÕES DOS ESTUDANTES EM RELAÇÃO AO PROTAGONISMO JUVENIL NO NOVO ENSINO MÉDIO. </w:t>
      </w:r>
      <w:r w:rsidR="009824D3" w:rsidRPr="009803BE">
        <w:rPr>
          <w:color w:val="auto"/>
        </w:rPr>
        <w:t xml:space="preserve">Revista Espaço Pedagógico, Passo Fundo, v. 30, e14398, 2023. ISSN on-line: 2238-0302 Disponível em: </w:t>
      </w:r>
      <w:r w:rsidRPr="009803BE">
        <w:rPr>
          <w:color w:val="auto"/>
        </w:rPr>
        <w:t>&lt;</w:t>
      </w:r>
      <w:hyperlink r:id="rId46" w:history="1">
        <w:r w:rsidR="009824D3" w:rsidRPr="009803BE">
          <w:rPr>
            <w:rStyle w:val="Hyperlink"/>
            <w:color w:val="auto"/>
          </w:rPr>
          <w:t>www.upf.br/seer/index.php/rep</w:t>
        </w:r>
      </w:hyperlink>
      <w:r w:rsidRPr="009803BE">
        <w:rPr>
          <w:color w:val="auto"/>
        </w:rPr>
        <w:t>&gt;</w:t>
      </w:r>
      <w:r w:rsidR="009824D3" w:rsidRPr="009803BE">
        <w:rPr>
          <w:color w:val="auto"/>
        </w:rPr>
        <w:t>Acesso em: 18 Abr. 2023.</w:t>
      </w:r>
    </w:p>
    <w:p w14:paraId="73E9A3E4" w14:textId="77777777" w:rsidR="009824D3" w:rsidRPr="009803BE" w:rsidRDefault="009824D3" w:rsidP="0056639F">
      <w:pPr>
        <w:autoSpaceDE w:val="0"/>
        <w:autoSpaceDN w:val="0"/>
        <w:adjustRightInd w:val="0"/>
        <w:spacing w:line="240" w:lineRule="auto"/>
        <w:ind w:firstLine="0"/>
        <w:jc w:val="left"/>
        <w:rPr>
          <w:rFonts w:cs="Arial"/>
          <w:szCs w:val="24"/>
        </w:rPr>
      </w:pPr>
    </w:p>
    <w:p w14:paraId="32856E14" w14:textId="61CAC79F" w:rsidR="000F5800" w:rsidRPr="009803BE" w:rsidRDefault="000F5800" w:rsidP="0056639F">
      <w:pPr>
        <w:autoSpaceDE w:val="0"/>
        <w:autoSpaceDN w:val="0"/>
        <w:adjustRightInd w:val="0"/>
        <w:spacing w:line="240" w:lineRule="auto"/>
        <w:ind w:firstLine="0"/>
        <w:jc w:val="left"/>
        <w:rPr>
          <w:rStyle w:val="Hyperlink"/>
          <w:rFonts w:cs="Arial"/>
          <w:color w:val="auto"/>
          <w:szCs w:val="24"/>
        </w:rPr>
      </w:pPr>
      <w:r w:rsidRPr="009803BE">
        <w:rPr>
          <w:rFonts w:cs="Arial"/>
          <w:szCs w:val="24"/>
        </w:rPr>
        <w:t>THERRIEN, Silvia Maria Nobrega. THERRIEN</w:t>
      </w:r>
      <w:r w:rsidR="00201E05" w:rsidRPr="009803BE">
        <w:rPr>
          <w:rFonts w:cs="Arial"/>
          <w:szCs w:val="24"/>
        </w:rPr>
        <w:t>, Jacques</w:t>
      </w:r>
      <w:r w:rsidRPr="009803BE">
        <w:rPr>
          <w:rFonts w:cs="Arial"/>
          <w:szCs w:val="24"/>
        </w:rPr>
        <w:t xml:space="preserve">. </w:t>
      </w:r>
      <w:r w:rsidR="009803BE" w:rsidRPr="009803BE">
        <w:rPr>
          <w:rFonts w:cs="Arial"/>
          <w:b/>
          <w:szCs w:val="24"/>
        </w:rPr>
        <w:t>TRABALHOS CIENTÍFICOS E O ESTADO DA QUESTÃO: REFLEXÕES TEÓRICO-METODOLÓGICO</w:t>
      </w:r>
      <w:r w:rsidR="009803BE" w:rsidRPr="009803BE">
        <w:rPr>
          <w:rFonts w:cs="Arial"/>
          <w:szCs w:val="24"/>
        </w:rPr>
        <w:t>.</w:t>
      </w:r>
      <w:r w:rsidRPr="009803BE">
        <w:rPr>
          <w:rFonts w:cs="Arial"/>
          <w:szCs w:val="24"/>
        </w:rPr>
        <w:t xml:space="preserve"> Estudos em Avaliação Educacional, v. 15, n. 30, jul.-dez./2004. Disponível em: </w:t>
      </w:r>
      <w:r w:rsidR="00201E05" w:rsidRPr="009803BE">
        <w:rPr>
          <w:rFonts w:cs="Arial"/>
          <w:szCs w:val="24"/>
        </w:rPr>
        <w:t>&lt;</w:t>
      </w:r>
      <w:hyperlink r:id="rId47" w:history="1">
        <w:r w:rsidRPr="009803BE">
          <w:rPr>
            <w:rStyle w:val="Hyperlink"/>
            <w:rFonts w:cs="Arial"/>
            <w:color w:val="auto"/>
            <w:szCs w:val="24"/>
          </w:rPr>
          <w:t>Trabalhos científicos e o estado da questão | Estudos em Avaliação Educacional (fcc.org.br)</w:t>
        </w:r>
      </w:hyperlink>
      <w:r w:rsidR="00201E05" w:rsidRPr="009803BE">
        <w:rPr>
          <w:rStyle w:val="Hyperlink"/>
          <w:rFonts w:cs="Arial"/>
          <w:color w:val="auto"/>
          <w:szCs w:val="24"/>
        </w:rPr>
        <w:t>&gt;</w:t>
      </w:r>
      <w:r w:rsidRPr="009803BE">
        <w:rPr>
          <w:rFonts w:cs="Arial"/>
          <w:szCs w:val="24"/>
        </w:rPr>
        <w:t xml:space="preserve"> </w:t>
      </w:r>
      <w:r w:rsidR="00201E05" w:rsidRPr="009803BE">
        <w:rPr>
          <w:rFonts w:cs="Arial"/>
          <w:szCs w:val="24"/>
        </w:rPr>
        <w:t>Acesso em: 08 M</w:t>
      </w:r>
      <w:r w:rsidRPr="009803BE">
        <w:rPr>
          <w:rFonts w:cs="Arial"/>
          <w:szCs w:val="24"/>
        </w:rPr>
        <w:t>ar. 2023.</w:t>
      </w:r>
    </w:p>
    <w:p w14:paraId="43DCB8A0" w14:textId="77777777" w:rsidR="006E7ED0" w:rsidRPr="009803BE" w:rsidRDefault="006E7ED0" w:rsidP="0056639F">
      <w:pPr>
        <w:spacing w:line="240" w:lineRule="auto"/>
        <w:ind w:firstLine="0"/>
        <w:jc w:val="left"/>
        <w:rPr>
          <w:rFonts w:cs="Arial"/>
          <w:szCs w:val="24"/>
        </w:rPr>
      </w:pPr>
    </w:p>
    <w:p w14:paraId="05A3B748" w14:textId="77777777" w:rsidR="006E7ED0" w:rsidRPr="0056639F" w:rsidRDefault="006E7ED0" w:rsidP="0056639F">
      <w:pPr>
        <w:spacing w:line="240" w:lineRule="auto"/>
        <w:ind w:firstLine="0"/>
        <w:jc w:val="left"/>
        <w:rPr>
          <w:rFonts w:cs="Arial"/>
          <w:szCs w:val="24"/>
        </w:rPr>
      </w:pPr>
    </w:p>
    <w:p w14:paraId="74BB00DF" w14:textId="77777777" w:rsidR="00362BEC" w:rsidRPr="0056639F" w:rsidRDefault="00362BEC" w:rsidP="0056639F">
      <w:pPr>
        <w:spacing w:line="240" w:lineRule="auto"/>
        <w:rPr>
          <w:rFonts w:cs="Arial"/>
          <w:szCs w:val="24"/>
        </w:rPr>
      </w:pPr>
    </w:p>
    <w:p w14:paraId="451D624C" w14:textId="77777777" w:rsidR="00560EE4" w:rsidRDefault="00560EE4" w:rsidP="00362BEC">
      <w:pPr>
        <w:rPr>
          <w:rFonts w:cs="Arial"/>
          <w:szCs w:val="24"/>
        </w:rPr>
        <w:sectPr w:rsidR="00560EE4" w:rsidSect="00B43EC0">
          <w:headerReference w:type="default" r:id="rId48"/>
          <w:pgSz w:w="11906" w:h="16838" w:code="9"/>
          <w:pgMar w:top="1701" w:right="1134" w:bottom="1134" w:left="1701" w:header="709" w:footer="709" w:gutter="0"/>
          <w:cols w:space="708"/>
          <w:docGrid w:linePitch="360"/>
        </w:sectPr>
      </w:pPr>
    </w:p>
    <w:p w14:paraId="1350DE0C" w14:textId="3B1B5F81" w:rsidR="00362BEC" w:rsidRPr="00D47B14" w:rsidRDefault="00362BEC" w:rsidP="00581092">
      <w:pPr>
        <w:pStyle w:val="Subttulo"/>
        <w:ind w:firstLine="0"/>
      </w:pPr>
      <w:bookmarkStart w:id="26" w:name="_Toc147485468"/>
      <w:r w:rsidRPr="00515149">
        <w:t>APÊNDICE</w:t>
      </w:r>
      <w:r w:rsidRPr="00D47B14">
        <w:t xml:space="preserve"> A – </w:t>
      </w:r>
      <w:r w:rsidR="002137F7">
        <w:rPr>
          <w:caps w:val="0"/>
        </w:rPr>
        <w:t>Questionário aplicado</w:t>
      </w:r>
      <w:bookmarkEnd w:id="26"/>
    </w:p>
    <w:p w14:paraId="242BA62A" w14:textId="77777777" w:rsidR="002137F7" w:rsidRDefault="002137F7" w:rsidP="002137F7">
      <w:pPr>
        <w:ind w:firstLine="709"/>
        <w:rPr>
          <w:rFonts w:eastAsia="Times New Roman" w:cs="Arial"/>
          <w:b/>
          <w:szCs w:val="24"/>
          <w:u w:val="single"/>
        </w:rPr>
      </w:pPr>
    </w:p>
    <w:p w14:paraId="52A3CBDF" w14:textId="279096E3" w:rsidR="002137F7" w:rsidRPr="002137F7" w:rsidRDefault="002137F7" w:rsidP="002137F7">
      <w:pPr>
        <w:ind w:firstLine="709"/>
        <w:rPr>
          <w:rFonts w:eastAsia="Times New Roman" w:cs="Arial"/>
          <w:szCs w:val="24"/>
        </w:rPr>
      </w:pPr>
      <w:r w:rsidRPr="002137F7">
        <w:rPr>
          <w:rFonts w:eastAsia="Times New Roman" w:cs="Arial"/>
          <w:b/>
          <w:szCs w:val="24"/>
          <w:u w:val="single"/>
        </w:rPr>
        <w:t xml:space="preserve">Eixo 1: </w:t>
      </w:r>
      <w:r w:rsidRPr="002137F7">
        <w:rPr>
          <w:rFonts w:eastAsia="Times New Roman" w:cs="Arial"/>
          <w:szCs w:val="24"/>
        </w:rPr>
        <w:t>Breve perfil dos sujeitos que frequentam o Novo Ensino Médio nas escolas estaduais de Santa Catarina.</w:t>
      </w:r>
      <w:r w:rsidR="002E557B">
        <w:rPr>
          <w:rFonts w:eastAsia="Times New Roman" w:cs="Arial"/>
          <w:szCs w:val="24"/>
        </w:rPr>
        <w:t xml:space="preserve"> </w:t>
      </w:r>
      <w:r w:rsidRPr="002137F7">
        <w:rPr>
          <w:rFonts w:eastAsia="Times New Roman" w:cs="Arial"/>
          <w:szCs w:val="24"/>
        </w:rPr>
        <w:t xml:space="preserve">O questionário é composto por 24 perguntas, sendo elas de múltipla escolha ou resposta aberta. Para seguir com as questões é obrigatório responder a todas, pois uma questão está vinculada à outra. </w:t>
      </w:r>
    </w:p>
    <w:p w14:paraId="70D11947" w14:textId="77777777" w:rsidR="002137F7" w:rsidRPr="002137F7" w:rsidRDefault="002137F7" w:rsidP="002137F7">
      <w:pPr>
        <w:numPr>
          <w:ilvl w:val="0"/>
          <w:numId w:val="44"/>
        </w:numPr>
        <w:ind w:firstLine="709"/>
        <w:rPr>
          <w:rFonts w:eastAsia="Times New Roman" w:cs="Arial"/>
          <w:szCs w:val="24"/>
        </w:rPr>
      </w:pPr>
      <w:r w:rsidRPr="002137F7">
        <w:rPr>
          <w:rFonts w:eastAsia="Times New Roman" w:cs="Arial"/>
          <w:b/>
          <w:szCs w:val="24"/>
        </w:rPr>
        <w:t>Qual seu gênero?</w:t>
      </w:r>
    </w:p>
    <w:p w14:paraId="20C3AEE2" w14:textId="77777777" w:rsidR="002137F7" w:rsidRPr="002137F7" w:rsidRDefault="002137F7" w:rsidP="002137F7">
      <w:pPr>
        <w:ind w:firstLine="0"/>
        <w:rPr>
          <w:rFonts w:eastAsia="Times New Roman" w:cs="Arial"/>
          <w:szCs w:val="24"/>
        </w:rPr>
      </w:pPr>
      <w:r w:rsidRPr="002137F7">
        <w:rPr>
          <w:rFonts w:eastAsia="Times New Roman" w:cs="Arial"/>
          <w:szCs w:val="24"/>
        </w:rPr>
        <w:t>(  ) Masculino.</w:t>
      </w:r>
    </w:p>
    <w:p w14:paraId="0E18D1C5" w14:textId="77777777" w:rsidR="002137F7" w:rsidRPr="002137F7" w:rsidRDefault="002137F7" w:rsidP="002137F7">
      <w:pPr>
        <w:ind w:firstLine="0"/>
        <w:rPr>
          <w:rFonts w:eastAsia="Times New Roman" w:cs="Arial"/>
          <w:szCs w:val="24"/>
        </w:rPr>
      </w:pPr>
      <w:r w:rsidRPr="002137F7">
        <w:rPr>
          <w:rFonts w:eastAsia="Times New Roman" w:cs="Arial"/>
          <w:szCs w:val="24"/>
        </w:rPr>
        <w:t>(  ) Feminino.</w:t>
      </w:r>
    </w:p>
    <w:p w14:paraId="693438D9" w14:textId="77777777" w:rsidR="002137F7" w:rsidRDefault="002137F7" w:rsidP="002137F7">
      <w:pPr>
        <w:ind w:firstLine="0"/>
        <w:rPr>
          <w:rFonts w:eastAsia="Times New Roman" w:cs="Arial"/>
          <w:szCs w:val="24"/>
        </w:rPr>
      </w:pPr>
      <w:r w:rsidRPr="002137F7">
        <w:rPr>
          <w:rFonts w:eastAsia="Times New Roman" w:cs="Arial"/>
          <w:szCs w:val="24"/>
        </w:rPr>
        <w:t>(  ) Prefiro não responder.</w:t>
      </w:r>
    </w:p>
    <w:p w14:paraId="232BC8F6" w14:textId="26FC04A7" w:rsidR="002E557B" w:rsidRPr="00FF251F" w:rsidRDefault="002E557B" w:rsidP="002137F7">
      <w:pPr>
        <w:ind w:firstLine="0"/>
        <w:rPr>
          <w:rFonts w:eastAsia="Times New Roman" w:cs="Arial"/>
          <w:b/>
          <w:szCs w:val="24"/>
        </w:rPr>
      </w:pPr>
      <w:r w:rsidRPr="00FF251F">
        <w:rPr>
          <w:rFonts w:eastAsia="Times New Roman" w:cs="Arial"/>
          <w:b/>
          <w:szCs w:val="24"/>
        </w:rPr>
        <w:t>___________________________________________________________________</w:t>
      </w:r>
    </w:p>
    <w:p w14:paraId="1375C536" w14:textId="77777777" w:rsidR="002137F7" w:rsidRPr="002137F7" w:rsidRDefault="002137F7" w:rsidP="002137F7">
      <w:pPr>
        <w:numPr>
          <w:ilvl w:val="0"/>
          <w:numId w:val="44"/>
        </w:numPr>
        <w:ind w:firstLine="709"/>
        <w:rPr>
          <w:rFonts w:eastAsia="Times New Roman" w:cs="Arial"/>
          <w:szCs w:val="24"/>
        </w:rPr>
      </w:pPr>
      <w:r w:rsidRPr="002137F7">
        <w:rPr>
          <w:rFonts w:eastAsia="Times New Roman" w:cs="Arial"/>
          <w:b/>
          <w:bCs/>
          <w:szCs w:val="24"/>
        </w:rPr>
        <w:t xml:space="preserve">Atualmente, você trabalha? </w:t>
      </w:r>
    </w:p>
    <w:p w14:paraId="281B5D12" w14:textId="77777777" w:rsidR="002137F7" w:rsidRPr="002137F7" w:rsidRDefault="002137F7" w:rsidP="002137F7">
      <w:pPr>
        <w:ind w:firstLine="0"/>
        <w:rPr>
          <w:rFonts w:eastAsia="Times New Roman" w:cs="Arial"/>
          <w:szCs w:val="24"/>
        </w:rPr>
      </w:pPr>
      <w:r w:rsidRPr="002137F7">
        <w:rPr>
          <w:rFonts w:eastAsia="Times New Roman" w:cs="Arial"/>
          <w:szCs w:val="24"/>
        </w:rPr>
        <w:t>(    ) Sim.</w:t>
      </w:r>
    </w:p>
    <w:p w14:paraId="3CCE34B6" w14:textId="77777777" w:rsidR="002137F7" w:rsidRPr="002137F7" w:rsidRDefault="002137F7" w:rsidP="002137F7">
      <w:pPr>
        <w:ind w:firstLine="0"/>
        <w:rPr>
          <w:rFonts w:eastAsia="Times New Roman" w:cs="Arial"/>
          <w:szCs w:val="24"/>
        </w:rPr>
      </w:pPr>
      <w:r w:rsidRPr="002137F7">
        <w:rPr>
          <w:rFonts w:eastAsia="Times New Roman" w:cs="Arial"/>
          <w:szCs w:val="24"/>
        </w:rPr>
        <w:t>(    ) Não.</w:t>
      </w:r>
    </w:p>
    <w:p w14:paraId="4DC8F44C" w14:textId="77777777" w:rsidR="002137F7" w:rsidRPr="002137F7" w:rsidRDefault="002137F7" w:rsidP="002137F7">
      <w:pPr>
        <w:ind w:firstLine="0"/>
        <w:rPr>
          <w:rFonts w:eastAsia="Times New Roman" w:cs="Arial"/>
          <w:b/>
          <w:bCs/>
          <w:szCs w:val="24"/>
        </w:rPr>
      </w:pPr>
      <w:r w:rsidRPr="002137F7">
        <w:rPr>
          <w:rFonts w:eastAsia="Times New Roman" w:cs="Arial"/>
          <w:szCs w:val="24"/>
        </w:rPr>
        <w:t>(    ) Eventualmente.</w:t>
      </w:r>
    </w:p>
    <w:p w14:paraId="3150DAB5" w14:textId="77777777" w:rsidR="002137F7" w:rsidRDefault="002137F7" w:rsidP="002137F7">
      <w:pPr>
        <w:ind w:firstLine="0"/>
        <w:rPr>
          <w:rFonts w:eastAsia="Times New Roman" w:cs="Arial"/>
          <w:szCs w:val="24"/>
        </w:rPr>
      </w:pPr>
      <w:r w:rsidRPr="002137F7">
        <w:rPr>
          <w:rFonts w:eastAsia="Times New Roman" w:cs="Arial"/>
          <w:szCs w:val="24"/>
        </w:rPr>
        <w:t>(    ) Prefiro não responder.</w:t>
      </w:r>
    </w:p>
    <w:p w14:paraId="74E4BB0B" w14:textId="77777777" w:rsidR="002E557B" w:rsidRPr="00FF251F" w:rsidRDefault="002E557B" w:rsidP="002E557B">
      <w:pPr>
        <w:ind w:firstLine="0"/>
        <w:rPr>
          <w:rFonts w:eastAsia="Times New Roman" w:cs="Arial"/>
          <w:b/>
          <w:szCs w:val="24"/>
        </w:rPr>
      </w:pPr>
      <w:r w:rsidRPr="00FF251F">
        <w:rPr>
          <w:rFonts w:eastAsia="Times New Roman" w:cs="Arial"/>
          <w:b/>
          <w:szCs w:val="24"/>
        </w:rPr>
        <w:t>___________________________________________________________________</w:t>
      </w:r>
    </w:p>
    <w:p w14:paraId="09D8489A" w14:textId="43523E12" w:rsidR="002137F7" w:rsidRDefault="002137F7" w:rsidP="002E557B">
      <w:pPr>
        <w:numPr>
          <w:ilvl w:val="0"/>
          <w:numId w:val="44"/>
        </w:numPr>
        <w:ind w:firstLine="709"/>
        <w:rPr>
          <w:rFonts w:eastAsia="Times New Roman" w:cs="Arial"/>
          <w:szCs w:val="24"/>
        </w:rPr>
      </w:pPr>
      <w:r w:rsidRPr="002137F7">
        <w:rPr>
          <w:rFonts w:eastAsia="Times New Roman" w:cs="Arial"/>
          <w:b/>
          <w:bCs/>
          <w:szCs w:val="24"/>
        </w:rPr>
        <w:t xml:space="preserve">Caso a resposta anterior seja afirmativa, onde trabalha? </w:t>
      </w:r>
      <w:r w:rsidRPr="002137F7">
        <w:rPr>
          <w:rFonts w:eastAsia="Times New Roman" w:cs="Arial"/>
          <w:szCs w:val="24"/>
        </w:rPr>
        <w:t>(Se não trabalha, responda “não trabalho”)</w:t>
      </w:r>
      <w:r>
        <w:rPr>
          <w:rFonts w:eastAsia="Times New Roman" w:cs="Arial"/>
          <w:szCs w:val="24"/>
        </w:rPr>
        <w:t xml:space="preserve"> </w:t>
      </w:r>
      <w:r w:rsidRPr="002137F7">
        <w:rPr>
          <w:rFonts w:eastAsia="Times New Roman" w:cs="Arial"/>
          <w:szCs w:val="24"/>
        </w:rPr>
        <w:t>________________________________</w:t>
      </w:r>
      <w:r w:rsidR="002E557B">
        <w:rPr>
          <w:rFonts w:eastAsia="Times New Roman" w:cs="Arial"/>
          <w:szCs w:val="24"/>
        </w:rPr>
        <w:t>.</w:t>
      </w:r>
    </w:p>
    <w:p w14:paraId="6830764B" w14:textId="77777777" w:rsidR="002E557B" w:rsidRPr="00FF251F" w:rsidRDefault="002E557B" w:rsidP="002E557B">
      <w:pPr>
        <w:pStyle w:val="PargrafodaLista"/>
        <w:ind w:left="0" w:firstLine="0"/>
        <w:rPr>
          <w:rFonts w:eastAsia="Times New Roman" w:cs="Arial"/>
          <w:b/>
          <w:szCs w:val="24"/>
        </w:rPr>
      </w:pPr>
      <w:r w:rsidRPr="00FF251F">
        <w:rPr>
          <w:rFonts w:eastAsia="Times New Roman" w:cs="Arial"/>
          <w:b/>
          <w:szCs w:val="24"/>
        </w:rPr>
        <w:t>___________________________________________________________________</w:t>
      </w:r>
    </w:p>
    <w:p w14:paraId="66095AA1" w14:textId="77777777" w:rsidR="002137F7" w:rsidRPr="002137F7" w:rsidRDefault="002137F7" w:rsidP="002137F7">
      <w:pPr>
        <w:numPr>
          <w:ilvl w:val="0"/>
          <w:numId w:val="44"/>
        </w:numPr>
        <w:ind w:firstLine="709"/>
        <w:rPr>
          <w:rFonts w:eastAsia="Times New Roman" w:cs="Arial"/>
          <w:szCs w:val="24"/>
        </w:rPr>
      </w:pPr>
      <w:r w:rsidRPr="002137F7">
        <w:rPr>
          <w:rFonts w:eastAsia="Times New Roman" w:cs="Arial"/>
          <w:b/>
          <w:szCs w:val="24"/>
        </w:rPr>
        <w:t>Caso trabalhe, você contribui com as despesas da família?</w:t>
      </w:r>
    </w:p>
    <w:p w14:paraId="0FE6C25C" w14:textId="77777777" w:rsidR="002137F7" w:rsidRPr="002137F7" w:rsidRDefault="002137F7" w:rsidP="002137F7">
      <w:pPr>
        <w:ind w:firstLine="0"/>
        <w:rPr>
          <w:rFonts w:eastAsia="Times New Roman" w:cs="Arial"/>
          <w:szCs w:val="24"/>
        </w:rPr>
      </w:pPr>
      <w:r w:rsidRPr="002137F7">
        <w:rPr>
          <w:rFonts w:eastAsia="Times New Roman" w:cs="Arial"/>
          <w:szCs w:val="24"/>
        </w:rPr>
        <w:t>(    ) Sim.</w:t>
      </w:r>
    </w:p>
    <w:p w14:paraId="22BAFE2B" w14:textId="77777777" w:rsidR="002137F7" w:rsidRPr="002137F7" w:rsidRDefault="002137F7" w:rsidP="002137F7">
      <w:pPr>
        <w:ind w:firstLine="0"/>
        <w:rPr>
          <w:rFonts w:eastAsia="Times New Roman" w:cs="Arial"/>
          <w:szCs w:val="24"/>
        </w:rPr>
      </w:pPr>
      <w:r w:rsidRPr="002137F7">
        <w:rPr>
          <w:rFonts w:eastAsia="Times New Roman" w:cs="Arial"/>
          <w:szCs w:val="24"/>
        </w:rPr>
        <w:t>(    ) Não.</w:t>
      </w:r>
    </w:p>
    <w:p w14:paraId="7AB57AAE" w14:textId="77777777" w:rsidR="002137F7" w:rsidRPr="002137F7" w:rsidRDefault="002137F7" w:rsidP="002137F7">
      <w:pPr>
        <w:ind w:firstLine="0"/>
        <w:rPr>
          <w:rFonts w:eastAsia="Times New Roman" w:cs="Arial"/>
          <w:szCs w:val="24"/>
        </w:rPr>
      </w:pPr>
      <w:r w:rsidRPr="002137F7">
        <w:rPr>
          <w:rFonts w:eastAsia="Times New Roman" w:cs="Arial"/>
          <w:szCs w:val="24"/>
        </w:rPr>
        <w:t>(    ) Eventualmente.</w:t>
      </w:r>
    </w:p>
    <w:p w14:paraId="1F3054DB" w14:textId="77777777" w:rsidR="002137F7" w:rsidRPr="002137F7" w:rsidRDefault="002137F7" w:rsidP="002137F7">
      <w:pPr>
        <w:ind w:firstLine="0"/>
        <w:rPr>
          <w:rFonts w:eastAsia="Times New Roman" w:cs="Arial"/>
          <w:szCs w:val="24"/>
        </w:rPr>
      </w:pPr>
      <w:r w:rsidRPr="002137F7">
        <w:rPr>
          <w:rFonts w:eastAsia="Times New Roman" w:cs="Arial"/>
          <w:szCs w:val="24"/>
        </w:rPr>
        <w:t>(    ) Não trabalho.</w:t>
      </w:r>
    </w:p>
    <w:p w14:paraId="1C3421EA" w14:textId="77777777" w:rsidR="002137F7" w:rsidRDefault="002137F7" w:rsidP="002137F7">
      <w:pPr>
        <w:ind w:firstLine="0"/>
        <w:rPr>
          <w:rFonts w:eastAsia="Times New Roman" w:cs="Arial"/>
          <w:szCs w:val="24"/>
        </w:rPr>
      </w:pPr>
      <w:r w:rsidRPr="002137F7">
        <w:rPr>
          <w:rFonts w:eastAsia="Times New Roman" w:cs="Arial"/>
          <w:szCs w:val="24"/>
        </w:rPr>
        <w:t>(    ) Prefiro não responder.</w:t>
      </w:r>
    </w:p>
    <w:p w14:paraId="6C7917CC" w14:textId="77777777" w:rsidR="002E557B" w:rsidRPr="00FF251F" w:rsidRDefault="002E557B" w:rsidP="002E557B">
      <w:pPr>
        <w:ind w:firstLine="0"/>
        <w:rPr>
          <w:rFonts w:eastAsia="Times New Roman" w:cs="Arial"/>
          <w:b/>
          <w:szCs w:val="24"/>
        </w:rPr>
      </w:pPr>
      <w:r w:rsidRPr="00FF251F">
        <w:rPr>
          <w:rFonts w:eastAsia="Times New Roman" w:cs="Arial"/>
          <w:b/>
          <w:szCs w:val="24"/>
        </w:rPr>
        <w:t>___________________________________________________________________</w:t>
      </w:r>
    </w:p>
    <w:p w14:paraId="53639DA4" w14:textId="77777777" w:rsidR="002137F7" w:rsidRPr="002137F7"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Após concluir a etapa do ensino médio, você pretende: </w:t>
      </w:r>
    </w:p>
    <w:p w14:paraId="2FA37418" w14:textId="77777777" w:rsidR="002137F7" w:rsidRPr="002137F7" w:rsidRDefault="002137F7" w:rsidP="002137F7">
      <w:pPr>
        <w:ind w:firstLine="0"/>
        <w:rPr>
          <w:rFonts w:eastAsia="Times New Roman" w:cs="Arial"/>
          <w:szCs w:val="24"/>
        </w:rPr>
      </w:pPr>
      <w:r w:rsidRPr="002137F7">
        <w:rPr>
          <w:rFonts w:eastAsia="Times New Roman" w:cs="Arial"/>
          <w:szCs w:val="24"/>
        </w:rPr>
        <w:t>(   ) Ingressar em universidade federal.</w:t>
      </w:r>
    </w:p>
    <w:p w14:paraId="2CA99C8E" w14:textId="77777777" w:rsidR="002137F7" w:rsidRPr="002137F7" w:rsidRDefault="002137F7" w:rsidP="002137F7">
      <w:pPr>
        <w:ind w:firstLine="0"/>
        <w:rPr>
          <w:rFonts w:eastAsia="Times New Roman" w:cs="Arial"/>
          <w:szCs w:val="24"/>
        </w:rPr>
      </w:pPr>
      <w:r w:rsidRPr="002137F7">
        <w:rPr>
          <w:rFonts w:eastAsia="Times New Roman" w:cs="Arial"/>
          <w:szCs w:val="24"/>
        </w:rPr>
        <w:t>(   ) Ingressar em universidade particular.</w:t>
      </w:r>
    </w:p>
    <w:p w14:paraId="01E7B347" w14:textId="77777777" w:rsidR="002137F7" w:rsidRPr="002137F7" w:rsidRDefault="002137F7" w:rsidP="002137F7">
      <w:pPr>
        <w:ind w:firstLine="0"/>
        <w:rPr>
          <w:rFonts w:eastAsia="Times New Roman" w:cs="Arial"/>
          <w:szCs w:val="24"/>
        </w:rPr>
      </w:pPr>
      <w:r w:rsidRPr="002137F7">
        <w:rPr>
          <w:rFonts w:eastAsia="Times New Roman" w:cs="Arial"/>
          <w:szCs w:val="24"/>
        </w:rPr>
        <w:t>(   ) Ingressar em curso técnico em instituto federal.</w:t>
      </w:r>
    </w:p>
    <w:p w14:paraId="30D56D68" w14:textId="77777777" w:rsidR="002137F7" w:rsidRPr="002137F7" w:rsidRDefault="002137F7" w:rsidP="002137F7">
      <w:pPr>
        <w:ind w:firstLine="0"/>
        <w:rPr>
          <w:rFonts w:eastAsia="Times New Roman" w:cs="Arial"/>
          <w:szCs w:val="24"/>
        </w:rPr>
      </w:pPr>
      <w:r w:rsidRPr="002137F7">
        <w:rPr>
          <w:rFonts w:eastAsia="Times New Roman" w:cs="Arial"/>
          <w:szCs w:val="24"/>
        </w:rPr>
        <w:t>(   ) Ingressar em curso técnico em instituição particular.</w:t>
      </w:r>
    </w:p>
    <w:p w14:paraId="06D2F49F" w14:textId="77777777" w:rsidR="002137F7" w:rsidRPr="002137F7" w:rsidRDefault="002137F7" w:rsidP="002137F7">
      <w:pPr>
        <w:ind w:firstLine="0"/>
        <w:rPr>
          <w:rFonts w:eastAsia="Times New Roman" w:cs="Arial"/>
          <w:szCs w:val="24"/>
        </w:rPr>
      </w:pPr>
      <w:r w:rsidRPr="002137F7">
        <w:rPr>
          <w:rFonts w:eastAsia="Times New Roman" w:cs="Arial"/>
          <w:szCs w:val="24"/>
        </w:rPr>
        <w:t>(   ) Ingressar no mercado de trabalho, para depois continuar com estudos.</w:t>
      </w:r>
    </w:p>
    <w:p w14:paraId="65FF26F7" w14:textId="77777777" w:rsidR="002137F7" w:rsidRPr="002137F7" w:rsidRDefault="002137F7" w:rsidP="002137F7">
      <w:pPr>
        <w:ind w:firstLine="0"/>
        <w:rPr>
          <w:rFonts w:eastAsia="Times New Roman" w:cs="Arial"/>
          <w:szCs w:val="24"/>
        </w:rPr>
      </w:pPr>
      <w:r w:rsidRPr="002137F7">
        <w:rPr>
          <w:rFonts w:eastAsia="Times New Roman" w:cs="Arial"/>
          <w:szCs w:val="24"/>
        </w:rPr>
        <w:t>(   ) Ingressar no mercado de trabalho, pois não pretendo continuar com os estudos.</w:t>
      </w:r>
    </w:p>
    <w:p w14:paraId="7008E2F5" w14:textId="79521CD9" w:rsidR="002137F7" w:rsidRDefault="002137F7" w:rsidP="002E557B">
      <w:pPr>
        <w:ind w:firstLine="0"/>
        <w:rPr>
          <w:rFonts w:eastAsia="Times New Roman" w:cs="Arial"/>
          <w:szCs w:val="24"/>
        </w:rPr>
      </w:pPr>
      <w:r w:rsidRPr="002137F7">
        <w:rPr>
          <w:rFonts w:eastAsia="Times New Roman" w:cs="Arial"/>
          <w:b/>
          <w:szCs w:val="24"/>
          <w:u w:val="single"/>
        </w:rPr>
        <w:t>Eixo 2:</w:t>
      </w:r>
      <w:r w:rsidRPr="002137F7">
        <w:rPr>
          <w:rFonts w:eastAsia="Times New Roman" w:cs="Arial"/>
          <w:b/>
          <w:szCs w:val="24"/>
        </w:rPr>
        <w:t xml:space="preserve"> </w:t>
      </w:r>
      <w:r w:rsidRPr="002137F7">
        <w:rPr>
          <w:rFonts w:eastAsia="Times New Roman" w:cs="Arial"/>
          <w:szCs w:val="24"/>
        </w:rPr>
        <w:t xml:space="preserve"> Concepções dos estudantes sobre o Novo Ensino Médio.</w:t>
      </w:r>
    </w:p>
    <w:p w14:paraId="7FC5DFB8" w14:textId="4ED6DC28" w:rsidR="002137F7" w:rsidRPr="002137F7" w:rsidRDefault="002E557B" w:rsidP="002E557B">
      <w:pPr>
        <w:ind w:firstLine="0"/>
        <w:rPr>
          <w:rFonts w:eastAsia="Times New Roman" w:cs="Arial"/>
          <w:b/>
          <w:szCs w:val="24"/>
        </w:rPr>
      </w:pPr>
      <w:r w:rsidRPr="002137F7">
        <w:rPr>
          <w:rFonts w:eastAsia="Times New Roman" w:cs="Arial"/>
          <w:b/>
          <w:noProof/>
          <w:szCs w:val="24"/>
          <w:lang w:eastAsia="pt-BR"/>
        </w:rPr>
        <w:drawing>
          <wp:anchor distT="0" distB="0" distL="114300" distR="114300" simplePos="0" relativeHeight="251686912" behindDoc="0" locked="0" layoutInCell="1" allowOverlap="1" wp14:anchorId="6A4E2BA9" wp14:editId="5C735027">
            <wp:simplePos x="0" y="0"/>
            <wp:positionH relativeFrom="margin">
              <wp:align>left</wp:align>
            </wp:positionH>
            <wp:positionV relativeFrom="margin">
              <wp:posOffset>291465</wp:posOffset>
            </wp:positionV>
            <wp:extent cx="3448050" cy="3467100"/>
            <wp:effectExtent l="19050" t="19050" r="19050" b="19050"/>
            <wp:wrapSquare wrapText="bothSides"/>
            <wp:docPr id="2" name="Picture 2" descr="D:\Users\Fran Andrade\Downloads\itinerários formativos 2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Fran Andrade\Downloads\itinerários formativos 2 .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48050" cy="34671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2137F7" w:rsidRPr="002137F7">
        <w:rPr>
          <w:rFonts w:eastAsia="Times New Roman" w:cs="Arial"/>
          <w:szCs w:val="24"/>
        </w:rPr>
        <w:t>Considerando os</w:t>
      </w:r>
      <w:r w:rsidR="002137F7" w:rsidRPr="002137F7">
        <w:rPr>
          <w:rFonts w:eastAsia="Times New Roman" w:cs="Arial"/>
          <w:b/>
          <w:bCs/>
          <w:szCs w:val="24"/>
        </w:rPr>
        <w:t xml:space="preserve"> Itinerários Formativos</w:t>
      </w:r>
      <w:r w:rsidR="002137F7" w:rsidRPr="002137F7">
        <w:rPr>
          <w:rFonts w:eastAsia="Times New Roman" w:cs="Arial"/>
          <w:szCs w:val="24"/>
        </w:rPr>
        <w:t xml:space="preserve"> (parte flexível) do currículo do Novo Ensino Médio, observe a imagem que segue, e responda às próximas questões.</w:t>
      </w:r>
    </w:p>
    <w:p w14:paraId="6524A375" w14:textId="14F8AE0F" w:rsidR="002137F7" w:rsidRPr="002137F7"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Você percebe alguma mudança na prática </w:t>
      </w:r>
      <w:r w:rsidR="009B0612">
        <w:rPr>
          <w:rFonts w:eastAsia="Times New Roman" w:cs="Arial"/>
          <w:b/>
          <w:bCs/>
          <w:szCs w:val="24"/>
        </w:rPr>
        <w:t>do/a</w:t>
      </w:r>
      <w:r w:rsidRPr="002137F7">
        <w:rPr>
          <w:rFonts w:eastAsia="Times New Roman" w:cs="Arial"/>
          <w:b/>
          <w:bCs/>
          <w:szCs w:val="24"/>
        </w:rPr>
        <w:t xml:space="preserve"> </w:t>
      </w:r>
      <w:r w:rsidR="009B0612">
        <w:rPr>
          <w:rFonts w:eastAsia="Times New Roman" w:cs="Arial"/>
          <w:b/>
          <w:bCs/>
          <w:szCs w:val="24"/>
        </w:rPr>
        <w:t>professor/a</w:t>
      </w:r>
      <w:r w:rsidRPr="002137F7">
        <w:rPr>
          <w:rFonts w:eastAsia="Times New Roman" w:cs="Arial"/>
          <w:b/>
          <w:bCs/>
          <w:szCs w:val="24"/>
        </w:rPr>
        <w:t xml:space="preserve"> em sala de aula, em relação às TRILHAS DE APROFUNDAMENTO?</w:t>
      </w:r>
    </w:p>
    <w:p w14:paraId="499FA508" w14:textId="77777777" w:rsidR="002137F7" w:rsidRPr="002137F7" w:rsidRDefault="002137F7" w:rsidP="002137F7">
      <w:pPr>
        <w:ind w:firstLine="0"/>
        <w:rPr>
          <w:rFonts w:eastAsia="Times New Roman" w:cs="Arial"/>
          <w:szCs w:val="24"/>
        </w:rPr>
      </w:pPr>
      <w:r w:rsidRPr="002137F7">
        <w:rPr>
          <w:rFonts w:eastAsia="Times New Roman" w:cs="Arial"/>
          <w:szCs w:val="24"/>
        </w:rPr>
        <w:t>(    ) Sim.</w:t>
      </w:r>
    </w:p>
    <w:p w14:paraId="0C8B0278" w14:textId="77777777" w:rsidR="002137F7" w:rsidRPr="002137F7" w:rsidRDefault="002137F7" w:rsidP="002137F7">
      <w:pPr>
        <w:ind w:firstLine="0"/>
        <w:rPr>
          <w:rFonts w:eastAsia="Times New Roman" w:cs="Arial"/>
          <w:szCs w:val="24"/>
        </w:rPr>
      </w:pPr>
      <w:r w:rsidRPr="002137F7">
        <w:rPr>
          <w:rFonts w:eastAsia="Times New Roman" w:cs="Arial"/>
          <w:szCs w:val="24"/>
        </w:rPr>
        <w:t>(    ) Não.</w:t>
      </w:r>
    </w:p>
    <w:p w14:paraId="4BEA71E9" w14:textId="77777777" w:rsidR="002137F7" w:rsidRPr="002137F7" w:rsidRDefault="002137F7" w:rsidP="002137F7">
      <w:pPr>
        <w:ind w:firstLine="0"/>
        <w:rPr>
          <w:rFonts w:eastAsia="Times New Roman" w:cs="Arial"/>
          <w:szCs w:val="24"/>
        </w:rPr>
      </w:pPr>
      <w:r w:rsidRPr="002137F7">
        <w:rPr>
          <w:rFonts w:eastAsia="Times New Roman" w:cs="Arial"/>
          <w:szCs w:val="24"/>
        </w:rPr>
        <w:t>(    ) Prefiro não responder.</w:t>
      </w:r>
    </w:p>
    <w:p w14:paraId="23C8CB44" w14:textId="77777777" w:rsidR="002E557B" w:rsidRPr="00FF251F" w:rsidRDefault="002E557B" w:rsidP="002E557B">
      <w:pPr>
        <w:ind w:firstLine="0"/>
        <w:rPr>
          <w:rFonts w:eastAsia="Times New Roman" w:cs="Arial"/>
          <w:b/>
          <w:szCs w:val="24"/>
        </w:rPr>
      </w:pPr>
      <w:r w:rsidRPr="00FF251F">
        <w:rPr>
          <w:rFonts w:eastAsia="Times New Roman" w:cs="Arial"/>
          <w:b/>
          <w:szCs w:val="24"/>
        </w:rPr>
        <w:t>___________________________________________________________________</w:t>
      </w:r>
    </w:p>
    <w:p w14:paraId="1356251C" w14:textId="0CCD34E8" w:rsidR="002137F7" w:rsidRPr="002E557B"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Se sim, relate como tem ocorrido a prática </w:t>
      </w:r>
      <w:r w:rsidR="009B0612">
        <w:rPr>
          <w:rFonts w:eastAsia="Times New Roman" w:cs="Arial"/>
          <w:b/>
          <w:bCs/>
          <w:szCs w:val="24"/>
        </w:rPr>
        <w:t>do/a</w:t>
      </w:r>
      <w:r w:rsidRPr="002137F7">
        <w:rPr>
          <w:rFonts w:eastAsia="Times New Roman" w:cs="Arial"/>
          <w:b/>
          <w:bCs/>
          <w:szCs w:val="24"/>
        </w:rPr>
        <w:t xml:space="preserve"> </w:t>
      </w:r>
      <w:r w:rsidR="009B0612">
        <w:rPr>
          <w:rFonts w:eastAsia="Times New Roman" w:cs="Arial"/>
          <w:b/>
          <w:bCs/>
          <w:szCs w:val="24"/>
        </w:rPr>
        <w:t>professor/a</w:t>
      </w:r>
      <w:r w:rsidRPr="002137F7">
        <w:rPr>
          <w:rFonts w:eastAsia="Times New Roman" w:cs="Arial"/>
          <w:b/>
          <w:bCs/>
          <w:szCs w:val="24"/>
        </w:rPr>
        <w:t xml:space="preserve"> em sala de aula, em relação às TRILHAS DE APROFUNDAMENTO? </w:t>
      </w:r>
      <w:r w:rsidRPr="002E557B">
        <w:rPr>
          <w:rFonts w:eastAsia="Times New Roman" w:cs="Arial"/>
          <w:bCs/>
          <w:szCs w:val="24"/>
        </w:rPr>
        <w:t>_________________________________________________</w:t>
      </w:r>
      <w:r w:rsidR="002E557B">
        <w:rPr>
          <w:rFonts w:eastAsia="Times New Roman" w:cs="Arial"/>
          <w:bCs/>
          <w:szCs w:val="24"/>
        </w:rPr>
        <w:t>.</w:t>
      </w:r>
    </w:p>
    <w:p w14:paraId="269FEC68" w14:textId="77777777" w:rsidR="002E557B" w:rsidRPr="00FF251F" w:rsidRDefault="002E557B" w:rsidP="002E557B">
      <w:pPr>
        <w:pStyle w:val="PargrafodaLista"/>
        <w:ind w:left="0" w:firstLine="0"/>
        <w:rPr>
          <w:rFonts w:eastAsia="Times New Roman" w:cs="Arial"/>
          <w:b/>
          <w:szCs w:val="24"/>
        </w:rPr>
      </w:pPr>
      <w:r w:rsidRPr="00FF251F">
        <w:rPr>
          <w:rFonts w:eastAsia="Times New Roman" w:cs="Arial"/>
          <w:b/>
          <w:szCs w:val="24"/>
        </w:rPr>
        <w:t>___________________________________________________________________</w:t>
      </w:r>
    </w:p>
    <w:p w14:paraId="546079CE" w14:textId="77777777" w:rsidR="002137F7" w:rsidRPr="002137F7" w:rsidRDefault="002137F7" w:rsidP="002E557B">
      <w:pPr>
        <w:numPr>
          <w:ilvl w:val="0"/>
          <w:numId w:val="44"/>
        </w:numPr>
        <w:ind w:firstLine="709"/>
        <w:rPr>
          <w:rFonts w:eastAsia="Times New Roman" w:cs="Arial"/>
          <w:b/>
          <w:bCs/>
          <w:szCs w:val="24"/>
        </w:rPr>
      </w:pPr>
      <w:r w:rsidRPr="002137F7">
        <w:rPr>
          <w:rFonts w:eastAsia="Times New Roman" w:cs="Arial"/>
          <w:b/>
          <w:bCs/>
          <w:szCs w:val="24"/>
        </w:rPr>
        <w:t xml:space="preserve">Ao escolher as TRILHAS DE APROFUNDAMENTO, quais os critérios que você utiliza? Para ajudar a lembrar: As áreas do conhecimento são: </w:t>
      </w:r>
      <w:r w:rsidRPr="002137F7">
        <w:rPr>
          <w:rFonts w:eastAsia="Times New Roman" w:cs="Arial"/>
          <w:szCs w:val="24"/>
        </w:rPr>
        <w:t>Linguagens e suas tecnologias, Matemática e suas tecnologias, Ciências da natureza e suas tecnologias e Ciências humanas e sociais aplicadas.</w:t>
      </w:r>
    </w:p>
    <w:p w14:paraId="142DB3AC" w14:textId="11288852" w:rsidR="002137F7" w:rsidRPr="002137F7" w:rsidRDefault="002E557B" w:rsidP="002E557B">
      <w:pPr>
        <w:ind w:firstLine="0"/>
        <w:rPr>
          <w:rFonts w:eastAsia="Times New Roman" w:cs="Arial"/>
          <w:szCs w:val="24"/>
        </w:rPr>
      </w:pPr>
      <w:r>
        <w:rPr>
          <w:rFonts w:eastAsia="Times New Roman" w:cs="Arial"/>
          <w:szCs w:val="24"/>
        </w:rPr>
        <w:t xml:space="preserve">(  ) </w:t>
      </w:r>
      <w:r w:rsidR="002137F7" w:rsidRPr="002137F7">
        <w:rPr>
          <w:rFonts w:eastAsia="Times New Roman" w:cs="Arial"/>
          <w:szCs w:val="24"/>
        </w:rPr>
        <w:t>Escolho pela afinidade que tenho em relação às áreas do conhecimento que compõem as trilhas.</w:t>
      </w:r>
    </w:p>
    <w:p w14:paraId="38528D2D" w14:textId="77777777" w:rsidR="002137F7" w:rsidRPr="002137F7" w:rsidRDefault="002137F7" w:rsidP="002E557B">
      <w:pPr>
        <w:ind w:firstLine="0"/>
        <w:rPr>
          <w:rFonts w:eastAsia="Times New Roman" w:cs="Arial"/>
          <w:szCs w:val="24"/>
        </w:rPr>
      </w:pPr>
      <w:r w:rsidRPr="002137F7">
        <w:rPr>
          <w:rFonts w:eastAsia="Times New Roman" w:cs="Arial"/>
          <w:szCs w:val="24"/>
        </w:rPr>
        <w:t>(  ) Dou preferência a cursar uma trilha de cada área do conhecimento, para ter acesso a um currículo diversificado.</w:t>
      </w:r>
    </w:p>
    <w:p w14:paraId="51FEB9F5" w14:textId="77777777" w:rsidR="002137F7" w:rsidRPr="002137F7" w:rsidRDefault="002137F7" w:rsidP="002E557B">
      <w:pPr>
        <w:ind w:firstLine="0"/>
        <w:rPr>
          <w:rFonts w:eastAsia="Times New Roman" w:cs="Arial"/>
          <w:szCs w:val="24"/>
        </w:rPr>
      </w:pPr>
      <w:r w:rsidRPr="002137F7">
        <w:rPr>
          <w:rFonts w:eastAsia="Times New Roman" w:cs="Arial"/>
          <w:szCs w:val="24"/>
        </w:rPr>
        <w:t>(  ) Não tenho opção diversificada de trilhas, pois a escola oferece poucas opções.</w:t>
      </w:r>
    </w:p>
    <w:p w14:paraId="3430D834" w14:textId="77777777" w:rsidR="002137F7" w:rsidRPr="002137F7" w:rsidRDefault="002137F7" w:rsidP="002E557B">
      <w:pPr>
        <w:ind w:firstLine="0"/>
        <w:rPr>
          <w:rFonts w:eastAsia="Times New Roman" w:cs="Arial"/>
          <w:szCs w:val="24"/>
        </w:rPr>
      </w:pPr>
      <w:r w:rsidRPr="002137F7">
        <w:rPr>
          <w:rFonts w:eastAsia="Times New Roman" w:cs="Arial"/>
          <w:szCs w:val="24"/>
        </w:rPr>
        <w:t>(  ) Não tenho opção de escolha, pois a escola realiza a escolha por sorteio.</w:t>
      </w:r>
    </w:p>
    <w:p w14:paraId="50E30174" w14:textId="6E77512B" w:rsidR="002137F7" w:rsidRPr="002137F7" w:rsidRDefault="002137F7" w:rsidP="002E557B">
      <w:pPr>
        <w:ind w:firstLine="0"/>
        <w:rPr>
          <w:rFonts w:eastAsia="Times New Roman" w:cs="Arial"/>
          <w:szCs w:val="24"/>
        </w:rPr>
      </w:pPr>
      <w:r w:rsidRPr="002137F7">
        <w:rPr>
          <w:rFonts w:eastAsia="Times New Roman" w:cs="Arial"/>
          <w:szCs w:val="24"/>
        </w:rPr>
        <w:t xml:space="preserve">(  ) Prefiro não responder. </w:t>
      </w:r>
    </w:p>
    <w:p w14:paraId="1D111ACE" w14:textId="77777777" w:rsidR="002E557B" w:rsidRPr="00FF251F" w:rsidRDefault="002E557B" w:rsidP="002E557B">
      <w:pPr>
        <w:ind w:firstLine="0"/>
        <w:rPr>
          <w:rFonts w:eastAsia="Times New Roman" w:cs="Arial"/>
          <w:b/>
          <w:szCs w:val="24"/>
        </w:rPr>
      </w:pPr>
      <w:r w:rsidRPr="00FF251F">
        <w:rPr>
          <w:rFonts w:eastAsia="Times New Roman" w:cs="Arial"/>
          <w:b/>
          <w:szCs w:val="24"/>
        </w:rPr>
        <w:t>___________________________________________________________________</w:t>
      </w:r>
    </w:p>
    <w:p w14:paraId="2FBBB2AE" w14:textId="77777777" w:rsidR="002137F7" w:rsidRPr="002137F7" w:rsidRDefault="002137F7" w:rsidP="002E557B">
      <w:pPr>
        <w:ind w:firstLine="0"/>
        <w:rPr>
          <w:rFonts w:eastAsia="Times New Roman" w:cs="Arial"/>
          <w:szCs w:val="24"/>
        </w:rPr>
      </w:pPr>
    </w:p>
    <w:p w14:paraId="4EC29A7F" w14:textId="5FD3304D" w:rsidR="002137F7" w:rsidRPr="002137F7"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Você percebe alguma mudança na prática </w:t>
      </w:r>
      <w:r w:rsidR="009B0612">
        <w:rPr>
          <w:rFonts w:eastAsia="Times New Roman" w:cs="Arial"/>
          <w:b/>
          <w:bCs/>
          <w:szCs w:val="24"/>
        </w:rPr>
        <w:t>do/a</w:t>
      </w:r>
      <w:r w:rsidRPr="002137F7">
        <w:rPr>
          <w:rFonts w:eastAsia="Times New Roman" w:cs="Arial"/>
          <w:b/>
          <w:bCs/>
          <w:szCs w:val="24"/>
        </w:rPr>
        <w:t xml:space="preserve"> </w:t>
      </w:r>
      <w:r w:rsidR="009B0612">
        <w:rPr>
          <w:rFonts w:eastAsia="Times New Roman" w:cs="Arial"/>
          <w:b/>
          <w:bCs/>
          <w:szCs w:val="24"/>
        </w:rPr>
        <w:t>professor/a</w:t>
      </w:r>
      <w:r w:rsidRPr="002137F7">
        <w:rPr>
          <w:rFonts w:eastAsia="Times New Roman" w:cs="Arial"/>
          <w:b/>
          <w:bCs/>
          <w:szCs w:val="24"/>
        </w:rPr>
        <w:t xml:space="preserve"> em sala de aula, em relação aos COMPONENTES CURRICULARES ELETIVOS?</w:t>
      </w:r>
    </w:p>
    <w:p w14:paraId="1AADD973" w14:textId="77777777" w:rsidR="002137F7" w:rsidRPr="002137F7" w:rsidRDefault="002137F7" w:rsidP="002E557B">
      <w:pPr>
        <w:ind w:firstLine="0"/>
        <w:rPr>
          <w:rFonts w:eastAsia="Times New Roman" w:cs="Arial"/>
          <w:szCs w:val="24"/>
        </w:rPr>
      </w:pPr>
      <w:r w:rsidRPr="002137F7">
        <w:rPr>
          <w:rFonts w:eastAsia="Times New Roman" w:cs="Arial"/>
          <w:szCs w:val="24"/>
        </w:rPr>
        <w:t>(    ) Sim.</w:t>
      </w:r>
    </w:p>
    <w:p w14:paraId="1A7BC60E" w14:textId="77777777" w:rsidR="002137F7" w:rsidRPr="002137F7" w:rsidRDefault="002137F7" w:rsidP="002E557B">
      <w:pPr>
        <w:ind w:firstLine="0"/>
        <w:rPr>
          <w:rFonts w:eastAsia="Times New Roman" w:cs="Arial"/>
          <w:szCs w:val="24"/>
        </w:rPr>
      </w:pPr>
      <w:r w:rsidRPr="002137F7">
        <w:rPr>
          <w:rFonts w:eastAsia="Times New Roman" w:cs="Arial"/>
          <w:szCs w:val="24"/>
        </w:rPr>
        <w:t>(    ) Não.</w:t>
      </w:r>
    </w:p>
    <w:p w14:paraId="1969C02F" w14:textId="77777777" w:rsidR="002137F7" w:rsidRDefault="002137F7" w:rsidP="002E557B">
      <w:pPr>
        <w:ind w:firstLine="0"/>
        <w:rPr>
          <w:rFonts w:eastAsia="Times New Roman" w:cs="Arial"/>
          <w:szCs w:val="24"/>
        </w:rPr>
      </w:pPr>
      <w:r w:rsidRPr="002137F7">
        <w:rPr>
          <w:rFonts w:eastAsia="Times New Roman" w:cs="Arial"/>
          <w:szCs w:val="24"/>
        </w:rPr>
        <w:t>(    ) Prefiro não responder.</w:t>
      </w:r>
    </w:p>
    <w:p w14:paraId="497A8B45" w14:textId="77777777" w:rsidR="002E557B" w:rsidRPr="002E557B" w:rsidRDefault="002E557B" w:rsidP="002E557B">
      <w:pPr>
        <w:ind w:firstLine="0"/>
        <w:rPr>
          <w:rFonts w:eastAsia="Times New Roman" w:cs="Arial"/>
          <w:b/>
          <w:szCs w:val="24"/>
        </w:rPr>
      </w:pPr>
      <w:r w:rsidRPr="002E557B">
        <w:rPr>
          <w:rFonts w:eastAsia="Times New Roman" w:cs="Arial"/>
          <w:b/>
          <w:szCs w:val="24"/>
        </w:rPr>
        <w:t>___________________________________________________________________</w:t>
      </w:r>
    </w:p>
    <w:p w14:paraId="6B09DF9E" w14:textId="0C927ADB" w:rsidR="002137F7" w:rsidRPr="002E557B" w:rsidRDefault="002137F7" w:rsidP="002E557B">
      <w:pPr>
        <w:numPr>
          <w:ilvl w:val="0"/>
          <w:numId w:val="44"/>
        </w:numPr>
        <w:ind w:firstLine="709"/>
        <w:rPr>
          <w:rFonts w:eastAsia="Times New Roman" w:cs="Arial"/>
          <w:b/>
          <w:szCs w:val="24"/>
        </w:rPr>
      </w:pPr>
      <w:r w:rsidRPr="002E557B">
        <w:rPr>
          <w:rFonts w:eastAsia="Times New Roman" w:cs="Arial"/>
          <w:b/>
          <w:bCs/>
          <w:szCs w:val="24"/>
        </w:rPr>
        <w:t xml:space="preserve">Se sim, relate como tem ocorrido a prática </w:t>
      </w:r>
      <w:r w:rsidR="009B0612">
        <w:rPr>
          <w:rFonts w:eastAsia="Times New Roman" w:cs="Arial"/>
          <w:b/>
          <w:bCs/>
          <w:szCs w:val="24"/>
        </w:rPr>
        <w:t>do/a</w:t>
      </w:r>
      <w:r w:rsidRPr="002E557B">
        <w:rPr>
          <w:rFonts w:eastAsia="Times New Roman" w:cs="Arial"/>
          <w:b/>
          <w:bCs/>
          <w:szCs w:val="24"/>
        </w:rPr>
        <w:t xml:space="preserve"> </w:t>
      </w:r>
      <w:r w:rsidR="009B0612">
        <w:rPr>
          <w:rFonts w:eastAsia="Times New Roman" w:cs="Arial"/>
          <w:b/>
          <w:bCs/>
          <w:szCs w:val="24"/>
        </w:rPr>
        <w:t>professor/a</w:t>
      </w:r>
      <w:r w:rsidRPr="002E557B">
        <w:rPr>
          <w:rFonts w:eastAsia="Times New Roman" w:cs="Arial"/>
          <w:b/>
          <w:bCs/>
          <w:szCs w:val="24"/>
        </w:rPr>
        <w:t xml:space="preserve"> em sala de aula, em relação aos COMPONENTES CURRICULARES ELETIVOS?</w:t>
      </w:r>
      <w:r w:rsidRPr="002E557B">
        <w:rPr>
          <w:rFonts w:eastAsia="Times New Roman" w:cs="Arial"/>
          <w:bCs/>
          <w:szCs w:val="24"/>
        </w:rPr>
        <w:t>_________________________________________________________</w:t>
      </w:r>
      <w:r w:rsidR="002E557B">
        <w:rPr>
          <w:rFonts w:eastAsia="Times New Roman" w:cs="Arial"/>
          <w:bCs/>
          <w:szCs w:val="24"/>
        </w:rPr>
        <w:t>.</w:t>
      </w:r>
    </w:p>
    <w:p w14:paraId="373A7DCF" w14:textId="77777777" w:rsidR="002E557B" w:rsidRPr="002E557B" w:rsidRDefault="002E557B" w:rsidP="002E557B">
      <w:pPr>
        <w:pStyle w:val="PargrafodaLista"/>
        <w:ind w:left="0" w:firstLine="0"/>
        <w:rPr>
          <w:rFonts w:eastAsia="Times New Roman" w:cs="Arial"/>
          <w:b/>
          <w:szCs w:val="24"/>
        </w:rPr>
      </w:pPr>
      <w:r w:rsidRPr="002E557B">
        <w:rPr>
          <w:rFonts w:eastAsia="Times New Roman" w:cs="Arial"/>
          <w:b/>
          <w:szCs w:val="24"/>
        </w:rPr>
        <w:t>___________________________________________________________________</w:t>
      </w:r>
    </w:p>
    <w:p w14:paraId="74D4A6EF" w14:textId="77777777" w:rsidR="002137F7" w:rsidRPr="002137F7"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Ao escolher os COMPONENTES CURRICULARES ELETIVOS, quais os critérios que você utiliza? Para ajudar a lembrar: As áreas do conhecimento são: </w:t>
      </w:r>
      <w:r w:rsidRPr="002137F7">
        <w:rPr>
          <w:rFonts w:eastAsia="Times New Roman" w:cs="Arial"/>
          <w:szCs w:val="24"/>
        </w:rPr>
        <w:t>Linguagens e suas tecnologias, Matemática e suas tecnologias, Ciências da natureza e suas tecnologias e Ciências humanas e sociais aplicadas.</w:t>
      </w:r>
    </w:p>
    <w:p w14:paraId="1D150674" w14:textId="77777777" w:rsidR="002137F7" w:rsidRPr="002137F7" w:rsidRDefault="002137F7" w:rsidP="002E557B">
      <w:pPr>
        <w:ind w:firstLine="0"/>
        <w:rPr>
          <w:rFonts w:eastAsia="Times New Roman" w:cs="Arial"/>
          <w:szCs w:val="24"/>
        </w:rPr>
      </w:pPr>
      <w:r w:rsidRPr="002137F7">
        <w:rPr>
          <w:rFonts w:eastAsia="Times New Roman" w:cs="Arial"/>
          <w:szCs w:val="24"/>
        </w:rPr>
        <w:t>(   ) Escolho pela afinidade que tenho em relação às áreas do conhecimentos que o Componente Curricular Eletivo pertence.</w:t>
      </w:r>
    </w:p>
    <w:p w14:paraId="4AA54BB5" w14:textId="77777777" w:rsidR="002137F7" w:rsidRPr="002137F7" w:rsidRDefault="002137F7" w:rsidP="002E557B">
      <w:pPr>
        <w:ind w:firstLine="0"/>
        <w:rPr>
          <w:rFonts w:eastAsia="Times New Roman" w:cs="Arial"/>
          <w:szCs w:val="24"/>
        </w:rPr>
      </w:pPr>
      <w:r w:rsidRPr="002137F7">
        <w:rPr>
          <w:rFonts w:eastAsia="Times New Roman" w:cs="Arial"/>
          <w:szCs w:val="24"/>
        </w:rPr>
        <w:t>(  ) Dou preferência a cursar um Componente Curricular Eletivo de cada área do conhecimento, para ter acesso a um currículo diversificado.</w:t>
      </w:r>
    </w:p>
    <w:p w14:paraId="4256481A" w14:textId="77777777" w:rsidR="002137F7" w:rsidRPr="002137F7" w:rsidRDefault="002137F7" w:rsidP="002E557B">
      <w:pPr>
        <w:ind w:firstLine="0"/>
        <w:rPr>
          <w:rFonts w:eastAsia="Times New Roman" w:cs="Arial"/>
          <w:szCs w:val="24"/>
        </w:rPr>
      </w:pPr>
      <w:r w:rsidRPr="002137F7">
        <w:rPr>
          <w:rFonts w:eastAsia="Times New Roman" w:cs="Arial"/>
          <w:szCs w:val="24"/>
        </w:rPr>
        <w:t>(   ) Não tenho opção diversificada de Componente Curricular  Eletivo, pois a escola oferece poucas opções.</w:t>
      </w:r>
    </w:p>
    <w:p w14:paraId="0318F620" w14:textId="77777777" w:rsidR="002137F7" w:rsidRPr="002137F7" w:rsidRDefault="002137F7" w:rsidP="002E557B">
      <w:pPr>
        <w:ind w:firstLine="0"/>
        <w:rPr>
          <w:rFonts w:eastAsia="Times New Roman" w:cs="Arial"/>
          <w:szCs w:val="24"/>
        </w:rPr>
      </w:pPr>
      <w:r w:rsidRPr="002137F7">
        <w:rPr>
          <w:rFonts w:eastAsia="Times New Roman" w:cs="Arial"/>
          <w:szCs w:val="24"/>
        </w:rPr>
        <w:t>(   ) Não tenho opção de escolha, pois a escola realiza a escolha por sorteio.</w:t>
      </w:r>
    </w:p>
    <w:p w14:paraId="6FA6D395" w14:textId="77777777" w:rsidR="002137F7" w:rsidRDefault="002137F7" w:rsidP="002E557B">
      <w:pPr>
        <w:ind w:firstLine="0"/>
        <w:rPr>
          <w:rFonts w:eastAsia="Times New Roman" w:cs="Arial"/>
          <w:szCs w:val="24"/>
        </w:rPr>
      </w:pPr>
      <w:r w:rsidRPr="002137F7">
        <w:rPr>
          <w:rFonts w:eastAsia="Times New Roman" w:cs="Arial"/>
          <w:szCs w:val="24"/>
        </w:rPr>
        <w:t xml:space="preserve">(   ) Prefiro não responder. </w:t>
      </w:r>
    </w:p>
    <w:p w14:paraId="3964AFB6" w14:textId="77777777" w:rsidR="002E557B" w:rsidRPr="002E557B" w:rsidRDefault="002E557B" w:rsidP="002E557B">
      <w:pPr>
        <w:ind w:firstLine="0"/>
        <w:rPr>
          <w:rFonts w:eastAsia="Times New Roman" w:cs="Arial"/>
          <w:b/>
          <w:szCs w:val="24"/>
        </w:rPr>
      </w:pPr>
      <w:r w:rsidRPr="002E557B">
        <w:rPr>
          <w:rFonts w:eastAsia="Times New Roman" w:cs="Arial"/>
          <w:b/>
          <w:szCs w:val="24"/>
        </w:rPr>
        <w:t>___________________________________________________________________</w:t>
      </w:r>
    </w:p>
    <w:p w14:paraId="748BE72C" w14:textId="43301F8C" w:rsidR="002137F7" w:rsidRPr="002E557B"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Como tem ocorrido a prática </w:t>
      </w:r>
      <w:r w:rsidR="009B0612">
        <w:rPr>
          <w:rFonts w:eastAsia="Times New Roman" w:cs="Arial"/>
          <w:b/>
          <w:bCs/>
          <w:szCs w:val="24"/>
        </w:rPr>
        <w:t>do/a</w:t>
      </w:r>
      <w:r w:rsidRPr="002137F7">
        <w:rPr>
          <w:rFonts w:eastAsia="Times New Roman" w:cs="Arial"/>
          <w:b/>
          <w:bCs/>
          <w:szCs w:val="24"/>
        </w:rPr>
        <w:t xml:space="preserve"> </w:t>
      </w:r>
      <w:r w:rsidR="009B0612">
        <w:rPr>
          <w:rFonts w:eastAsia="Times New Roman" w:cs="Arial"/>
          <w:b/>
          <w:bCs/>
          <w:szCs w:val="24"/>
        </w:rPr>
        <w:t>professor/a</w:t>
      </w:r>
      <w:r w:rsidRPr="002137F7">
        <w:rPr>
          <w:rFonts w:eastAsia="Times New Roman" w:cs="Arial"/>
          <w:b/>
          <w:bCs/>
          <w:szCs w:val="24"/>
        </w:rPr>
        <w:t xml:space="preserve"> em sala de aula, em relação ao itinerário formativo PROJETO DE VIDA? </w:t>
      </w:r>
      <w:r w:rsidRPr="002E557B">
        <w:rPr>
          <w:rFonts w:eastAsia="Times New Roman" w:cs="Arial"/>
          <w:bCs/>
          <w:szCs w:val="24"/>
        </w:rPr>
        <w:t>_________________________________________________</w:t>
      </w:r>
      <w:r w:rsidR="002E557B">
        <w:rPr>
          <w:rFonts w:eastAsia="Times New Roman" w:cs="Arial"/>
          <w:bCs/>
          <w:szCs w:val="24"/>
        </w:rPr>
        <w:t>.</w:t>
      </w:r>
    </w:p>
    <w:p w14:paraId="65AD42DF" w14:textId="77777777" w:rsidR="002E557B" w:rsidRPr="002E557B" w:rsidRDefault="002E557B" w:rsidP="002E557B">
      <w:pPr>
        <w:pStyle w:val="PargrafodaLista"/>
        <w:ind w:left="0" w:firstLine="0"/>
        <w:rPr>
          <w:rFonts w:eastAsia="Times New Roman" w:cs="Arial"/>
          <w:b/>
          <w:szCs w:val="24"/>
        </w:rPr>
      </w:pPr>
      <w:r w:rsidRPr="002E557B">
        <w:rPr>
          <w:rFonts w:eastAsia="Times New Roman" w:cs="Arial"/>
          <w:b/>
          <w:szCs w:val="24"/>
        </w:rPr>
        <w:t>___________________________________________________________________</w:t>
      </w:r>
    </w:p>
    <w:p w14:paraId="7F6D4B70" w14:textId="66106EA0" w:rsidR="002137F7" w:rsidRPr="002E557B" w:rsidRDefault="002137F7" w:rsidP="002137F7">
      <w:pPr>
        <w:numPr>
          <w:ilvl w:val="0"/>
          <w:numId w:val="44"/>
        </w:numPr>
        <w:ind w:firstLine="709"/>
        <w:rPr>
          <w:rFonts w:eastAsia="Times New Roman" w:cs="Arial"/>
          <w:b/>
          <w:bCs/>
          <w:szCs w:val="24"/>
        </w:rPr>
      </w:pPr>
      <w:r w:rsidRPr="002137F7">
        <w:rPr>
          <w:rFonts w:eastAsia="Times New Roman" w:cs="Arial"/>
          <w:b/>
          <w:bCs/>
          <w:szCs w:val="24"/>
        </w:rPr>
        <w:t>Como tem ocorrido a</w:t>
      </w:r>
      <w:r w:rsidRPr="002137F7">
        <w:rPr>
          <w:rStyle w:val="Refdecomentrio"/>
          <w:rFonts w:cs="Arial"/>
          <w:b/>
          <w:bCs/>
          <w:sz w:val="24"/>
          <w:szCs w:val="24"/>
        </w:rPr>
        <w:t xml:space="preserve"> p</w:t>
      </w:r>
      <w:r w:rsidRPr="002137F7">
        <w:rPr>
          <w:rFonts w:eastAsia="Times New Roman" w:cs="Arial"/>
          <w:b/>
          <w:bCs/>
          <w:szCs w:val="24"/>
        </w:rPr>
        <w:t xml:space="preserve">rática </w:t>
      </w:r>
      <w:r w:rsidR="009B0612">
        <w:rPr>
          <w:rFonts w:eastAsia="Times New Roman" w:cs="Arial"/>
          <w:b/>
          <w:bCs/>
          <w:szCs w:val="24"/>
        </w:rPr>
        <w:t>do/a</w:t>
      </w:r>
      <w:r w:rsidRPr="002137F7">
        <w:rPr>
          <w:rFonts w:eastAsia="Times New Roman" w:cs="Arial"/>
          <w:b/>
          <w:bCs/>
          <w:szCs w:val="24"/>
        </w:rPr>
        <w:t xml:space="preserve"> </w:t>
      </w:r>
      <w:r w:rsidR="009B0612">
        <w:rPr>
          <w:rFonts w:eastAsia="Times New Roman" w:cs="Arial"/>
          <w:b/>
          <w:bCs/>
          <w:szCs w:val="24"/>
        </w:rPr>
        <w:t>professor/a</w:t>
      </w:r>
      <w:r w:rsidRPr="002137F7">
        <w:rPr>
          <w:rFonts w:eastAsia="Times New Roman" w:cs="Arial"/>
          <w:b/>
          <w:bCs/>
          <w:szCs w:val="24"/>
        </w:rPr>
        <w:t xml:space="preserve"> em sala de aula, em relação ao itinerário formativo de SEGUNDA LÍNGUA ESTRANGEIRA? </w:t>
      </w:r>
      <w:r w:rsidRPr="002E557B">
        <w:rPr>
          <w:rFonts w:eastAsia="Times New Roman" w:cs="Arial"/>
          <w:bCs/>
          <w:szCs w:val="24"/>
        </w:rPr>
        <w:t>_________________________________________________</w:t>
      </w:r>
      <w:r w:rsidR="002E557B">
        <w:rPr>
          <w:rFonts w:eastAsia="Times New Roman" w:cs="Arial"/>
          <w:bCs/>
          <w:szCs w:val="24"/>
        </w:rPr>
        <w:t>.</w:t>
      </w:r>
    </w:p>
    <w:p w14:paraId="32D11E7B" w14:textId="77777777" w:rsidR="002E557B" w:rsidRDefault="002E557B" w:rsidP="002E557B">
      <w:pPr>
        <w:ind w:firstLine="0"/>
        <w:rPr>
          <w:rFonts w:eastAsia="Times New Roman" w:cs="Arial"/>
          <w:b/>
          <w:bCs/>
          <w:szCs w:val="24"/>
        </w:rPr>
      </w:pPr>
    </w:p>
    <w:p w14:paraId="59982C1E" w14:textId="77777777" w:rsidR="002E557B" w:rsidRDefault="002E557B" w:rsidP="002E557B">
      <w:pPr>
        <w:ind w:firstLine="0"/>
        <w:rPr>
          <w:rFonts w:eastAsia="Times New Roman" w:cs="Arial"/>
          <w:b/>
          <w:bCs/>
          <w:szCs w:val="24"/>
        </w:rPr>
      </w:pPr>
    </w:p>
    <w:p w14:paraId="6BA5FAEC" w14:textId="77777777" w:rsidR="002E557B" w:rsidRPr="002137F7" w:rsidRDefault="002E557B" w:rsidP="002E557B">
      <w:pPr>
        <w:ind w:firstLine="0"/>
        <w:rPr>
          <w:rFonts w:eastAsia="Times New Roman" w:cs="Arial"/>
          <w:b/>
          <w:bCs/>
          <w:szCs w:val="24"/>
        </w:rPr>
      </w:pPr>
    </w:p>
    <w:p w14:paraId="126F6C8C" w14:textId="77777777" w:rsidR="002137F7" w:rsidRPr="002137F7" w:rsidRDefault="002137F7" w:rsidP="002137F7">
      <w:pPr>
        <w:numPr>
          <w:ilvl w:val="0"/>
          <w:numId w:val="44"/>
        </w:numPr>
        <w:ind w:firstLine="709"/>
        <w:rPr>
          <w:rFonts w:eastAsia="Times New Roman" w:cs="Arial"/>
          <w:b/>
          <w:bCs/>
          <w:szCs w:val="24"/>
        </w:rPr>
      </w:pPr>
      <w:r w:rsidRPr="002137F7">
        <w:rPr>
          <w:rFonts w:cs="Arial"/>
          <w:b/>
          <w:bCs/>
          <w:szCs w:val="24"/>
        </w:rPr>
        <w:t>Indique, dentre os ITINERÁRIOS FORMATIVOS, o que mais tem contribuído para a sua formação?</w:t>
      </w:r>
    </w:p>
    <w:p w14:paraId="57A3F127" w14:textId="77777777" w:rsidR="002137F7" w:rsidRPr="002137F7" w:rsidRDefault="002137F7" w:rsidP="002E557B">
      <w:pPr>
        <w:ind w:firstLine="0"/>
        <w:rPr>
          <w:rFonts w:eastAsia="Times New Roman" w:cs="Arial"/>
          <w:szCs w:val="24"/>
        </w:rPr>
      </w:pPr>
      <w:r w:rsidRPr="002137F7">
        <w:rPr>
          <w:rFonts w:eastAsia="Times New Roman" w:cs="Arial"/>
          <w:szCs w:val="24"/>
        </w:rPr>
        <w:t>(  ) Projeto de vida.</w:t>
      </w:r>
    </w:p>
    <w:p w14:paraId="47674B25" w14:textId="77777777" w:rsidR="002137F7" w:rsidRPr="002137F7" w:rsidRDefault="002137F7" w:rsidP="002E557B">
      <w:pPr>
        <w:ind w:firstLine="0"/>
        <w:rPr>
          <w:rFonts w:eastAsia="Times New Roman" w:cs="Arial"/>
          <w:szCs w:val="24"/>
        </w:rPr>
      </w:pPr>
      <w:r w:rsidRPr="002137F7">
        <w:rPr>
          <w:rFonts w:eastAsia="Times New Roman" w:cs="Arial"/>
          <w:szCs w:val="24"/>
        </w:rPr>
        <w:t xml:space="preserve">(  ) Trilhas de aprofundamento. </w:t>
      </w:r>
    </w:p>
    <w:p w14:paraId="60BAAC72" w14:textId="77777777" w:rsidR="002137F7" w:rsidRPr="002137F7" w:rsidRDefault="002137F7" w:rsidP="002E557B">
      <w:pPr>
        <w:ind w:firstLine="0"/>
        <w:rPr>
          <w:rFonts w:eastAsia="Times New Roman" w:cs="Arial"/>
          <w:szCs w:val="24"/>
        </w:rPr>
      </w:pPr>
      <w:r w:rsidRPr="002137F7">
        <w:rPr>
          <w:rFonts w:eastAsia="Times New Roman" w:cs="Arial"/>
          <w:szCs w:val="24"/>
        </w:rPr>
        <w:t>(  ) Componentes curriculares eletivos.</w:t>
      </w:r>
    </w:p>
    <w:p w14:paraId="747681BB" w14:textId="77777777" w:rsidR="002137F7" w:rsidRPr="002137F7" w:rsidRDefault="002137F7" w:rsidP="002E557B">
      <w:pPr>
        <w:ind w:firstLine="0"/>
        <w:rPr>
          <w:rFonts w:eastAsia="Times New Roman" w:cs="Arial"/>
          <w:szCs w:val="24"/>
        </w:rPr>
      </w:pPr>
      <w:r w:rsidRPr="002137F7">
        <w:rPr>
          <w:rFonts w:eastAsia="Times New Roman" w:cs="Arial"/>
          <w:szCs w:val="24"/>
        </w:rPr>
        <w:t>(  ) Segunda língua estrangeira.</w:t>
      </w:r>
    </w:p>
    <w:p w14:paraId="3DE15989" w14:textId="77777777" w:rsidR="002E557B" w:rsidRPr="002E557B" w:rsidRDefault="002E557B" w:rsidP="002E557B">
      <w:pPr>
        <w:ind w:firstLine="0"/>
        <w:rPr>
          <w:rFonts w:eastAsia="Times New Roman" w:cs="Arial"/>
          <w:b/>
          <w:szCs w:val="24"/>
        </w:rPr>
      </w:pPr>
      <w:r w:rsidRPr="002E557B">
        <w:rPr>
          <w:rFonts w:eastAsia="Times New Roman" w:cs="Arial"/>
          <w:b/>
          <w:szCs w:val="24"/>
        </w:rPr>
        <w:t>___________________________________________________________________</w:t>
      </w:r>
    </w:p>
    <w:p w14:paraId="3900D742" w14:textId="0934A00F" w:rsidR="002137F7" w:rsidRDefault="002137F7" w:rsidP="002137F7">
      <w:pPr>
        <w:numPr>
          <w:ilvl w:val="0"/>
          <w:numId w:val="44"/>
        </w:numPr>
        <w:ind w:firstLine="709"/>
        <w:rPr>
          <w:rFonts w:eastAsia="Times New Roman" w:cs="Arial"/>
          <w:szCs w:val="24"/>
        </w:rPr>
      </w:pPr>
      <w:r w:rsidRPr="002137F7">
        <w:rPr>
          <w:rFonts w:eastAsia="Times New Roman" w:cs="Arial"/>
          <w:b/>
          <w:szCs w:val="24"/>
        </w:rPr>
        <w:t xml:space="preserve">Relate o motivo de indicação do </w:t>
      </w:r>
      <w:r w:rsidRPr="002137F7">
        <w:rPr>
          <w:rFonts w:cs="Arial"/>
          <w:b/>
          <w:szCs w:val="24"/>
        </w:rPr>
        <w:t>ITINERÁRIO</w:t>
      </w:r>
      <w:r w:rsidRPr="002137F7">
        <w:rPr>
          <w:rFonts w:eastAsia="Times New Roman" w:cs="Arial"/>
          <w:b/>
          <w:szCs w:val="24"/>
        </w:rPr>
        <w:t xml:space="preserve"> FORMATIVO na questão anterior (nº14)?</w:t>
      </w:r>
      <w:r w:rsidRPr="002E557B">
        <w:rPr>
          <w:rFonts w:eastAsia="Times New Roman" w:cs="Arial"/>
          <w:szCs w:val="24"/>
        </w:rPr>
        <w:t xml:space="preserve"> __________________________________________</w:t>
      </w:r>
      <w:r w:rsidR="002E557B" w:rsidRPr="002E557B">
        <w:rPr>
          <w:rFonts w:eastAsia="Times New Roman" w:cs="Arial"/>
          <w:szCs w:val="24"/>
        </w:rPr>
        <w:t>.</w:t>
      </w:r>
    </w:p>
    <w:p w14:paraId="1CA29845" w14:textId="77777777" w:rsidR="002E557B" w:rsidRPr="002E557B" w:rsidRDefault="002E557B" w:rsidP="002E557B">
      <w:pPr>
        <w:pStyle w:val="PargrafodaLista"/>
        <w:ind w:left="0" w:firstLine="0"/>
        <w:rPr>
          <w:rFonts w:eastAsia="Times New Roman" w:cs="Arial"/>
          <w:b/>
          <w:szCs w:val="24"/>
        </w:rPr>
      </w:pPr>
      <w:r w:rsidRPr="002E557B">
        <w:rPr>
          <w:rFonts w:eastAsia="Times New Roman" w:cs="Arial"/>
          <w:b/>
          <w:szCs w:val="24"/>
        </w:rPr>
        <w:t>___________________________________________________________________</w:t>
      </w:r>
    </w:p>
    <w:p w14:paraId="704ED871" w14:textId="77777777" w:rsidR="002137F7" w:rsidRPr="002137F7" w:rsidRDefault="002137F7" w:rsidP="002137F7">
      <w:pPr>
        <w:numPr>
          <w:ilvl w:val="0"/>
          <w:numId w:val="44"/>
        </w:numPr>
        <w:ind w:firstLine="709"/>
        <w:rPr>
          <w:rFonts w:eastAsia="Times New Roman" w:cs="Arial"/>
          <w:b/>
          <w:szCs w:val="24"/>
        </w:rPr>
      </w:pPr>
      <w:r w:rsidRPr="002137F7">
        <w:rPr>
          <w:rFonts w:eastAsia="Times New Roman" w:cs="Arial"/>
          <w:b/>
          <w:szCs w:val="24"/>
        </w:rPr>
        <w:t>A ampliação da carga horária do Novo Ensino Médio dificulta a sua rotina escolar e pessoal?</w:t>
      </w:r>
    </w:p>
    <w:p w14:paraId="1BD247B6" w14:textId="77777777" w:rsidR="002137F7" w:rsidRPr="002137F7" w:rsidRDefault="002137F7" w:rsidP="002E557B">
      <w:pPr>
        <w:ind w:firstLine="0"/>
        <w:rPr>
          <w:rFonts w:eastAsia="Times New Roman" w:cs="Arial"/>
          <w:szCs w:val="24"/>
        </w:rPr>
      </w:pPr>
      <w:r w:rsidRPr="002137F7">
        <w:rPr>
          <w:rFonts w:eastAsia="Times New Roman" w:cs="Arial"/>
          <w:szCs w:val="24"/>
        </w:rPr>
        <w:t>(    ) Sim.</w:t>
      </w:r>
    </w:p>
    <w:p w14:paraId="6D15D0E1" w14:textId="77777777" w:rsidR="002137F7" w:rsidRPr="002137F7" w:rsidRDefault="002137F7" w:rsidP="002E557B">
      <w:pPr>
        <w:ind w:firstLine="0"/>
        <w:rPr>
          <w:rFonts w:eastAsia="Times New Roman" w:cs="Arial"/>
          <w:szCs w:val="24"/>
        </w:rPr>
      </w:pPr>
      <w:r w:rsidRPr="002137F7">
        <w:rPr>
          <w:rFonts w:eastAsia="Times New Roman" w:cs="Arial"/>
          <w:szCs w:val="24"/>
        </w:rPr>
        <w:t>(    ) Não.</w:t>
      </w:r>
    </w:p>
    <w:p w14:paraId="78FB37AE" w14:textId="77777777" w:rsidR="002137F7" w:rsidRDefault="002137F7" w:rsidP="002E557B">
      <w:pPr>
        <w:ind w:firstLine="0"/>
        <w:rPr>
          <w:rFonts w:eastAsia="Times New Roman" w:cs="Arial"/>
          <w:szCs w:val="24"/>
        </w:rPr>
      </w:pPr>
      <w:r w:rsidRPr="002137F7">
        <w:rPr>
          <w:rFonts w:eastAsia="Times New Roman" w:cs="Arial"/>
          <w:szCs w:val="24"/>
        </w:rPr>
        <w:t>(    ) Prefiro não responder.</w:t>
      </w:r>
    </w:p>
    <w:p w14:paraId="598CB3BF" w14:textId="77777777" w:rsidR="002E557B" w:rsidRPr="002E557B" w:rsidRDefault="002E557B" w:rsidP="002E557B">
      <w:pPr>
        <w:ind w:firstLine="0"/>
        <w:rPr>
          <w:rFonts w:eastAsia="Times New Roman" w:cs="Arial"/>
          <w:b/>
          <w:szCs w:val="24"/>
        </w:rPr>
      </w:pPr>
      <w:r w:rsidRPr="002E557B">
        <w:rPr>
          <w:rFonts w:eastAsia="Times New Roman" w:cs="Arial"/>
          <w:b/>
          <w:szCs w:val="24"/>
        </w:rPr>
        <w:t>___________________________________________________________________</w:t>
      </w:r>
    </w:p>
    <w:p w14:paraId="3F61F3A4" w14:textId="05D89E0D" w:rsidR="002137F7" w:rsidRPr="002E557B"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Em relação à resposta anterior, relate o porquê: </w:t>
      </w:r>
      <w:r w:rsidRPr="002E557B">
        <w:rPr>
          <w:rFonts w:eastAsia="Times New Roman" w:cs="Arial"/>
          <w:bCs/>
          <w:szCs w:val="24"/>
        </w:rPr>
        <w:t>___________________________________________________________</w:t>
      </w:r>
      <w:r w:rsidR="002E557B" w:rsidRPr="002E557B">
        <w:rPr>
          <w:rFonts w:eastAsia="Times New Roman" w:cs="Arial"/>
          <w:bCs/>
          <w:szCs w:val="24"/>
        </w:rPr>
        <w:t>.</w:t>
      </w:r>
    </w:p>
    <w:p w14:paraId="2C94225C" w14:textId="49F70175" w:rsidR="002E557B" w:rsidRPr="002137F7" w:rsidRDefault="002E557B" w:rsidP="002E557B">
      <w:pPr>
        <w:ind w:firstLine="0"/>
        <w:rPr>
          <w:rFonts w:eastAsia="Times New Roman" w:cs="Arial"/>
          <w:b/>
          <w:bCs/>
          <w:szCs w:val="24"/>
        </w:rPr>
      </w:pPr>
      <w:r w:rsidRPr="002E557B">
        <w:rPr>
          <w:rFonts w:eastAsia="Times New Roman" w:cs="Arial"/>
          <w:b/>
          <w:szCs w:val="24"/>
        </w:rPr>
        <w:t>___________________________________________________________________</w:t>
      </w:r>
    </w:p>
    <w:p w14:paraId="2BCCA2F6" w14:textId="77777777" w:rsidR="002137F7" w:rsidRPr="002137F7" w:rsidRDefault="002137F7" w:rsidP="002137F7">
      <w:pPr>
        <w:numPr>
          <w:ilvl w:val="0"/>
          <w:numId w:val="44"/>
        </w:numPr>
        <w:ind w:firstLine="709"/>
        <w:rPr>
          <w:rFonts w:eastAsia="Times New Roman" w:cs="Arial"/>
          <w:b/>
          <w:bCs/>
          <w:szCs w:val="24"/>
        </w:rPr>
      </w:pPr>
      <w:r w:rsidRPr="002137F7">
        <w:rPr>
          <w:rFonts w:eastAsia="Times New Roman" w:cs="Arial"/>
          <w:b/>
          <w:bCs/>
          <w:szCs w:val="24"/>
        </w:rPr>
        <w:t xml:space="preserve">A organização curricular do Novo Ensino Médio, dividida em dois eixos: </w:t>
      </w:r>
    </w:p>
    <w:p w14:paraId="64947CAD" w14:textId="190A795F" w:rsidR="002137F7" w:rsidRDefault="002137F7" w:rsidP="002E557B">
      <w:pPr>
        <w:ind w:firstLine="0"/>
        <w:rPr>
          <w:rFonts w:eastAsia="Times New Roman" w:cs="Arial"/>
          <w:bCs/>
          <w:szCs w:val="24"/>
        </w:rPr>
      </w:pPr>
      <w:r w:rsidRPr="002137F7">
        <w:rPr>
          <w:rFonts w:eastAsia="Times New Roman" w:cs="Arial"/>
          <w:b/>
          <w:bCs/>
          <w:szCs w:val="24"/>
        </w:rPr>
        <w:t xml:space="preserve">A) FORMAÇÃO BÁSICA </w:t>
      </w:r>
      <w:r w:rsidRPr="002137F7">
        <w:rPr>
          <w:rFonts w:eastAsia="Times New Roman" w:cs="Arial"/>
          <w:szCs w:val="24"/>
        </w:rPr>
        <w:t>(Componentes curriculares: Língua Portuguesa, Inglês, Arte, Educação Física, Matemática, Física, Química, Biologia, História, Geografia, Filosofia e Sociologia</w:t>
      </w:r>
      <w:r w:rsidRPr="002137F7">
        <w:rPr>
          <w:rFonts w:eastAsia="Times New Roman" w:cs="Arial"/>
          <w:b/>
          <w:bCs/>
          <w:szCs w:val="24"/>
        </w:rPr>
        <w:t xml:space="preserve">) e a B) PARTE FLEXÍVEL (Itinerários Formativos: </w:t>
      </w:r>
      <w:r w:rsidRPr="002137F7">
        <w:rPr>
          <w:rFonts w:eastAsia="Times New Roman" w:cs="Arial"/>
          <w:szCs w:val="24"/>
        </w:rPr>
        <w:t xml:space="preserve">Projeto de Vida, Trilhas de Aprofundamento, Componentes Curriculares Eletivos e Segunda Língua Estrangeira), </w:t>
      </w:r>
      <w:r w:rsidRPr="002137F7">
        <w:rPr>
          <w:rFonts w:eastAsia="Times New Roman" w:cs="Arial"/>
          <w:b/>
          <w:bCs/>
          <w:szCs w:val="24"/>
        </w:rPr>
        <w:t xml:space="preserve">na sua opinião, contribuiu para a sua formação? Comente: </w:t>
      </w:r>
      <w:r w:rsidRPr="002E557B">
        <w:rPr>
          <w:rFonts w:eastAsia="Times New Roman" w:cs="Arial"/>
          <w:bCs/>
          <w:szCs w:val="24"/>
        </w:rPr>
        <w:t>___________________________________</w:t>
      </w:r>
      <w:r w:rsidR="002E557B">
        <w:rPr>
          <w:rFonts w:eastAsia="Times New Roman" w:cs="Arial"/>
          <w:bCs/>
          <w:szCs w:val="24"/>
        </w:rPr>
        <w:t>________________________.</w:t>
      </w:r>
    </w:p>
    <w:p w14:paraId="20044E91" w14:textId="77777777" w:rsidR="002E557B" w:rsidRPr="002E557B" w:rsidRDefault="002E557B" w:rsidP="002E557B">
      <w:pPr>
        <w:ind w:firstLine="0"/>
        <w:rPr>
          <w:rFonts w:eastAsia="Times New Roman" w:cs="Arial"/>
          <w:b/>
          <w:szCs w:val="24"/>
        </w:rPr>
      </w:pPr>
      <w:r w:rsidRPr="002E557B">
        <w:rPr>
          <w:rFonts w:eastAsia="Times New Roman" w:cs="Arial"/>
          <w:b/>
          <w:szCs w:val="24"/>
        </w:rPr>
        <w:t>___________________________________________________________________</w:t>
      </w:r>
    </w:p>
    <w:p w14:paraId="2F7FD35D" w14:textId="2302E18B" w:rsidR="002137F7" w:rsidRPr="002E557B" w:rsidRDefault="002137F7" w:rsidP="002137F7">
      <w:pPr>
        <w:numPr>
          <w:ilvl w:val="0"/>
          <w:numId w:val="44"/>
        </w:numPr>
        <w:ind w:firstLine="709"/>
        <w:rPr>
          <w:rFonts w:eastAsia="Times New Roman" w:cs="Arial"/>
          <w:b/>
          <w:szCs w:val="24"/>
        </w:rPr>
      </w:pPr>
      <w:r w:rsidRPr="002137F7">
        <w:rPr>
          <w:rFonts w:eastAsia="Times New Roman" w:cs="Arial"/>
          <w:b/>
          <w:szCs w:val="24"/>
        </w:rPr>
        <w:t xml:space="preserve">Da parte flexível do currículo </w:t>
      </w:r>
      <w:r w:rsidRPr="002137F7">
        <w:rPr>
          <w:rFonts w:eastAsia="Times New Roman" w:cs="Arial"/>
          <w:szCs w:val="24"/>
        </w:rPr>
        <w:t>(</w:t>
      </w:r>
      <w:r w:rsidRPr="002137F7">
        <w:rPr>
          <w:rFonts w:eastAsia="Times New Roman" w:cs="Arial"/>
          <w:szCs w:val="24"/>
          <w:u w:val="single"/>
        </w:rPr>
        <w:t>Itinerários Formativos</w:t>
      </w:r>
      <w:r w:rsidRPr="002137F7">
        <w:rPr>
          <w:rFonts w:eastAsia="Times New Roman" w:cs="Arial"/>
          <w:szCs w:val="24"/>
        </w:rPr>
        <w:t>: Projeto de Vida, Trilhas de Aprofundamento, Componentes Curriculares Eletivos e Segunda Língua Estrangeira)</w:t>
      </w:r>
      <w:r w:rsidRPr="002137F7">
        <w:rPr>
          <w:rFonts w:eastAsia="Times New Roman" w:cs="Arial"/>
          <w:b/>
          <w:szCs w:val="24"/>
        </w:rPr>
        <w:t xml:space="preserve"> do Novo Ensino Médio, o que você destacaria como POSITIVO?</w:t>
      </w:r>
      <w:r w:rsidRPr="002137F7">
        <w:rPr>
          <w:rFonts w:eastAsia="Times New Roman" w:cs="Arial"/>
          <w:szCs w:val="24"/>
        </w:rPr>
        <w:t xml:space="preserve"> _______________________________________________</w:t>
      </w:r>
      <w:r w:rsidR="002E557B">
        <w:rPr>
          <w:rFonts w:eastAsia="Times New Roman" w:cs="Arial"/>
          <w:szCs w:val="24"/>
        </w:rPr>
        <w:t>.</w:t>
      </w:r>
    </w:p>
    <w:p w14:paraId="41DEFFAA" w14:textId="77777777" w:rsidR="002E557B" w:rsidRDefault="002E557B" w:rsidP="002E557B">
      <w:pPr>
        <w:ind w:firstLine="0"/>
        <w:rPr>
          <w:rFonts w:eastAsia="Times New Roman" w:cs="Arial"/>
          <w:b/>
          <w:szCs w:val="24"/>
        </w:rPr>
      </w:pPr>
    </w:p>
    <w:p w14:paraId="15727B6A" w14:textId="77777777" w:rsidR="002E557B" w:rsidRPr="002137F7" w:rsidRDefault="002E557B" w:rsidP="002E557B">
      <w:pPr>
        <w:ind w:firstLine="0"/>
        <w:rPr>
          <w:rFonts w:eastAsia="Times New Roman" w:cs="Arial"/>
          <w:b/>
          <w:szCs w:val="24"/>
        </w:rPr>
      </w:pPr>
    </w:p>
    <w:p w14:paraId="55DC5A72" w14:textId="7DD56CB1" w:rsidR="002137F7" w:rsidRPr="002E557B" w:rsidRDefault="002137F7" w:rsidP="002137F7">
      <w:pPr>
        <w:numPr>
          <w:ilvl w:val="0"/>
          <w:numId w:val="44"/>
        </w:numPr>
        <w:ind w:firstLine="709"/>
        <w:rPr>
          <w:rFonts w:cs="Arial"/>
          <w:szCs w:val="24"/>
        </w:rPr>
      </w:pPr>
      <w:r w:rsidRPr="002137F7">
        <w:rPr>
          <w:rFonts w:eastAsia="Times New Roman" w:cs="Arial"/>
          <w:b/>
          <w:szCs w:val="24"/>
        </w:rPr>
        <w:t xml:space="preserve">Da parte flexível do currículo </w:t>
      </w:r>
      <w:r w:rsidRPr="002137F7">
        <w:rPr>
          <w:rFonts w:eastAsia="Times New Roman" w:cs="Arial"/>
          <w:szCs w:val="24"/>
        </w:rPr>
        <w:t>(</w:t>
      </w:r>
      <w:r w:rsidRPr="002137F7">
        <w:rPr>
          <w:rFonts w:eastAsia="Times New Roman" w:cs="Arial"/>
          <w:szCs w:val="24"/>
          <w:u w:val="single"/>
        </w:rPr>
        <w:t>Itinerários Formativos</w:t>
      </w:r>
      <w:r w:rsidRPr="002137F7">
        <w:rPr>
          <w:rFonts w:eastAsia="Times New Roman" w:cs="Arial"/>
          <w:szCs w:val="24"/>
        </w:rPr>
        <w:t>: Projeto de Vida, Trilhas de Aprofundamento, Componentes Curriculares Eletivos e Segunda Língua Estrangeira) do</w:t>
      </w:r>
      <w:r w:rsidRPr="002137F7">
        <w:rPr>
          <w:rFonts w:eastAsia="Times New Roman" w:cs="Arial"/>
          <w:b/>
          <w:szCs w:val="24"/>
        </w:rPr>
        <w:t xml:space="preserve"> </w:t>
      </w:r>
      <w:r w:rsidRPr="002137F7">
        <w:rPr>
          <w:rFonts w:eastAsia="Times New Roman" w:cs="Arial"/>
          <w:szCs w:val="24"/>
        </w:rPr>
        <w:t xml:space="preserve">Novo Ensino Médio, </w:t>
      </w:r>
      <w:r w:rsidRPr="002137F7">
        <w:rPr>
          <w:rFonts w:eastAsia="Times New Roman" w:cs="Arial"/>
          <w:b/>
          <w:szCs w:val="24"/>
        </w:rPr>
        <w:t>o que você destacaria como NEGATIVO?</w:t>
      </w:r>
      <w:r w:rsidRPr="002137F7">
        <w:rPr>
          <w:rFonts w:eastAsia="Times New Roman" w:cs="Arial"/>
          <w:szCs w:val="24"/>
        </w:rPr>
        <w:t xml:space="preserve">  ________________________________________________</w:t>
      </w:r>
      <w:r w:rsidR="002E557B">
        <w:rPr>
          <w:rFonts w:eastAsia="Times New Roman" w:cs="Arial"/>
          <w:szCs w:val="24"/>
        </w:rPr>
        <w:t>.</w:t>
      </w:r>
    </w:p>
    <w:p w14:paraId="7FB7D096" w14:textId="77777777" w:rsidR="002E557B" w:rsidRPr="002E557B" w:rsidRDefault="002E557B" w:rsidP="002E557B">
      <w:pPr>
        <w:pStyle w:val="PargrafodaLista"/>
        <w:ind w:left="0" w:firstLine="0"/>
        <w:rPr>
          <w:rFonts w:eastAsia="Times New Roman" w:cs="Arial"/>
          <w:b/>
          <w:szCs w:val="24"/>
        </w:rPr>
      </w:pPr>
      <w:r w:rsidRPr="002E557B">
        <w:rPr>
          <w:rFonts w:eastAsia="Times New Roman" w:cs="Arial"/>
          <w:b/>
          <w:szCs w:val="24"/>
        </w:rPr>
        <w:t>___________________________________________________________________</w:t>
      </w:r>
    </w:p>
    <w:p w14:paraId="0186A215" w14:textId="77777777" w:rsidR="002137F7" w:rsidRPr="002137F7" w:rsidRDefault="002137F7" w:rsidP="002137F7">
      <w:pPr>
        <w:numPr>
          <w:ilvl w:val="0"/>
          <w:numId w:val="44"/>
        </w:numPr>
        <w:ind w:firstLine="709"/>
        <w:rPr>
          <w:rFonts w:eastAsia="Times New Roman" w:cs="Arial"/>
          <w:szCs w:val="24"/>
        </w:rPr>
      </w:pPr>
      <w:r w:rsidRPr="002137F7">
        <w:rPr>
          <w:rFonts w:eastAsia="Times New Roman" w:cs="Arial"/>
          <w:szCs w:val="24"/>
        </w:rPr>
        <w:t>Em sua escola, você se considera participante-ativo das decisões de organização da parte flexível (</w:t>
      </w:r>
      <w:r w:rsidRPr="002137F7">
        <w:rPr>
          <w:rFonts w:eastAsia="Times New Roman" w:cs="Arial"/>
          <w:szCs w:val="24"/>
          <w:u w:val="single"/>
        </w:rPr>
        <w:t>Itinerários Formativos</w:t>
      </w:r>
      <w:r w:rsidRPr="002137F7">
        <w:rPr>
          <w:rFonts w:eastAsia="Times New Roman" w:cs="Arial"/>
          <w:szCs w:val="24"/>
        </w:rPr>
        <w:t>: Projeto de Vida, Trilhas de Aprofundamento, Componentes Curriculares Eletivos e Segunda Língua Estrangeira) do currículo do Novo Ensino Médio?</w:t>
      </w:r>
    </w:p>
    <w:p w14:paraId="2504AADD" w14:textId="77777777" w:rsidR="002137F7" w:rsidRPr="002137F7" w:rsidRDefault="002137F7" w:rsidP="002E557B">
      <w:pPr>
        <w:ind w:firstLine="0"/>
        <w:rPr>
          <w:rFonts w:eastAsia="Times New Roman" w:cs="Arial"/>
          <w:szCs w:val="24"/>
        </w:rPr>
      </w:pPr>
      <w:r w:rsidRPr="002137F7">
        <w:rPr>
          <w:rFonts w:eastAsia="Times New Roman" w:cs="Arial"/>
          <w:szCs w:val="24"/>
        </w:rPr>
        <w:t>(    ) Sim.</w:t>
      </w:r>
    </w:p>
    <w:p w14:paraId="3F1BB2B5" w14:textId="77777777" w:rsidR="002137F7" w:rsidRPr="002137F7" w:rsidRDefault="002137F7" w:rsidP="002E557B">
      <w:pPr>
        <w:ind w:firstLine="0"/>
        <w:rPr>
          <w:rFonts w:eastAsia="Times New Roman" w:cs="Arial"/>
          <w:szCs w:val="24"/>
        </w:rPr>
      </w:pPr>
      <w:r w:rsidRPr="002137F7">
        <w:rPr>
          <w:rFonts w:eastAsia="Times New Roman" w:cs="Arial"/>
          <w:szCs w:val="24"/>
        </w:rPr>
        <w:t>(    ) Não.</w:t>
      </w:r>
    </w:p>
    <w:p w14:paraId="24A3A79B" w14:textId="77777777" w:rsidR="002137F7" w:rsidRPr="002137F7" w:rsidRDefault="002137F7" w:rsidP="002E557B">
      <w:pPr>
        <w:ind w:firstLine="0"/>
        <w:rPr>
          <w:rFonts w:eastAsia="Times New Roman" w:cs="Arial"/>
          <w:szCs w:val="24"/>
        </w:rPr>
      </w:pPr>
      <w:r w:rsidRPr="002137F7">
        <w:rPr>
          <w:rFonts w:eastAsia="Times New Roman" w:cs="Arial"/>
          <w:szCs w:val="24"/>
        </w:rPr>
        <w:t>(    ) Eventualmente.</w:t>
      </w:r>
    </w:p>
    <w:p w14:paraId="35619903" w14:textId="77777777" w:rsidR="002137F7" w:rsidRPr="002137F7" w:rsidRDefault="002137F7" w:rsidP="002E557B">
      <w:pPr>
        <w:ind w:firstLine="0"/>
        <w:rPr>
          <w:rFonts w:eastAsia="Times New Roman" w:cs="Arial"/>
          <w:szCs w:val="24"/>
        </w:rPr>
      </w:pPr>
      <w:r w:rsidRPr="002137F7">
        <w:rPr>
          <w:rFonts w:eastAsia="Times New Roman" w:cs="Arial"/>
          <w:szCs w:val="24"/>
        </w:rPr>
        <w:t>(    ) Prefiro não responder.</w:t>
      </w:r>
    </w:p>
    <w:p w14:paraId="7E170E27" w14:textId="77777777" w:rsidR="002E557B" w:rsidRPr="002E557B" w:rsidRDefault="002E557B" w:rsidP="002E557B">
      <w:pPr>
        <w:ind w:firstLine="0"/>
        <w:rPr>
          <w:rFonts w:eastAsia="Times New Roman" w:cs="Arial"/>
          <w:b/>
          <w:szCs w:val="24"/>
        </w:rPr>
      </w:pPr>
      <w:r w:rsidRPr="002E557B">
        <w:rPr>
          <w:rFonts w:eastAsia="Times New Roman" w:cs="Arial"/>
          <w:b/>
          <w:szCs w:val="24"/>
        </w:rPr>
        <w:t>___________________________________________________________________</w:t>
      </w:r>
    </w:p>
    <w:p w14:paraId="030C255E" w14:textId="77777777" w:rsidR="002137F7" w:rsidRPr="002137F7" w:rsidRDefault="002137F7" w:rsidP="002137F7">
      <w:pPr>
        <w:numPr>
          <w:ilvl w:val="0"/>
          <w:numId w:val="44"/>
        </w:numPr>
        <w:ind w:firstLine="709"/>
        <w:rPr>
          <w:rFonts w:eastAsia="Times New Roman" w:cs="Arial"/>
          <w:szCs w:val="24"/>
        </w:rPr>
      </w:pPr>
      <w:r w:rsidRPr="002137F7">
        <w:rPr>
          <w:rFonts w:eastAsia="Times New Roman" w:cs="Arial"/>
          <w:i/>
          <w:szCs w:val="24"/>
        </w:rPr>
        <w:t>“É parte do protagonismo escolar que os estudantes se sintam responsáveis pela escola, na condição de aluno especificamente, cuidem da escola, gostem dela, mantenham em boas condições, reivindiquem melhorias cabíveis, proponham alterações pertinentes etc. Estudantes não são visitantes, nem meros frequentadores da escola, mas sua razão de ser. Nada mais adequado e justo que se vejam como atores maiúsculos da comunidade escolar, na condição de aluno e dentro de seu desenvolvimento pessoal.”</w:t>
      </w:r>
      <w:r w:rsidRPr="002137F7">
        <w:rPr>
          <w:rFonts w:eastAsia="Times New Roman" w:cs="Arial"/>
          <w:szCs w:val="24"/>
        </w:rPr>
        <w:t xml:space="preserve"> (Pedro DEMO, Renan Antônio da SILVA. </w:t>
      </w:r>
      <w:hyperlink r:id="rId50">
        <w:r w:rsidRPr="002137F7">
          <w:rPr>
            <w:rFonts w:eastAsia="Times New Roman" w:cs="Arial"/>
            <w:b/>
            <w:szCs w:val="24"/>
          </w:rPr>
          <w:t>Protagonismo estudantil</w:t>
        </w:r>
      </w:hyperlink>
      <w:r w:rsidRPr="002137F7">
        <w:rPr>
          <w:rFonts w:eastAsia="Times New Roman" w:cs="Arial"/>
          <w:szCs w:val="24"/>
        </w:rPr>
        <w:t>. v. 21, n. 1, p. 71-92, Jan./Jun., 2020)</w:t>
      </w:r>
    </w:p>
    <w:p w14:paraId="04023023" w14:textId="5586F197" w:rsidR="002137F7" w:rsidRDefault="002137F7" w:rsidP="002E557B">
      <w:pPr>
        <w:ind w:firstLine="0"/>
        <w:rPr>
          <w:rFonts w:eastAsia="Times New Roman" w:cs="Arial"/>
          <w:szCs w:val="24"/>
        </w:rPr>
      </w:pPr>
      <w:r w:rsidRPr="002137F7">
        <w:rPr>
          <w:rFonts w:eastAsia="Times New Roman" w:cs="Arial"/>
          <w:b/>
          <w:bCs/>
          <w:szCs w:val="24"/>
        </w:rPr>
        <w:t xml:space="preserve">Considerando a citação acima, relate como se sente em relação ao protagonismo estudantil no seu processo de formação no Novo Ensino Médio. </w:t>
      </w:r>
      <w:r w:rsidRPr="002137F7">
        <w:rPr>
          <w:rFonts w:eastAsia="Times New Roman" w:cs="Arial"/>
          <w:szCs w:val="24"/>
        </w:rPr>
        <w:t xml:space="preserve"> ____________________________________</w:t>
      </w:r>
      <w:r w:rsidR="002E557B">
        <w:rPr>
          <w:rFonts w:eastAsia="Times New Roman" w:cs="Arial"/>
          <w:szCs w:val="24"/>
        </w:rPr>
        <w:t>.</w:t>
      </w:r>
    </w:p>
    <w:p w14:paraId="4461F087" w14:textId="77777777" w:rsidR="002E557B" w:rsidRPr="002E557B" w:rsidRDefault="002E557B" w:rsidP="002E557B">
      <w:pPr>
        <w:ind w:firstLine="0"/>
        <w:rPr>
          <w:rFonts w:eastAsia="Times New Roman" w:cs="Arial"/>
          <w:b/>
          <w:szCs w:val="24"/>
        </w:rPr>
      </w:pPr>
      <w:r w:rsidRPr="002E557B">
        <w:rPr>
          <w:rFonts w:eastAsia="Times New Roman" w:cs="Arial"/>
          <w:b/>
          <w:szCs w:val="24"/>
        </w:rPr>
        <w:t>___________________________________________________________________</w:t>
      </w:r>
    </w:p>
    <w:p w14:paraId="2FBAE2CD" w14:textId="547C6181" w:rsidR="002137F7" w:rsidRPr="002E557B" w:rsidRDefault="002137F7" w:rsidP="002137F7">
      <w:pPr>
        <w:numPr>
          <w:ilvl w:val="0"/>
          <w:numId w:val="44"/>
        </w:numPr>
        <w:ind w:firstLine="709"/>
        <w:rPr>
          <w:rFonts w:eastAsia="Times New Roman" w:cs="Arial"/>
          <w:szCs w:val="24"/>
        </w:rPr>
      </w:pPr>
      <w:r w:rsidRPr="002137F7">
        <w:rPr>
          <w:rFonts w:eastAsia="Times New Roman" w:cs="Arial"/>
          <w:b/>
          <w:bCs/>
          <w:szCs w:val="24"/>
        </w:rPr>
        <w:t xml:space="preserve">De todas as MUDANÇAS propostas pelo Novo Ensino Médio, na sua opinião qual (quais) está (estão) sendo a (s) mais desafiadora (s)? </w:t>
      </w:r>
      <w:r w:rsidRPr="002E557B">
        <w:rPr>
          <w:rFonts w:eastAsia="Times New Roman" w:cs="Arial"/>
          <w:bCs/>
          <w:szCs w:val="24"/>
        </w:rPr>
        <w:t>________</w:t>
      </w:r>
      <w:r w:rsidR="002E557B" w:rsidRPr="002E557B">
        <w:rPr>
          <w:rFonts w:eastAsia="Times New Roman" w:cs="Arial"/>
          <w:bCs/>
          <w:szCs w:val="24"/>
        </w:rPr>
        <w:t>____________________________.</w:t>
      </w:r>
    </w:p>
    <w:p w14:paraId="7C5552AA" w14:textId="0E2E892F" w:rsidR="002E557B" w:rsidRPr="002E557B" w:rsidRDefault="002E557B" w:rsidP="002E557B">
      <w:pPr>
        <w:pStyle w:val="PargrafodaLista"/>
        <w:ind w:left="0" w:firstLine="0"/>
        <w:rPr>
          <w:rFonts w:eastAsia="Times New Roman" w:cs="Arial"/>
          <w:b/>
          <w:szCs w:val="24"/>
        </w:rPr>
      </w:pPr>
      <w:r w:rsidRPr="002E557B">
        <w:rPr>
          <w:rFonts w:eastAsia="Times New Roman" w:cs="Arial"/>
          <w:b/>
          <w:szCs w:val="24"/>
        </w:rPr>
        <w:t>___________________________________________________________________</w:t>
      </w:r>
    </w:p>
    <w:p w14:paraId="2F9BA0A0" w14:textId="2A518BF2" w:rsidR="002137F7" w:rsidRPr="002137F7" w:rsidRDefault="002137F7" w:rsidP="002137F7">
      <w:pPr>
        <w:numPr>
          <w:ilvl w:val="0"/>
          <w:numId w:val="44"/>
        </w:numPr>
        <w:ind w:firstLine="709"/>
        <w:rPr>
          <w:rFonts w:eastAsia="Times New Roman" w:cs="Arial"/>
          <w:szCs w:val="24"/>
        </w:rPr>
      </w:pPr>
      <w:r w:rsidRPr="002137F7">
        <w:rPr>
          <w:rFonts w:eastAsia="Times New Roman" w:cs="Arial"/>
          <w:b/>
          <w:szCs w:val="24"/>
        </w:rPr>
        <w:t>Quais contribuições/sugestões você indicaria para o aprimoramento da proposta curricular do Novo Ensino Médio?</w:t>
      </w:r>
      <w:r w:rsidRPr="002137F7">
        <w:rPr>
          <w:rFonts w:eastAsia="Times New Roman" w:cs="Arial"/>
          <w:szCs w:val="24"/>
        </w:rPr>
        <w:t xml:space="preserve"> _______________________</w:t>
      </w:r>
      <w:r w:rsidR="002E557B">
        <w:rPr>
          <w:rFonts w:eastAsia="Times New Roman" w:cs="Arial"/>
          <w:szCs w:val="24"/>
        </w:rPr>
        <w:t>_______________.</w:t>
      </w:r>
    </w:p>
    <w:p w14:paraId="006DDEEA" w14:textId="77777777" w:rsidR="002137F7" w:rsidRPr="002137F7" w:rsidRDefault="002137F7" w:rsidP="002137F7">
      <w:pPr>
        <w:ind w:firstLine="709"/>
        <w:rPr>
          <w:rFonts w:eastAsia="Times New Roman" w:cs="Arial"/>
          <w:szCs w:val="24"/>
        </w:rPr>
      </w:pPr>
    </w:p>
    <w:p w14:paraId="121DE321" w14:textId="77777777" w:rsidR="002E557B" w:rsidRPr="002E557B" w:rsidRDefault="002137F7" w:rsidP="002E557B">
      <w:pPr>
        <w:ind w:firstLine="709"/>
        <w:rPr>
          <w:rFonts w:eastAsia="Times New Roman" w:cs="Arial"/>
          <w:b/>
          <w:szCs w:val="24"/>
        </w:rPr>
      </w:pPr>
      <w:r w:rsidRPr="002E557B">
        <w:rPr>
          <w:rFonts w:eastAsia="Times New Roman" w:cs="Arial"/>
          <w:b/>
          <w:szCs w:val="24"/>
          <w:u w:val="single"/>
        </w:rPr>
        <w:t>Eixo 3:</w:t>
      </w:r>
      <w:r w:rsidRPr="002E557B">
        <w:rPr>
          <w:rFonts w:eastAsia="Times New Roman" w:cs="Arial"/>
          <w:b/>
          <w:szCs w:val="24"/>
        </w:rPr>
        <w:t xml:space="preserve"> Pesquisa futura</w:t>
      </w:r>
    </w:p>
    <w:p w14:paraId="26453989" w14:textId="1F9F2442" w:rsidR="002137F7" w:rsidRPr="002E557B" w:rsidRDefault="002137F7" w:rsidP="002E557B">
      <w:pPr>
        <w:ind w:firstLine="709"/>
        <w:rPr>
          <w:rFonts w:eastAsia="Times New Roman" w:cs="Arial"/>
          <w:szCs w:val="24"/>
        </w:rPr>
      </w:pPr>
      <w:r w:rsidRPr="002137F7">
        <w:rPr>
          <w:rFonts w:eastAsia="Times New Roman" w:cs="Arial"/>
          <w:b/>
          <w:szCs w:val="24"/>
        </w:rPr>
        <w:t>CONVITE - PARA CONTINUIDADE DE FUTURAS PESQUISAS.</w:t>
      </w:r>
    </w:p>
    <w:p w14:paraId="48BCF9F3" w14:textId="77777777" w:rsidR="002137F7" w:rsidRPr="002137F7" w:rsidRDefault="002137F7" w:rsidP="002137F7">
      <w:pPr>
        <w:ind w:firstLine="709"/>
        <w:rPr>
          <w:rFonts w:eastAsia="Times New Roman" w:cs="Arial"/>
          <w:b/>
          <w:bCs/>
          <w:i/>
          <w:iCs/>
          <w:szCs w:val="24"/>
        </w:rPr>
      </w:pPr>
      <w:r w:rsidRPr="002137F7">
        <w:rPr>
          <w:rFonts w:eastAsia="Times New Roman" w:cs="Arial"/>
          <w:szCs w:val="24"/>
        </w:rPr>
        <w:t>Caso você tenha interesse em participar de futuras pesquisas, por meio de entrevistas com gravação de áudio, solicitamos que preencha na resposta:</w:t>
      </w:r>
      <w:r w:rsidRPr="002137F7">
        <w:rPr>
          <w:rFonts w:eastAsia="Times New Roman" w:cs="Arial"/>
          <w:b/>
          <w:bCs/>
          <w:i/>
          <w:iCs/>
          <w:szCs w:val="24"/>
        </w:rPr>
        <w:t xml:space="preserve"> NOME COMPLETO, TELEFONE COM DDD e E-MAIL. </w:t>
      </w:r>
    </w:p>
    <w:p w14:paraId="14CDB1D0" w14:textId="77777777" w:rsidR="002137F7" w:rsidRPr="002137F7" w:rsidRDefault="002137F7" w:rsidP="002137F7">
      <w:pPr>
        <w:ind w:firstLine="709"/>
        <w:rPr>
          <w:rFonts w:eastAsia="Times New Roman" w:cs="Arial"/>
          <w:b/>
          <w:i/>
          <w:szCs w:val="24"/>
        </w:rPr>
      </w:pPr>
      <w:r w:rsidRPr="002137F7">
        <w:rPr>
          <w:rFonts w:eastAsia="Times New Roman" w:cs="Arial"/>
          <w:b/>
          <w:i/>
          <w:szCs w:val="24"/>
        </w:rPr>
        <w:t xml:space="preserve">Não é obrigatório responder. </w:t>
      </w:r>
    </w:p>
    <w:p w14:paraId="322B4225" w14:textId="77777777" w:rsidR="002137F7" w:rsidRPr="002137F7" w:rsidRDefault="002137F7" w:rsidP="002137F7">
      <w:pPr>
        <w:ind w:firstLine="709"/>
        <w:rPr>
          <w:rFonts w:eastAsia="Times New Roman" w:cs="Arial"/>
          <w:b/>
          <w:i/>
          <w:szCs w:val="24"/>
        </w:rPr>
      </w:pPr>
    </w:p>
    <w:p w14:paraId="40954727" w14:textId="77777777" w:rsidR="002137F7" w:rsidRPr="002137F7" w:rsidRDefault="002137F7" w:rsidP="002137F7">
      <w:pPr>
        <w:ind w:firstLine="709"/>
        <w:rPr>
          <w:rFonts w:eastAsia="Times New Roman" w:cs="Arial"/>
          <w:szCs w:val="24"/>
          <w:highlight w:val="white"/>
        </w:rPr>
      </w:pPr>
      <w:r w:rsidRPr="002E557B">
        <w:rPr>
          <w:rFonts w:eastAsia="Times New Roman" w:cs="Arial"/>
          <w:b/>
          <w:szCs w:val="24"/>
        </w:rPr>
        <w:t xml:space="preserve">Eixo 4: </w:t>
      </w:r>
      <w:r w:rsidRPr="002137F7">
        <w:rPr>
          <w:rFonts w:eastAsia="Times New Roman" w:cs="Arial"/>
          <w:b/>
          <w:szCs w:val="24"/>
          <w:highlight w:val="white"/>
        </w:rPr>
        <w:t>Fim da pesquisa.</w:t>
      </w:r>
    </w:p>
    <w:p w14:paraId="39D78879" w14:textId="77777777" w:rsidR="002137F7" w:rsidRPr="002137F7" w:rsidRDefault="002137F7" w:rsidP="002137F7">
      <w:pPr>
        <w:ind w:firstLine="709"/>
        <w:rPr>
          <w:rFonts w:eastAsia="Times New Roman" w:cs="Arial"/>
          <w:szCs w:val="24"/>
          <w:highlight w:val="white"/>
        </w:rPr>
      </w:pPr>
      <w:r w:rsidRPr="002137F7">
        <w:rPr>
          <w:rFonts w:eastAsia="Times New Roman" w:cs="Arial"/>
          <w:szCs w:val="24"/>
          <w:highlight w:val="white"/>
        </w:rPr>
        <w:t xml:space="preserve">Agora clique no botão enviar para que suas respostas cheguem até a pesquisadora. Alertamos que, caso não envie as respostas, as mesmas não serão registradas.  </w:t>
      </w:r>
    </w:p>
    <w:p w14:paraId="1C9B539D" w14:textId="77777777" w:rsidR="002137F7" w:rsidRPr="002137F7" w:rsidRDefault="002137F7" w:rsidP="002137F7">
      <w:pPr>
        <w:shd w:val="clear" w:color="auto" w:fill="FFFFFF"/>
        <w:ind w:firstLine="709"/>
        <w:rPr>
          <w:rFonts w:eastAsia="Times New Roman" w:cs="Arial"/>
          <w:szCs w:val="24"/>
          <w:highlight w:val="white"/>
        </w:rPr>
      </w:pPr>
      <w:r w:rsidRPr="002137F7">
        <w:rPr>
          <w:rFonts w:eastAsia="Times New Roman" w:cs="Arial"/>
          <w:szCs w:val="24"/>
          <w:highlight w:val="white"/>
        </w:rPr>
        <w:t xml:space="preserve">Agradecemos sua disponibilidade de tempo e contribuição para pesquisa acadêmica. </w:t>
      </w:r>
    </w:p>
    <w:p w14:paraId="0DE376B8" w14:textId="77777777" w:rsidR="002137F7" w:rsidRPr="002137F7" w:rsidRDefault="002137F7" w:rsidP="002137F7">
      <w:pPr>
        <w:shd w:val="clear" w:color="auto" w:fill="FFFFFF" w:themeFill="background1"/>
        <w:ind w:firstLine="709"/>
        <w:rPr>
          <w:rFonts w:eastAsia="Times New Roman" w:cs="Arial"/>
          <w:szCs w:val="24"/>
          <w:highlight w:val="white"/>
        </w:rPr>
      </w:pPr>
      <w:r w:rsidRPr="002137F7">
        <w:rPr>
          <w:rFonts w:eastAsia="Times New Roman" w:cs="Arial"/>
          <w:szCs w:val="24"/>
          <w:highlight w:val="white"/>
        </w:rPr>
        <w:t xml:space="preserve">Lembre-se, a escola só existe e tem sentido com você participando do processo. Você é essencial para este processo de ensino e aprendizagem. </w:t>
      </w:r>
    </w:p>
    <w:p w14:paraId="232D810F" w14:textId="1608FDC0" w:rsidR="00362BEC" w:rsidRDefault="00362BEC" w:rsidP="002137F7">
      <w:pPr>
        <w:ind w:firstLine="0"/>
        <w:rPr>
          <w:rFonts w:cs="Arial"/>
          <w:szCs w:val="24"/>
        </w:rPr>
      </w:pPr>
    </w:p>
    <w:p w14:paraId="23BCDE50" w14:textId="77777777" w:rsidR="00694731" w:rsidRDefault="00694731" w:rsidP="00362BEC">
      <w:pPr>
        <w:rPr>
          <w:rFonts w:cs="Arial"/>
          <w:szCs w:val="24"/>
        </w:rPr>
      </w:pPr>
    </w:p>
    <w:p w14:paraId="61158AD4" w14:textId="77777777" w:rsidR="00392428" w:rsidRDefault="00392428">
      <w:pPr>
        <w:rPr>
          <w:rFonts w:cs="Arial"/>
          <w:szCs w:val="24"/>
        </w:rPr>
        <w:sectPr w:rsidR="00392428" w:rsidSect="00B43EC0">
          <w:pgSz w:w="11906" w:h="16838" w:code="9"/>
          <w:pgMar w:top="1701" w:right="1134" w:bottom="1134" w:left="1701" w:header="709" w:footer="709" w:gutter="0"/>
          <w:cols w:space="708"/>
          <w:docGrid w:linePitch="360"/>
        </w:sectPr>
      </w:pPr>
      <w:r>
        <w:rPr>
          <w:rFonts w:cs="Arial"/>
          <w:szCs w:val="24"/>
        </w:rPr>
        <w:br w:type="page"/>
      </w:r>
    </w:p>
    <w:p w14:paraId="78BA5CF1" w14:textId="020BFDFF" w:rsidR="00392428" w:rsidRPr="00D47B14" w:rsidRDefault="00392428" w:rsidP="00392428">
      <w:pPr>
        <w:pStyle w:val="Subttulo"/>
        <w:ind w:firstLine="0"/>
      </w:pPr>
      <w:bookmarkStart w:id="27" w:name="_Toc147485469"/>
      <w:r w:rsidRPr="00515149">
        <w:t>APÊNDICE</w:t>
      </w:r>
      <w:r>
        <w:t xml:space="preserve"> B</w:t>
      </w:r>
      <w:r w:rsidRPr="00D47B14">
        <w:t xml:space="preserve"> – </w:t>
      </w:r>
      <w:r>
        <w:rPr>
          <w:caps w:val="0"/>
        </w:rPr>
        <w:t>Matriz de referência</w:t>
      </w:r>
      <w:bookmarkEnd w:id="27"/>
    </w:p>
    <w:p w14:paraId="1FA96FF1" w14:textId="08AC9D27" w:rsidR="00392428" w:rsidRDefault="00392428">
      <w:pPr>
        <w:rPr>
          <w:rFonts w:cs="Arial"/>
          <w:szCs w:val="24"/>
        </w:rPr>
      </w:pPr>
    </w:p>
    <w:tbl>
      <w:tblPr>
        <w:tblStyle w:val="Tabelacomgrade"/>
        <w:tblW w:w="0" w:type="auto"/>
        <w:tblLook w:val="04A0" w:firstRow="1" w:lastRow="0" w:firstColumn="1" w:lastColumn="0" w:noHBand="0" w:noVBand="1"/>
      </w:tblPr>
      <w:tblGrid>
        <w:gridCol w:w="13993"/>
      </w:tblGrid>
      <w:tr w:rsidR="00392428" w14:paraId="276FD282" w14:textId="77777777" w:rsidTr="00392428">
        <w:tc>
          <w:tcPr>
            <w:tcW w:w="13993" w:type="dxa"/>
          </w:tcPr>
          <w:p w14:paraId="409151D0" w14:textId="77777777" w:rsidR="00392428" w:rsidRPr="00F226A9" w:rsidRDefault="00392428" w:rsidP="00392428">
            <w:pPr>
              <w:pStyle w:val="Default"/>
              <w:tabs>
                <w:tab w:val="left" w:pos="180"/>
                <w:tab w:val="center" w:pos="6889"/>
              </w:tabs>
              <w:jc w:val="center"/>
              <w:rPr>
                <w:b/>
                <w:sz w:val="20"/>
              </w:rPr>
            </w:pPr>
            <w:r w:rsidRPr="00F226A9">
              <w:rPr>
                <w:b/>
                <w:noProof/>
                <w:sz w:val="20"/>
                <w:lang w:eastAsia="pt-BR"/>
              </w:rPr>
              <w:drawing>
                <wp:anchor distT="0" distB="0" distL="114300" distR="114300" simplePos="0" relativeHeight="251688960" behindDoc="0" locked="0" layoutInCell="1" allowOverlap="1" wp14:anchorId="3DA4BE8E" wp14:editId="742F19C9">
                  <wp:simplePos x="0" y="0"/>
                  <wp:positionH relativeFrom="margin">
                    <wp:align>left</wp:align>
                  </wp:positionH>
                  <wp:positionV relativeFrom="margin">
                    <wp:align>top</wp:align>
                  </wp:positionV>
                  <wp:extent cx="344942" cy="474980"/>
                  <wp:effectExtent l="0" t="0" r="0" b="1270"/>
                  <wp:wrapSquare wrapText="bothSides"/>
                  <wp:docPr id="4" name="Imagem 4" descr="C:\Users\Usuario\AppData\Local\Temp\Rar$DIa0.419\vertical_sigla_fundo clar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Temp\Rar$DIa0.419\vertical_sigla_fundo claro.tif"/>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4942" cy="474980"/>
                          </a:xfrm>
                          <a:prstGeom prst="rect">
                            <a:avLst/>
                          </a:prstGeom>
                          <a:noFill/>
                          <a:ln>
                            <a:noFill/>
                          </a:ln>
                        </pic:spPr>
                      </pic:pic>
                    </a:graphicData>
                  </a:graphic>
                </wp:anchor>
              </w:drawing>
            </w:r>
            <w:r w:rsidRPr="00F226A9">
              <w:rPr>
                <w:b/>
                <w:sz w:val="20"/>
              </w:rPr>
              <w:t>Universidade Federal de Santa Catarina – UFSC</w:t>
            </w:r>
          </w:p>
          <w:p w14:paraId="21FC6A50" w14:textId="77777777" w:rsidR="00392428" w:rsidRPr="00F226A9" w:rsidRDefault="00392428" w:rsidP="00392428">
            <w:pPr>
              <w:pStyle w:val="Default"/>
              <w:jc w:val="center"/>
              <w:rPr>
                <w:sz w:val="20"/>
              </w:rPr>
            </w:pPr>
            <w:r w:rsidRPr="00F226A9">
              <w:rPr>
                <w:sz w:val="20"/>
              </w:rPr>
              <w:t>Centro de Ciências da Educação – CED</w:t>
            </w:r>
          </w:p>
          <w:p w14:paraId="66B42156" w14:textId="6B87390E" w:rsidR="00392428" w:rsidRPr="00F226A9" w:rsidRDefault="00392428" w:rsidP="00392428">
            <w:pPr>
              <w:ind w:firstLine="0"/>
              <w:jc w:val="center"/>
              <w:rPr>
                <w:rFonts w:cs="Arial"/>
                <w:sz w:val="20"/>
                <w:szCs w:val="24"/>
              </w:rPr>
            </w:pPr>
            <w:r w:rsidRPr="00F226A9">
              <w:rPr>
                <w:rFonts w:cs="Arial"/>
                <w:sz w:val="20"/>
                <w:szCs w:val="24"/>
              </w:rPr>
              <w:t>Programa de Pós-Graduação em Educação</w:t>
            </w:r>
          </w:p>
        </w:tc>
      </w:tr>
      <w:tr w:rsidR="00392428" w14:paraId="754500B7" w14:textId="77777777" w:rsidTr="00392428">
        <w:tc>
          <w:tcPr>
            <w:tcW w:w="13993" w:type="dxa"/>
          </w:tcPr>
          <w:p w14:paraId="77904854" w14:textId="77777777" w:rsidR="00392428" w:rsidRPr="00F226A9" w:rsidRDefault="00392428" w:rsidP="00392428">
            <w:pPr>
              <w:ind w:firstLine="0"/>
              <w:jc w:val="left"/>
              <w:rPr>
                <w:rFonts w:cs="Arial"/>
                <w:sz w:val="20"/>
                <w:szCs w:val="24"/>
              </w:rPr>
            </w:pPr>
            <w:r w:rsidRPr="00F226A9">
              <w:rPr>
                <w:rFonts w:cs="Arial"/>
                <w:b/>
                <w:sz w:val="20"/>
                <w:szCs w:val="24"/>
              </w:rPr>
              <w:t>ORIENTANDA:</w:t>
            </w:r>
            <w:r w:rsidRPr="00F226A9">
              <w:rPr>
                <w:rFonts w:cs="Arial"/>
                <w:sz w:val="20"/>
                <w:szCs w:val="24"/>
              </w:rPr>
              <w:t xml:space="preserve"> Francieli Camargo de Andrade</w:t>
            </w:r>
          </w:p>
          <w:p w14:paraId="7533C755" w14:textId="36EA81AD" w:rsidR="00392428" w:rsidRPr="00F226A9" w:rsidRDefault="00392428" w:rsidP="00392428">
            <w:pPr>
              <w:ind w:firstLine="0"/>
              <w:jc w:val="left"/>
              <w:rPr>
                <w:rFonts w:cs="Arial"/>
                <w:sz w:val="20"/>
                <w:szCs w:val="24"/>
              </w:rPr>
            </w:pPr>
            <w:r w:rsidRPr="00F226A9">
              <w:rPr>
                <w:rFonts w:cs="Arial"/>
                <w:b/>
                <w:sz w:val="20"/>
                <w:szCs w:val="24"/>
              </w:rPr>
              <w:t>ORIENTADORA:</w:t>
            </w:r>
            <w:r w:rsidRPr="00F226A9">
              <w:rPr>
                <w:rFonts w:cs="Arial"/>
                <w:sz w:val="20"/>
                <w:szCs w:val="24"/>
              </w:rPr>
              <w:t xml:space="preserve"> Márcia</w:t>
            </w:r>
            <w:r w:rsidR="008F6940">
              <w:rPr>
                <w:rFonts w:cs="Arial"/>
                <w:sz w:val="20"/>
                <w:szCs w:val="24"/>
              </w:rPr>
              <w:t xml:space="preserve"> de</w:t>
            </w:r>
            <w:r w:rsidRPr="00F226A9">
              <w:rPr>
                <w:rFonts w:cs="Arial"/>
                <w:sz w:val="20"/>
                <w:szCs w:val="24"/>
              </w:rPr>
              <w:t xml:space="preserve"> Souza Hobold</w:t>
            </w:r>
          </w:p>
          <w:p w14:paraId="07EB9F25" w14:textId="5E72FBCB" w:rsidR="00392428" w:rsidRPr="00F226A9" w:rsidRDefault="00392428" w:rsidP="00392428">
            <w:pPr>
              <w:ind w:firstLine="0"/>
              <w:rPr>
                <w:rFonts w:cs="Arial"/>
                <w:sz w:val="20"/>
                <w:szCs w:val="24"/>
              </w:rPr>
            </w:pPr>
            <w:r w:rsidRPr="00F226A9">
              <w:rPr>
                <w:rFonts w:cs="Arial"/>
                <w:b/>
                <w:sz w:val="20"/>
                <w:szCs w:val="24"/>
              </w:rPr>
              <w:t>LINHA DE PESQUISA</w:t>
            </w:r>
            <w:r w:rsidRPr="00F226A9">
              <w:rPr>
                <w:rFonts w:cs="Arial"/>
                <w:sz w:val="20"/>
                <w:szCs w:val="24"/>
              </w:rPr>
              <w:t>: Sujeitos, Processos Educativos e Docência – SUPED.</w:t>
            </w:r>
          </w:p>
        </w:tc>
      </w:tr>
      <w:tr w:rsidR="00392428" w14:paraId="7C5BEF48" w14:textId="77777777" w:rsidTr="00F226A9">
        <w:tc>
          <w:tcPr>
            <w:tcW w:w="13993" w:type="dxa"/>
            <w:shd w:val="clear" w:color="auto" w:fill="DEEAF6" w:themeFill="accent1" w:themeFillTint="33"/>
          </w:tcPr>
          <w:p w14:paraId="7339681C" w14:textId="0EB14C84" w:rsidR="00392428" w:rsidRPr="00F226A9" w:rsidRDefault="00392428" w:rsidP="00F226A9">
            <w:pPr>
              <w:ind w:firstLine="0"/>
              <w:jc w:val="center"/>
              <w:rPr>
                <w:rFonts w:cs="Arial"/>
                <w:sz w:val="20"/>
                <w:szCs w:val="24"/>
              </w:rPr>
            </w:pPr>
            <w:r w:rsidRPr="00F226A9">
              <w:rPr>
                <w:rFonts w:cs="Arial"/>
                <w:b/>
                <w:bCs/>
                <w:kern w:val="24"/>
                <w:sz w:val="20"/>
                <w:szCs w:val="24"/>
                <w:lang w:eastAsia="pt-BR"/>
              </w:rPr>
              <w:t>MATRIZ DE REFERÊNCIA DE PESQUISA</w:t>
            </w:r>
          </w:p>
        </w:tc>
      </w:tr>
      <w:tr w:rsidR="00392428" w14:paraId="4ED2AA60" w14:textId="77777777" w:rsidTr="00392428">
        <w:tc>
          <w:tcPr>
            <w:tcW w:w="13993" w:type="dxa"/>
          </w:tcPr>
          <w:p w14:paraId="6DF799C2" w14:textId="14243A2A" w:rsidR="00A51265" w:rsidRPr="00A51265" w:rsidRDefault="00392428" w:rsidP="00392428">
            <w:pPr>
              <w:ind w:firstLine="0"/>
              <w:rPr>
                <w:rFonts w:cs="Arial"/>
                <w:bCs/>
                <w:kern w:val="24"/>
                <w:sz w:val="20"/>
                <w:szCs w:val="24"/>
                <w:lang w:eastAsia="pt-BR"/>
              </w:rPr>
            </w:pPr>
            <w:r w:rsidRPr="00F226A9">
              <w:rPr>
                <w:rFonts w:cs="Arial"/>
                <w:b/>
                <w:bCs/>
                <w:kern w:val="24"/>
                <w:sz w:val="20"/>
                <w:szCs w:val="24"/>
                <w:lang w:eastAsia="pt-BR"/>
              </w:rPr>
              <w:t xml:space="preserve">Descritores da pesquisa: </w:t>
            </w:r>
            <w:r w:rsidR="00DF66A5" w:rsidRPr="00DF66A5">
              <w:rPr>
                <w:rFonts w:cs="Arial"/>
                <w:bCs/>
                <w:kern w:val="24"/>
                <w:sz w:val="20"/>
                <w:szCs w:val="20"/>
                <w:lang w:eastAsia="pt-BR"/>
              </w:rPr>
              <w:t>Protagonismo estudantil NEM; Pesquisa com estudantes do NEM; Vozes dos estudantes do NEM; Currículo do NEM; Processo de aprendizagem no NEM (Aprendizagem dos estudantes no NEM) e Novo Ensino Médio em Santa Catarina;</w:t>
            </w:r>
          </w:p>
        </w:tc>
      </w:tr>
      <w:tr w:rsidR="00392428" w14:paraId="41C16E6D" w14:textId="77777777" w:rsidTr="00392428">
        <w:tc>
          <w:tcPr>
            <w:tcW w:w="13993" w:type="dxa"/>
          </w:tcPr>
          <w:p w14:paraId="02DF0B4E" w14:textId="7BF90782" w:rsidR="00392428" w:rsidRPr="00F226A9" w:rsidRDefault="00392428" w:rsidP="006E5564">
            <w:pPr>
              <w:ind w:firstLine="0"/>
              <w:rPr>
                <w:rFonts w:cs="Arial"/>
                <w:sz w:val="20"/>
                <w:szCs w:val="24"/>
              </w:rPr>
            </w:pPr>
            <w:r w:rsidRPr="00F226A9">
              <w:rPr>
                <w:rFonts w:cs="Arial"/>
                <w:b/>
                <w:bCs/>
                <w:kern w:val="24"/>
                <w:sz w:val="20"/>
                <w:szCs w:val="24"/>
                <w:lang w:eastAsia="pt-BR"/>
              </w:rPr>
              <w:t>Título da pesquisa:</w:t>
            </w:r>
            <w:r w:rsidRPr="00F226A9">
              <w:rPr>
                <w:rFonts w:eastAsia="Arial Unicode MS" w:cs="Arial"/>
                <w:kern w:val="24"/>
                <w:sz w:val="20"/>
                <w:szCs w:val="24"/>
                <w:lang w:eastAsia="pt-BR"/>
              </w:rPr>
              <w:t xml:space="preserve">  </w:t>
            </w:r>
            <w:r w:rsidR="006E5564">
              <w:rPr>
                <w:rFonts w:cs="Arial"/>
                <w:color w:val="202124"/>
                <w:sz w:val="20"/>
                <w:szCs w:val="24"/>
                <w:shd w:val="clear" w:color="auto" w:fill="FFFFFF"/>
              </w:rPr>
              <w:t>O NOVO ENSINO MÉDIO E O PROTAGONISMO ESTUDANTIL: VAMOS OUVIR OS ESTUDANTES?</w:t>
            </w:r>
          </w:p>
        </w:tc>
      </w:tr>
      <w:tr w:rsidR="00392428" w14:paraId="4A70E63E" w14:textId="77777777" w:rsidTr="00392428">
        <w:tc>
          <w:tcPr>
            <w:tcW w:w="13993" w:type="dxa"/>
          </w:tcPr>
          <w:p w14:paraId="34B62331" w14:textId="219ABE4C" w:rsidR="00392428" w:rsidRPr="00F226A9" w:rsidRDefault="00392428" w:rsidP="00392428">
            <w:pPr>
              <w:ind w:firstLine="0"/>
              <w:rPr>
                <w:rFonts w:cs="Arial"/>
                <w:sz w:val="20"/>
                <w:szCs w:val="24"/>
              </w:rPr>
            </w:pPr>
            <w:r w:rsidRPr="00F226A9">
              <w:rPr>
                <w:rFonts w:cs="Arial"/>
                <w:b/>
                <w:bCs/>
                <w:kern w:val="24"/>
                <w:sz w:val="20"/>
                <w:szCs w:val="24"/>
                <w:lang w:eastAsia="pt-BR"/>
              </w:rPr>
              <w:t xml:space="preserve">Objeto geral do estudo: </w:t>
            </w:r>
            <w:r w:rsidRPr="00F226A9">
              <w:rPr>
                <w:rFonts w:cs="Arial"/>
                <w:bCs/>
                <w:kern w:val="24"/>
                <w:sz w:val="20"/>
                <w:szCs w:val="24"/>
                <w:lang w:eastAsia="pt-BR"/>
              </w:rPr>
              <w:t>Analisar se os estudantes das escolas estaduais da região Sul de SC, percebem-se como protagonistas do seu processo de ensino e aprendizagem, após a implementação curricular do novo ensino médio;</w:t>
            </w:r>
          </w:p>
        </w:tc>
      </w:tr>
      <w:tr w:rsidR="00392428" w14:paraId="21CB0D24" w14:textId="77777777" w:rsidTr="00392428">
        <w:tc>
          <w:tcPr>
            <w:tcW w:w="13993" w:type="dxa"/>
          </w:tcPr>
          <w:p w14:paraId="600207FA" w14:textId="77777777" w:rsidR="00392428" w:rsidRPr="00F226A9" w:rsidRDefault="00392428" w:rsidP="00392428">
            <w:pPr>
              <w:shd w:val="clear" w:color="auto" w:fill="FFFFFF"/>
              <w:suppressAutoHyphens/>
              <w:ind w:firstLine="0"/>
              <w:rPr>
                <w:rFonts w:eastAsia="Times New Roman" w:cs="Arial"/>
                <w:b/>
                <w:sz w:val="20"/>
                <w:szCs w:val="24"/>
                <w:lang w:eastAsia="pt-BR"/>
              </w:rPr>
            </w:pPr>
            <w:r w:rsidRPr="00F226A9">
              <w:rPr>
                <w:rFonts w:eastAsia="Times New Roman" w:cs="Arial"/>
                <w:b/>
                <w:sz w:val="20"/>
                <w:szCs w:val="24"/>
                <w:lang w:eastAsia="pt-BR"/>
              </w:rPr>
              <w:t xml:space="preserve">Principais referenciais teóricos: </w:t>
            </w:r>
          </w:p>
          <w:p w14:paraId="683DB163" w14:textId="12548C11" w:rsidR="00392428" w:rsidRPr="00F226A9" w:rsidRDefault="00392428" w:rsidP="00F97179">
            <w:pPr>
              <w:ind w:firstLine="0"/>
              <w:rPr>
                <w:rFonts w:cs="Arial"/>
                <w:sz w:val="20"/>
                <w:szCs w:val="24"/>
              </w:rPr>
            </w:pPr>
            <w:r w:rsidRPr="00F226A9">
              <w:rPr>
                <w:rFonts w:cs="Arial"/>
                <w:sz w:val="20"/>
                <w:szCs w:val="24"/>
              </w:rPr>
              <w:t>O aporte teórico será analisado por meio da contextualização de autores como LIBÂNEO (2017), SAVIANI (2020) e GADOTTI (2013) que dialogam com a concepção de currículo e ensino-aprendizagem no percurso formativo do estudante. No que compete ao protagonismo estudantil e juventude no ensino médio será dialogado com MONICA RIBEIRO SILVA (2016), DEMO E SILVA (2020)</w:t>
            </w:r>
            <w:r w:rsidR="00A51265">
              <w:rPr>
                <w:rFonts w:cs="Arial"/>
                <w:sz w:val="20"/>
                <w:szCs w:val="24"/>
              </w:rPr>
              <w:t>, TONIETO, BELLENZIER E BUKOWSKI (2023)</w:t>
            </w:r>
            <w:r w:rsidRPr="00F226A9">
              <w:rPr>
                <w:rFonts w:cs="Arial"/>
                <w:sz w:val="20"/>
                <w:szCs w:val="24"/>
              </w:rPr>
              <w:t xml:space="preserve">. Na contextualização da reforma do novo ensino médio a análise será desenvolvida por meio dos estudos e contribuições de MONICA RIBEIRO SILVA (2016) e FERNANDO CÁSSIO (2022). Já para o diálogo sobre reforma do novo ensino médio em Santa Catarina analisamos contribuições de </w:t>
            </w:r>
            <w:r w:rsidR="006E5564" w:rsidRPr="00F226A9">
              <w:rPr>
                <w:rFonts w:cs="Arial"/>
                <w:sz w:val="20"/>
                <w:szCs w:val="24"/>
              </w:rPr>
              <w:t xml:space="preserve">FILOMENA LUCIA GOSSLER RODRIGUES DA SILVA </w:t>
            </w:r>
            <w:r w:rsidRPr="00F226A9">
              <w:rPr>
                <w:rFonts w:cs="Arial"/>
                <w:sz w:val="20"/>
                <w:szCs w:val="24"/>
              </w:rPr>
              <w:t>(2021</w:t>
            </w:r>
            <w:r w:rsidRPr="00F226A9">
              <w:rPr>
                <w:rFonts w:cs="Arial"/>
                <w:i/>
                <w:sz w:val="20"/>
                <w:szCs w:val="24"/>
              </w:rPr>
              <w:t>)</w:t>
            </w:r>
            <w:r w:rsidRPr="00F226A9">
              <w:rPr>
                <w:rFonts w:cs="Arial"/>
                <w:sz w:val="20"/>
                <w:szCs w:val="24"/>
              </w:rPr>
              <w:t xml:space="preserve">.  Na análise documental se utilizou como principal fonte de pesquisa: Medida Provisória, nº 746/2016, </w:t>
            </w:r>
            <w:r w:rsidRPr="00F226A9">
              <w:rPr>
                <w:rFonts w:cs="Arial"/>
                <w:bCs/>
                <w:kern w:val="24"/>
                <w:sz w:val="20"/>
                <w:szCs w:val="24"/>
              </w:rPr>
              <w:t>L</w:t>
            </w:r>
            <w:r w:rsidRPr="00F226A9">
              <w:rPr>
                <w:rFonts w:cs="Arial"/>
                <w:sz w:val="20"/>
                <w:szCs w:val="24"/>
              </w:rPr>
              <w:t xml:space="preserve">ei de nº 13.415 de 16 de fevereiro de 2017, Base Nacional Comum Curricular do Ensino Médio e cadernos normativos que compõem o CBEMTC de Santa Catarina, que são eles: </w:t>
            </w:r>
            <w:r w:rsidRPr="00F226A9">
              <w:rPr>
                <w:rFonts w:cs="Arial"/>
                <w:i/>
                <w:sz w:val="20"/>
                <w:szCs w:val="24"/>
              </w:rPr>
              <w:t>Caderno 1</w:t>
            </w:r>
            <w:r w:rsidRPr="00F226A9">
              <w:rPr>
                <w:rFonts w:cs="Arial"/>
                <w:sz w:val="20"/>
                <w:szCs w:val="24"/>
              </w:rPr>
              <w:t xml:space="preserve"> – Disposições Gerais; </w:t>
            </w:r>
            <w:r w:rsidRPr="00F226A9">
              <w:rPr>
                <w:rFonts w:cs="Arial"/>
                <w:i/>
                <w:sz w:val="20"/>
                <w:szCs w:val="24"/>
              </w:rPr>
              <w:t>Caderno 2</w:t>
            </w:r>
            <w:r w:rsidRPr="00F226A9">
              <w:rPr>
                <w:rFonts w:cs="Arial"/>
                <w:sz w:val="20"/>
                <w:szCs w:val="24"/>
              </w:rPr>
              <w:t xml:space="preserve"> – Formação Geral Básica; </w:t>
            </w:r>
            <w:r w:rsidRPr="00F226A9">
              <w:rPr>
                <w:rFonts w:cs="Arial"/>
                <w:i/>
                <w:sz w:val="20"/>
                <w:szCs w:val="24"/>
              </w:rPr>
              <w:t>Caderno 3</w:t>
            </w:r>
            <w:r w:rsidRPr="00F226A9">
              <w:rPr>
                <w:rFonts w:cs="Arial"/>
                <w:sz w:val="20"/>
                <w:szCs w:val="24"/>
              </w:rPr>
              <w:t xml:space="preserve"> – Portfólio de Trilhas de Aprofundamento e </w:t>
            </w:r>
            <w:r w:rsidRPr="00F226A9">
              <w:rPr>
                <w:rFonts w:cs="Arial"/>
                <w:i/>
                <w:sz w:val="20"/>
                <w:szCs w:val="24"/>
              </w:rPr>
              <w:t xml:space="preserve">Caderno 4 </w:t>
            </w:r>
            <w:r w:rsidRPr="00F226A9">
              <w:rPr>
                <w:rFonts w:cs="Arial"/>
                <w:sz w:val="20"/>
                <w:szCs w:val="24"/>
              </w:rPr>
              <w:t xml:space="preserve">– Portfólio </w:t>
            </w:r>
            <w:r w:rsidR="009B0612">
              <w:rPr>
                <w:rFonts w:cs="Arial"/>
                <w:sz w:val="20"/>
                <w:szCs w:val="24"/>
              </w:rPr>
              <w:t>dos/as</w:t>
            </w:r>
            <w:r w:rsidRPr="00F226A9">
              <w:rPr>
                <w:rFonts w:cs="Arial"/>
                <w:sz w:val="20"/>
                <w:szCs w:val="24"/>
              </w:rPr>
              <w:t xml:space="preserve"> Educadores</w:t>
            </w:r>
            <w:r w:rsidR="00DF66A5">
              <w:rPr>
                <w:rFonts w:cs="Arial"/>
                <w:sz w:val="20"/>
                <w:szCs w:val="24"/>
              </w:rPr>
              <w:t xml:space="preserve"> </w:t>
            </w:r>
            <w:r w:rsidRPr="00F226A9">
              <w:rPr>
                <w:rFonts w:cs="Arial"/>
                <w:sz w:val="20"/>
                <w:szCs w:val="24"/>
              </w:rPr>
              <w:t>(as)/Componentes Curriculares Eletivo. Na investigação da pesquisa e análise de dados o estudo se desenvolverá por meio dos teóricos BARDIN (2020), FRANCO (2018), LÜ</w:t>
            </w:r>
            <w:r w:rsidR="00DA1A65">
              <w:rPr>
                <w:rFonts w:cs="Arial"/>
                <w:sz w:val="20"/>
                <w:szCs w:val="24"/>
              </w:rPr>
              <w:t>D</w:t>
            </w:r>
            <w:r w:rsidRPr="00F226A9">
              <w:rPr>
                <w:rFonts w:cs="Arial"/>
                <w:sz w:val="20"/>
                <w:szCs w:val="24"/>
              </w:rPr>
              <w:t xml:space="preserve">KE E ANDRÉ (1986), </w:t>
            </w:r>
            <w:r w:rsidRPr="00F226A9">
              <w:rPr>
                <w:rFonts w:cs="Arial"/>
                <w:bCs/>
                <w:kern w:val="24"/>
                <w:sz w:val="20"/>
                <w:szCs w:val="24"/>
              </w:rPr>
              <w:t>ANDRÉ E GATTI (2008)</w:t>
            </w:r>
            <w:r w:rsidR="00F97179">
              <w:rPr>
                <w:rFonts w:cs="Arial"/>
                <w:bCs/>
                <w:kern w:val="24"/>
                <w:sz w:val="20"/>
                <w:szCs w:val="24"/>
              </w:rPr>
              <w:t xml:space="preserve"> </w:t>
            </w:r>
            <w:r w:rsidR="00F226A9">
              <w:rPr>
                <w:rFonts w:cs="Arial"/>
                <w:bCs/>
                <w:kern w:val="24"/>
                <w:sz w:val="20"/>
                <w:szCs w:val="24"/>
              </w:rPr>
              <w:t>e</w:t>
            </w:r>
            <w:r w:rsidRPr="00F226A9">
              <w:rPr>
                <w:rFonts w:cs="Arial"/>
                <w:bCs/>
                <w:kern w:val="24"/>
                <w:sz w:val="20"/>
                <w:szCs w:val="24"/>
              </w:rPr>
              <w:t xml:space="preserve"> para o auxílio de construção do instrumento de pesquisa se utilizou as autoras </w:t>
            </w:r>
            <w:r w:rsidRPr="00F226A9">
              <w:rPr>
                <w:rFonts w:cs="Arial"/>
                <w:sz w:val="20"/>
                <w:szCs w:val="24"/>
              </w:rPr>
              <w:t>LAKATOS e MARCONI (2003).</w:t>
            </w:r>
          </w:p>
        </w:tc>
      </w:tr>
      <w:tr w:rsidR="00392428" w14:paraId="46814CC8" w14:textId="77777777" w:rsidTr="00392428">
        <w:tc>
          <w:tcPr>
            <w:tcW w:w="13993" w:type="dxa"/>
          </w:tcPr>
          <w:p w14:paraId="05C3E052" w14:textId="10B6158C" w:rsidR="00392428" w:rsidRPr="00F226A9" w:rsidRDefault="00392428" w:rsidP="00392428">
            <w:pPr>
              <w:ind w:firstLine="0"/>
              <w:rPr>
                <w:rFonts w:cs="Arial"/>
                <w:sz w:val="20"/>
                <w:szCs w:val="24"/>
              </w:rPr>
            </w:pPr>
            <w:r w:rsidRPr="00F226A9">
              <w:rPr>
                <w:rFonts w:eastAsia="Times New Roman" w:cs="Arial"/>
                <w:b/>
                <w:sz w:val="20"/>
                <w:szCs w:val="24"/>
                <w:lang w:eastAsia="pt-BR"/>
              </w:rPr>
              <w:t xml:space="preserve">Recorte temporal da busca bibliográfica: </w:t>
            </w:r>
            <w:r w:rsidRPr="00F226A9">
              <w:rPr>
                <w:rFonts w:cs="Arial"/>
                <w:sz w:val="20"/>
                <w:szCs w:val="24"/>
              </w:rPr>
              <w:t>2016 a 2023</w:t>
            </w:r>
          </w:p>
        </w:tc>
      </w:tr>
      <w:tr w:rsidR="00392428" w14:paraId="01084153" w14:textId="77777777" w:rsidTr="00392428">
        <w:tc>
          <w:tcPr>
            <w:tcW w:w="13993" w:type="dxa"/>
          </w:tcPr>
          <w:p w14:paraId="587AFB51" w14:textId="346567C3" w:rsidR="00392428" w:rsidRPr="00F226A9" w:rsidRDefault="00392428" w:rsidP="00392428">
            <w:pPr>
              <w:ind w:firstLine="0"/>
              <w:rPr>
                <w:rFonts w:cs="Arial"/>
                <w:sz w:val="20"/>
                <w:szCs w:val="24"/>
              </w:rPr>
            </w:pPr>
            <w:r w:rsidRPr="00F226A9">
              <w:rPr>
                <w:rFonts w:cs="Arial"/>
                <w:b/>
                <w:bCs/>
                <w:kern w:val="24"/>
                <w:sz w:val="20"/>
                <w:szCs w:val="24"/>
                <w:lang w:eastAsia="pt-BR"/>
              </w:rPr>
              <w:t xml:space="preserve">Lócus da pesquisa: </w:t>
            </w:r>
            <w:r w:rsidRPr="006E5564">
              <w:rPr>
                <w:rFonts w:cs="Arial"/>
                <w:bCs/>
                <w:kern w:val="24"/>
                <w:sz w:val="20"/>
                <w:szCs w:val="24"/>
                <w:lang w:eastAsia="pt-BR"/>
              </w:rPr>
              <w:t>Duas escolas Estaduais</w:t>
            </w:r>
            <w:r w:rsidRPr="00F226A9">
              <w:rPr>
                <w:rFonts w:cs="Arial"/>
                <w:bCs/>
                <w:kern w:val="24"/>
                <w:sz w:val="20"/>
                <w:szCs w:val="24"/>
                <w:lang w:eastAsia="pt-BR"/>
              </w:rPr>
              <w:t xml:space="preserve"> da Região Sul de SC – Cidade de Araranguá/SC.</w:t>
            </w:r>
          </w:p>
        </w:tc>
      </w:tr>
      <w:tr w:rsidR="00392428" w14:paraId="08BB4D69" w14:textId="77777777" w:rsidTr="00392428">
        <w:tc>
          <w:tcPr>
            <w:tcW w:w="13993" w:type="dxa"/>
          </w:tcPr>
          <w:p w14:paraId="13F3BD8C" w14:textId="314A7DC1" w:rsidR="00392428" w:rsidRPr="00F226A9" w:rsidRDefault="00392428" w:rsidP="00392428">
            <w:pPr>
              <w:ind w:firstLine="0"/>
              <w:rPr>
                <w:rFonts w:cs="Arial"/>
                <w:sz w:val="20"/>
                <w:szCs w:val="24"/>
              </w:rPr>
            </w:pPr>
            <w:r w:rsidRPr="00F226A9">
              <w:rPr>
                <w:rFonts w:cs="Arial"/>
                <w:b/>
                <w:bCs/>
                <w:kern w:val="24"/>
                <w:sz w:val="20"/>
                <w:szCs w:val="24"/>
                <w:lang w:eastAsia="pt-BR"/>
              </w:rPr>
              <w:t>INSTITUIÇÕES/PARTICIPANTES</w:t>
            </w:r>
            <w:r w:rsidRPr="00F226A9">
              <w:rPr>
                <w:rFonts w:cs="Arial"/>
                <w:bCs/>
                <w:kern w:val="24"/>
                <w:sz w:val="20"/>
                <w:szCs w:val="24"/>
                <w:lang w:eastAsia="pt-BR"/>
              </w:rPr>
              <w:t>: Jovens estudantes matriculados no 2º ano do novo ensino médio, na rede estadual da região Sul de Santa Catarina.</w:t>
            </w:r>
            <w:r w:rsidRPr="00F226A9">
              <w:rPr>
                <w:rFonts w:cs="Arial"/>
                <w:b/>
                <w:bCs/>
                <w:kern w:val="24"/>
                <w:sz w:val="20"/>
                <w:szCs w:val="24"/>
                <w:lang w:eastAsia="pt-BR"/>
              </w:rPr>
              <w:t xml:space="preserve"> </w:t>
            </w:r>
          </w:p>
        </w:tc>
      </w:tr>
      <w:tr w:rsidR="00392428" w14:paraId="6CF39D69" w14:textId="77777777" w:rsidTr="00F226A9">
        <w:tc>
          <w:tcPr>
            <w:tcW w:w="13993" w:type="dxa"/>
            <w:shd w:val="clear" w:color="auto" w:fill="DEEAF6" w:themeFill="accent1" w:themeFillTint="33"/>
          </w:tcPr>
          <w:p w14:paraId="441ECEE2" w14:textId="6BCF2AF9" w:rsidR="00392428" w:rsidRPr="00F226A9" w:rsidRDefault="00392428" w:rsidP="00F226A9">
            <w:pPr>
              <w:ind w:firstLine="0"/>
              <w:jc w:val="center"/>
              <w:rPr>
                <w:rFonts w:cs="Arial"/>
                <w:sz w:val="20"/>
                <w:szCs w:val="24"/>
              </w:rPr>
            </w:pPr>
            <w:r w:rsidRPr="00F226A9">
              <w:rPr>
                <w:rFonts w:eastAsia="SimSun" w:cs="Arial"/>
                <w:b/>
                <w:sz w:val="20"/>
                <w:szCs w:val="24"/>
              </w:rPr>
              <w:t>APORTES METODOLÓGICOS</w:t>
            </w:r>
          </w:p>
        </w:tc>
      </w:tr>
      <w:tr w:rsidR="00392428" w14:paraId="396785FA" w14:textId="77777777" w:rsidTr="00392428">
        <w:tc>
          <w:tcPr>
            <w:tcW w:w="13993" w:type="dxa"/>
          </w:tcPr>
          <w:p w14:paraId="4073E6BC" w14:textId="05B08C5F" w:rsidR="00392428" w:rsidRPr="00F226A9" w:rsidRDefault="00392428" w:rsidP="00392428">
            <w:pPr>
              <w:ind w:firstLine="0"/>
              <w:rPr>
                <w:rFonts w:cs="Arial"/>
                <w:sz w:val="20"/>
                <w:szCs w:val="24"/>
              </w:rPr>
            </w:pPr>
            <w:r w:rsidRPr="00F226A9">
              <w:rPr>
                <w:rFonts w:cs="Arial"/>
                <w:b/>
                <w:bCs/>
                <w:kern w:val="24"/>
                <w:sz w:val="20"/>
                <w:szCs w:val="24"/>
                <w:lang w:eastAsia="pt-BR"/>
              </w:rPr>
              <w:t xml:space="preserve">ABORDAGEM: </w:t>
            </w:r>
            <w:r w:rsidRPr="00F226A9">
              <w:rPr>
                <w:rFonts w:cs="Arial"/>
                <w:bCs/>
                <w:color w:val="000000"/>
                <w:kern w:val="24"/>
                <w:sz w:val="20"/>
                <w:szCs w:val="24"/>
                <w:lang w:eastAsia="pt-BR"/>
              </w:rPr>
              <w:t>Qualitativa</w:t>
            </w:r>
          </w:p>
        </w:tc>
      </w:tr>
      <w:tr w:rsidR="00392428" w14:paraId="2E7041F6" w14:textId="77777777" w:rsidTr="00392428">
        <w:tc>
          <w:tcPr>
            <w:tcW w:w="13993" w:type="dxa"/>
          </w:tcPr>
          <w:p w14:paraId="2BA68605" w14:textId="1474AC16" w:rsidR="00392428" w:rsidRPr="00F226A9" w:rsidRDefault="00392428" w:rsidP="00F97179">
            <w:pPr>
              <w:ind w:firstLine="0"/>
              <w:rPr>
                <w:rFonts w:cs="Arial"/>
                <w:sz w:val="20"/>
                <w:szCs w:val="24"/>
              </w:rPr>
            </w:pPr>
            <w:r w:rsidRPr="00F226A9">
              <w:rPr>
                <w:rFonts w:eastAsia="Times New Roman" w:cs="Arial"/>
                <w:b/>
                <w:bCs/>
                <w:kern w:val="24"/>
                <w:sz w:val="20"/>
                <w:szCs w:val="24"/>
                <w:lang w:eastAsia="pt-BR"/>
              </w:rPr>
              <w:t>COLETA DE DADOS:</w:t>
            </w:r>
            <w:r w:rsidRPr="00F226A9">
              <w:rPr>
                <w:rFonts w:eastAsia="Times New Roman" w:cs="Arial"/>
                <w:b/>
                <w:bCs/>
                <w:color w:val="FF0000"/>
                <w:kern w:val="24"/>
                <w:sz w:val="20"/>
                <w:szCs w:val="24"/>
                <w:lang w:eastAsia="pt-BR"/>
              </w:rPr>
              <w:t xml:space="preserve"> </w:t>
            </w:r>
            <w:r w:rsidRPr="00F97179">
              <w:rPr>
                <w:rFonts w:eastAsia="Times New Roman" w:cs="Arial"/>
                <w:bCs/>
                <w:kern w:val="24"/>
                <w:sz w:val="20"/>
                <w:szCs w:val="20"/>
                <w:lang w:eastAsia="pt-BR"/>
              </w:rPr>
              <w:t xml:space="preserve">Questionário </w:t>
            </w:r>
            <w:r w:rsidRPr="00F97179">
              <w:rPr>
                <w:rFonts w:eastAsia="Times New Roman" w:cs="Arial"/>
                <w:bCs/>
                <w:i/>
                <w:kern w:val="24"/>
                <w:sz w:val="20"/>
                <w:szCs w:val="20"/>
                <w:lang w:eastAsia="pt-BR"/>
              </w:rPr>
              <w:t>Google forms</w:t>
            </w:r>
            <w:r w:rsidRPr="00F97179">
              <w:rPr>
                <w:rFonts w:eastAsia="Times New Roman" w:cs="Arial"/>
                <w:bCs/>
                <w:kern w:val="24"/>
                <w:sz w:val="20"/>
                <w:szCs w:val="20"/>
                <w:lang w:eastAsia="pt-BR"/>
              </w:rPr>
              <w:t xml:space="preserve"> </w:t>
            </w:r>
            <w:r w:rsidRPr="00F97179">
              <w:rPr>
                <w:rFonts w:cs="Arial"/>
                <w:bCs/>
                <w:kern w:val="24"/>
                <w:sz w:val="20"/>
                <w:szCs w:val="20"/>
                <w:lang w:eastAsia="pt-BR"/>
              </w:rPr>
              <w:t>e análise documental</w:t>
            </w:r>
            <w:r w:rsidR="00F97179" w:rsidRPr="00F97179">
              <w:rPr>
                <w:rFonts w:cs="Arial"/>
                <w:bCs/>
                <w:kern w:val="24"/>
                <w:sz w:val="20"/>
                <w:szCs w:val="20"/>
                <w:lang w:eastAsia="pt-BR"/>
              </w:rPr>
              <w:t xml:space="preserve"> </w:t>
            </w:r>
            <w:r w:rsidR="00F97179" w:rsidRPr="00F97179">
              <w:rPr>
                <w:rFonts w:cs="Arial"/>
                <w:b/>
                <w:bCs/>
                <w:kern w:val="24"/>
                <w:sz w:val="20"/>
                <w:szCs w:val="20"/>
              </w:rPr>
              <w:t>(</w:t>
            </w:r>
            <w:r w:rsidR="00F97179" w:rsidRPr="00F97179">
              <w:rPr>
                <w:rFonts w:cs="Arial"/>
                <w:bCs/>
                <w:kern w:val="24"/>
                <w:sz w:val="20"/>
                <w:szCs w:val="20"/>
              </w:rPr>
              <w:t xml:space="preserve">Bardin (2020), </w:t>
            </w:r>
            <w:r w:rsidR="00F97179" w:rsidRPr="00F97179">
              <w:rPr>
                <w:rFonts w:cs="Arial"/>
                <w:sz w:val="20"/>
                <w:szCs w:val="20"/>
              </w:rPr>
              <w:t>Lüdke e André (1986))</w:t>
            </w:r>
            <w:r w:rsidRPr="00F97179">
              <w:rPr>
                <w:rFonts w:cs="Arial"/>
                <w:bCs/>
                <w:kern w:val="24"/>
                <w:sz w:val="20"/>
                <w:szCs w:val="20"/>
                <w:lang w:eastAsia="pt-BR"/>
              </w:rPr>
              <w:t>.</w:t>
            </w:r>
          </w:p>
        </w:tc>
      </w:tr>
      <w:tr w:rsidR="00392428" w14:paraId="6B2A1278" w14:textId="77777777" w:rsidTr="00F226A9">
        <w:tc>
          <w:tcPr>
            <w:tcW w:w="13993" w:type="dxa"/>
            <w:shd w:val="clear" w:color="auto" w:fill="DEEAF6" w:themeFill="accent1" w:themeFillTint="33"/>
          </w:tcPr>
          <w:p w14:paraId="32546817" w14:textId="5D463450" w:rsidR="00392428" w:rsidRPr="00F226A9" w:rsidRDefault="00392428" w:rsidP="00F226A9">
            <w:pPr>
              <w:ind w:firstLine="0"/>
              <w:jc w:val="center"/>
              <w:rPr>
                <w:rFonts w:cs="Arial"/>
                <w:sz w:val="20"/>
                <w:szCs w:val="24"/>
              </w:rPr>
            </w:pPr>
            <w:r w:rsidRPr="00F226A9">
              <w:rPr>
                <w:rFonts w:cs="Arial"/>
                <w:b/>
                <w:bCs/>
                <w:kern w:val="24"/>
                <w:sz w:val="20"/>
                <w:szCs w:val="24"/>
                <w:lang w:eastAsia="pt-BR"/>
              </w:rPr>
              <w:t>TÉCNICA DE ANÁLISE</w:t>
            </w:r>
          </w:p>
        </w:tc>
      </w:tr>
      <w:tr w:rsidR="00392428" w14:paraId="7F245BC8" w14:textId="77777777" w:rsidTr="00392428">
        <w:tc>
          <w:tcPr>
            <w:tcW w:w="13993" w:type="dxa"/>
          </w:tcPr>
          <w:p w14:paraId="0BBB39C3" w14:textId="77777777" w:rsidR="00392428" w:rsidRPr="00F226A9" w:rsidRDefault="00392428" w:rsidP="00392428">
            <w:pPr>
              <w:pStyle w:val="NormalWeb"/>
              <w:tabs>
                <w:tab w:val="left" w:pos="11175"/>
              </w:tabs>
              <w:suppressAutoHyphens/>
              <w:spacing w:before="0" w:beforeAutospacing="0" w:after="0" w:afterAutospacing="0"/>
              <w:ind w:firstLine="0"/>
              <w:rPr>
                <w:rFonts w:ascii="Arial" w:hAnsi="Arial" w:cs="Arial"/>
                <w:sz w:val="20"/>
              </w:rPr>
            </w:pPr>
            <w:r w:rsidRPr="00F226A9">
              <w:rPr>
                <w:rFonts w:ascii="Arial" w:hAnsi="Arial" w:cs="Arial"/>
                <w:sz w:val="20"/>
              </w:rPr>
              <w:t>A metodologia do trabalho fundamenta-se na abordagem Qualitativa de Marli André e Menga Lüdke , Bernardete Gatti e Marli André</w:t>
            </w:r>
            <w:r w:rsidRPr="00F226A9">
              <w:rPr>
                <w:rFonts w:ascii="Arial" w:hAnsi="Arial" w:cs="Arial"/>
                <w:sz w:val="20"/>
              </w:rPr>
              <w:tab/>
            </w:r>
          </w:p>
          <w:p w14:paraId="7C7C36CC" w14:textId="77777777" w:rsidR="00392428" w:rsidRDefault="00392428" w:rsidP="00392428">
            <w:pPr>
              <w:ind w:firstLine="0"/>
              <w:rPr>
                <w:rFonts w:cs="Arial"/>
                <w:sz w:val="20"/>
                <w:szCs w:val="24"/>
              </w:rPr>
            </w:pPr>
            <w:r w:rsidRPr="00F226A9">
              <w:rPr>
                <w:rFonts w:cs="Arial"/>
                <w:sz w:val="20"/>
                <w:szCs w:val="24"/>
              </w:rPr>
              <w:t>Os questionários serão analisados por meio da análise de conteúdo de Laurence Bardin e Aria Laura P. B. Franco.</w:t>
            </w:r>
          </w:p>
          <w:p w14:paraId="2DC1CEB9" w14:textId="28A3AEE1" w:rsidR="00F97179" w:rsidRPr="00F226A9" w:rsidRDefault="00F97179" w:rsidP="00392428">
            <w:pPr>
              <w:ind w:firstLine="0"/>
              <w:rPr>
                <w:rFonts w:cs="Arial"/>
                <w:sz w:val="20"/>
                <w:szCs w:val="24"/>
              </w:rPr>
            </w:pPr>
          </w:p>
        </w:tc>
      </w:tr>
      <w:tr w:rsidR="00392428" w14:paraId="211814D1" w14:textId="77777777" w:rsidTr="00F226A9">
        <w:tc>
          <w:tcPr>
            <w:tcW w:w="13993" w:type="dxa"/>
            <w:shd w:val="clear" w:color="auto" w:fill="DEEAF6" w:themeFill="accent1" w:themeFillTint="33"/>
          </w:tcPr>
          <w:p w14:paraId="2A78BAB1" w14:textId="77777777" w:rsidR="00392428" w:rsidRPr="00F226A9" w:rsidRDefault="00392428" w:rsidP="00392428">
            <w:pPr>
              <w:suppressAutoHyphens/>
              <w:jc w:val="center"/>
              <w:rPr>
                <w:rFonts w:eastAsia="Times New Roman" w:cs="Arial"/>
                <w:b/>
                <w:sz w:val="20"/>
                <w:szCs w:val="24"/>
                <w:lang w:eastAsia="pt-BR"/>
              </w:rPr>
            </w:pPr>
            <w:r w:rsidRPr="00F226A9">
              <w:rPr>
                <w:rFonts w:eastAsia="Times New Roman" w:cs="Arial"/>
                <w:b/>
                <w:sz w:val="20"/>
                <w:szCs w:val="24"/>
                <w:lang w:eastAsia="pt-BR"/>
              </w:rPr>
              <w:t>QUESTÃO CENTRAL DE PESQUISA</w:t>
            </w:r>
          </w:p>
          <w:p w14:paraId="683DACB9" w14:textId="157C98E2" w:rsidR="00392428" w:rsidRPr="00F226A9" w:rsidRDefault="00392428" w:rsidP="00254CD8">
            <w:pPr>
              <w:ind w:firstLine="0"/>
              <w:rPr>
                <w:rFonts w:cs="Arial"/>
                <w:sz w:val="20"/>
                <w:szCs w:val="24"/>
              </w:rPr>
            </w:pPr>
            <w:r w:rsidRPr="00F226A9">
              <w:rPr>
                <w:rFonts w:eastAsia="Times New Roman" w:cs="Arial"/>
                <w:sz w:val="20"/>
                <w:szCs w:val="24"/>
              </w:rPr>
              <w:t>De que modo a reforma curricular do novo ensino médio está potencializando o protagonismo estudantil ao longo do processo de ensino e aprendizagem dos</w:t>
            </w:r>
            <w:r w:rsidR="00254CD8">
              <w:rPr>
                <w:rFonts w:eastAsia="Times New Roman" w:cs="Arial"/>
                <w:sz w:val="20"/>
                <w:szCs w:val="24"/>
              </w:rPr>
              <w:t>/as</w:t>
            </w:r>
            <w:r w:rsidRPr="00F226A9">
              <w:rPr>
                <w:rFonts w:eastAsia="Times New Roman" w:cs="Arial"/>
                <w:sz w:val="20"/>
                <w:szCs w:val="24"/>
              </w:rPr>
              <w:t xml:space="preserve"> </w:t>
            </w:r>
            <w:r w:rsidR="00254CD8">
              <w:rPr>
                <w:rFonts w:eastAsia="Times New Roman" w:cs="Arial"/>
                <w:sz w:val="20"/>
                <w:szCs w:val="24"/>
              </w:rPr>
              <w:t>estudantes</w:t>
            </w:r>
            <w:r w:rsidRPr="00F226A9">
              <w:rPr>
                <w:rFonts w:eastAsia="Times New Roman" w:cs="Arial"/>
                <w:sz w:val="20"/>
                <w:szCs w:val="24"/>
              </w:rPr>
              <w:t>?</w:t>
            </w:r>
          </w:p>
        </w:tc>
      </w:tr>
      <w:tr w:rsidR="00392428" w14:paraId="3C3F0673" w14:textId="77777777" w:rsidTr="00392428">
        <w:tc>
          <w:tcPr>
            <w:tcW w:w="13993" w:type="dxa"/>
          </w:tcPr>
          <w:p w14:paraId="0E1E5EE3" w14:textId="77777777" w:rsidR="00392428" w:rsidRPr="00F226A9" w:rsidRDefault="00392428" w:rsidP="00392428">
            <w:pPr>
              <w:jc w:val="center"/>
              <w:rPr>
                <w:rFonts w:cs="Arial"/>
                <w:b/>
                <w:bCs/>
                <w:color w:val="000000"/>
                <w:kern w:val="24"/>
                <w:sz w:val="20"/>
                <w:szCs w:val="24"/>
                <w:lang w:eastAsia="pt-BR"/>
              </w:rPr>
            </w:pPr>
            <w:r w:rsidRPr="00F226A9">
              <w:rPr>
                <w:rFonts w:cs="Arial"/>
                <w:b/>
                <w:bCs/>
                <w:color w:val="000000"/>
                <w:kern w:val="24"/>
                <w:sz w:val="20"/>
                <w:szCs w:val="24"/>
                <w:lang w:eastAsia="pt-BR"/>
              </w:rPr>
              <w:t>Objetivo geral</w:t>
            </w:r>
          </w:p>
          <w:p w14:paraId="35F612E1" w14:textId="01ED7474" w:rsidR="00392428" w:rsidRPr="00F226A9" w:rsidRDefault="00392428" w:rsidP="00F226A9">
            <w:pPr>
              <w:rPr>
                <w:rFonts w:cs="Arial"/>
                <w:sz w:val="20"/>
                <w:szCs w:val="24"/>
              </w:rPr>
            </w:pPr>
            <w:r w:rsidRPr="00F226A9">
              <w:rPr>
                <w:rFonts w:eastAsia="Times New Roman" w:cs="Arial"/>
                <w:sz w:val="20"/>
                <w:szCs w:val="24"/>
              </w:rPr>
              <w:t xml:space="preserve">Compreender, por meio das vozes dos estudantes, o protagonismo estudantil, no atual contexto do novo ensino médio, após a reforma curricular </w:t>
            </w:r>
            <w:r w:rsidRPr="00F226A9">
              <w:rPr>
                <w:rFonts w:cs="Arial"/>
                <w:sz w:val="20"/>
                <w:szCs w:val="24"/>
              </w:rPr>
              <w:t xml:space="preserve">proposta pela </w:t>
            </w:r>
            <w:r w:rsidR="00F226A9" w:rsidRPr="00F226A9">
              <w:rPr>
                <w:rFonts w:eastAsia="Times New Roman" w:cs="Arial"/>
                <w:sz w:val="20"/>
                <w:szCs w:val="24"/>
                <w:lang w:eastAsia="pt-BR"/>
              </w:rPr>
              <w:t>Lei 13.415/2017.</w:t>
            </w:r>
          </w:p>
        </w:tc>
      </w:tr>
    </w:tbl>
    <w:p w14:paraId="30E78771" w14:textId="7AF671F3" w:rsidR="00392428" w:rsidRDefault="00392428" w:rsidP="00392428">
      <w:pPr>
        <w:ind w:firstLine="0"/>
        <w:rPr>
          <w:rFonts w:cs="Arial"/>
          <w:szCs w:val="24"/>
        </w:rPr>
      </w:pPr>
    </w:p>
    <w:tbl>
      <w:tblPr>
        <w:tblStyle w:val="Tabelacomgrade"/>
        <w:tblW w:w="0" w:type="auto"/>
        <w:tblLook w:val="04A0" w:firstRow="1" w:lastRow="0" w:firstColumn="1" w:lastColumn="0" w:noHBand="0" w:noVBand="1"/>
      </w:tblPr>
      <w:tblGrid>
        <w:gridCol w:w="2798"/>
        <w:gridCol w:w="2798"/>
        <w:gridCol w:w="2799"/>
        <w:gridCol w:w="2799"/>
        <w:gridCol w:w="2799"/>
      </w:tblGrid>
      <w:tr w:rsidR="00F226A9" w14:paraId="7DA7AE0D" w14:textId="77777777" w:rsidTr="00F226A9">
        <w:tc>
          <w:tcPr>
            <w:tcW w:w="13993" w:type="dxa"/>
            <w:gridSpan w:val="5"/>
            <w:shd w:val="clear" w:color="auto" w:fill="C5E0B3" w:themeFill="accent6" w:themeFillTint="66"/>
            <w:vAlign w:val="center"/>
          </w:tcPr>
          <w:p w14:paraId="6B99EDE6" w14:textId="77777777" w:rsidR="00F226A9" w:rsidRPr="00344464" w:rsidRDefault="00F226A9" w:rsidP="00F226A9">
            <w:pPr>
              <w:suppressAutoHyphens/>
              <w:ind w:firstLine="0"/>
              <w:jc w:val="center"/>
              <w:rPr>
                <w:rFonts w:cs="Arial"/>
                <w:b/>
                <w:color w:val="000000"/>
                <w:kern w:val="24"/>
                <w:szCs w:val="24"/>
                <w:lang w:eastAsia="pt-BR"/>
              </w:rPr>
            </w:pPr>
            <w:r w:rsidRPr="00344464">
              <w:rPr>
                <w:rFonts w:cs="Arial"/>
                <w:b/>
                <w:bCs/>
                <w:color w:val="000000"/>
                <w:kern w:val="24"/>
                <w:szCs w:val="24"/>
                <w:lang w:eastAsia="pt-BR"/>
              </w:rPr>
              <w:t>1º Objetivo Específico</w:t>
            </w:r>
          </w:p>
          <w:p w14:paraId="6D194637" w14:textId="0B488EAA" w:rsidR="00F226A9" w:rsidRDefault="00F226A9" w:rsidP="00F226A9">
            <w:pPr>
              <w:ind w:firstLine="0"/>
              <w:rPr>
                <w:rFonts w:cs="Arial"/>
                <w:szCs w:val="24"/>
              </w:rPr>
            </w:pPr>
            <w:r w:rsidRPr="00344464">
              <w:rPr>
                <w:rFonts w:cs="Arial"/>
                <w:bCs/>
                <w:color w:val="000000"/>
                <w:szCs w:val="24"/>
                <w:lang w:eastAsia="pt-BR"/>
              </w:rPr>
              <w:t>Mapear brevemente o perfil dos estudantes pesquisados e o seu contexto social e familiar;</w:t>
            </w:r>
          </w:p>
        </w:tc>
      </w:tr>
      <w:tr w:rsidR="00F226A9" w14:paraId="7DB877D8" w14:textId="77777777" w:rsidTr="001F5E4A">
        <w:tc>
          <w:tcPr>
            <w:tcW w:w="13993" w:type="dxa"/>
            <w:gridSpan w:val="5"/>
            <w:vAlign w:val="center"/>
          </w:tcPr>
          <w:p w14:paraId="7995B7D7" w14:textId="77777777" w:rsidR="00F226A9" w:rsidRPr="00344464" w:rsidRDefault="00F226A9" w:rsidP="00F226A9">
            <w:pPr>
              <w:suppressAutoHyphens/>
              <w:ind w:firstLine="0"/>
              <w:jc w:val="center"/>
              <w:rPr>
                <w:rFonts w:cs="Arial"/>
                <w:b/>
                <w:bCs/>
                <w:szCs w:val="24"/>
              </w:rPr>
            </w:pPr>
            <w:r w:rsidRPr="00344464">
              <w:rPr>
                <w:rFonts w:cs="Arial"/>
                <w:b/>
                <w:bCs/>
                <w:szCs w:val="24"/>
              </w:rPr>
              <w:t>1º Questão de Pesquisa</w:t>
            </w:r>
          </w:p>
          <w:p w14:paraId="6049791F" w14:textId="7FBABA1F" w:rsidR="00F226A9" w:rsidRDefault="00F226A9" w:rsidP="00F226A9">
            <w:pPr>
              <w:ind w:firstLine="0"/>
              <w:rPr>
                <w:rFonts w:cs="Arial"/>
                <w:szCs w:val="24"/>
              </w:rPr>
            </w:pPr>
            <w:r w:rsidRPr="00344464">
              <w:rPr>
                <w:rFonts w:cs="Arial"/>
                <w:szCs w:val="24"/>
              </w:rPr>
              <w:t>Qual o perfil dos sujeitos que frequentam o ensino médio de escolas públicas estaduais?</w:t>
            </w:r>
          </w:p>
        </w:tc>
      </w:tr>
      <w:tr w:rsidR="00F226A9" w14:paraId="64BDE660" w14:textId="77777777" w:rsidTr="00F226A9">
        <w:tc>
          <w:tcPr>
            <w:tcW w:w="2798" w:type="dxa"/>
            <w:shd w:val="clear" w:color="auto" w:fill="C5E0B3" w:themeFill="accent6" w:themeFillTint="66"/>
            <w:vAlign w:val="center"/>
          </w:tcPr>
          <w:p w14:paraId="28DA94A7" w14:textId="15312B57" w:rsidR="00F226A9" w:rsidRDefault="00F226A9" w:rsidP="00F226A9">
            <w:pPr>
              <w:ind w:firstLine="0"/>
              <w:jc w:val="center"/>
              <w:rPr>
                <w:rFonts w:cs="Arial"/>
                <w:szCs w:val="24"/>
              </w:rPr>
            </w:pPr>
            <w:r w:rsidRPr="00344464">
              <w:rPr>
                <w:rFonts w:cs="Arial"/>
                <w:b/>
                <w:sz w:val="22"/>
                <w:szCs w:val="24"/>
              </w:rPr>
              <w:t>Pergunta 1</w:t>
            </w:r>
          </w:p>
        </w:tc>
        <w:tc>
          <w:tcPr>
            <w:tcW w:w="2798" w:type="dxa"/>
            <w:shd w:val="clear" w:color="auto" w:fill="C5E0B3" w:themeFill="accent6" w:themeFillTint="66"/>
            <w:vAlign w:val="center"/>
          </w:tcPr>
          <w:p w14:paraId="648595D2" w14:textId="1A585DCF" w:rsidR="00F226A9" w:rsidRDefault="00F226A9" w:rsidP="00F226A9">
            <w:pPr>
              <w:ind w:firstLine="0"/>
              <w:jc w:val="center"/>
              <w:rPr>
                <w:rFonts w:cs="Arial"/>
                <w:szCs w:val="24"/>
              </w:rPr>
            </w:pPr>
            <w:r w:rsidRPr="00344464">
              <w:rPr>
                <w:rFonts w:cs="Arial"/>
                <w:b/>
                <w:sz w:val="22"/>
                <w:szCs w:val="24"/>
              </w:rPr>
              <w:t>Pergunta 2</w:t>
            </w:r>
          </w:p>
        </w:tc>
        <w:tc>
          <w:tcPr>
            <w:tcW w:w="2799" w:type="dxa"/>
            <w:shd w:val="clear" w:color="auto" w:fill="C5E0B3" w:themeFill="accent6" w:themeFillTint="66"/>
            <w:vAlign w:val="center"/>
          </w:tcPr>
          <w:p w14:paraId="73D17A3E" w14:textId="4B138053" w:rsidR="00F226A9" w:rsidRDefault="00F226A9" w:rsidP="00F226A9">
            <w:pPr>
              <w:ind w:firstLine="0"/>
              <w:jc w:val="center"/>
              <w:rPr>
                <w:rFonts w:cs="Arial"/>
                <w:szCs w:val="24"/>
              </w:rPr>
            </w:pPr>
            <w:r w:rsidRPr="00344464">
              <w:rPr>
                <w:rFonts w:cs="Arial"/>
                <w:b/>
                <w:sz w:val="22"/>
                <w:szCs w:val="24"/>
              </w:rPr>
              <w:t>Pergunta 3</w:t>
            </w:r>
          </w:p>
        </w:tc>
        <w:tc>
          <w:tcPr>
            <w:tcW w:w="2799" w:type="dxa"/>
            <w:shd w:val="clear" w:color="auto" w:fill="C5E0B3" w:themeFill="accent6" w:themeFillTint="66"/>
            <w:vAlign w:val="center"/>
          </w:tcPr>
          <w:p w14:paraId="464B9E60" w14:textId="462EDDD9" w:rsidR="00F226A9" w:rsidRDefault="00F226A9" w:rsidP="00F226A9">
            <w:pPr>
              <w:ind w:firstLine="0"/>
              <w:jc w:val="center"/>
              <w:rPr>
                <w:rFonts w:cs="Arial"/>
                <w:szCs w:val="24"/>
              </w:rPr>
            </w:pPr>
            <w:r w:rsidRPr="00344464">
              <w:rPr>
                <w:rFonts w:cs="Arial"/>
                <w:b/>
                <w:sz w:val="22"/>
                <w:szCs w:val="24"/>
              </w:rPr>
              <w:t>Pergunta 4</w:t>
            </w:r>
          </w:p>
        </w:tc>
        <w:tc>
          <w:tcPr>
            <w:tcW w:w="2799" w:type="dxa"/>
            <w:shd w:val="clear" w:color="auto" w:fill="C5E0B3" w:themeFill="accent6" w:themeFillTint="66"/>
            <w:vAlign w:val="center"/>
          </w:tcPr>
          <w:p w14:paraId="5E079A78" w14:textId="0F01A4AD" w:rsidR="00F226A9" w:rsidRDefault="00F226A9" w:rsidP="00F226A9">
            <w:pPr>
              <w:ind w:firstLine="0"/>
              <w:jc w:val="center"/>
              <w:rPr>
                <w:rFonts w:cs="Arial"/>
                <w:szCs w:val="24"/>
              </w:rPr>
            </w:pPr>
            <w:r w:rsidRPr="00344464">
              <w:rPr>
                <w:rFonts w:cs="Arial"/>
                <w:b/>
                <w:sz w:val="22"/>
                <w:szCs w:val="24"/>
              </w:rPr>
              <w:t>Pergunta 5</w:t>
            </w:r>
          </w:p>
        </w:tc>
      </w:tr>
      <w:tr w:rsidR="00F226A9" w14:paraId="558AB1F3" w14:textId="77777777" w:rsidTr="001F5E4A">
        <w:tc>
          <w:tcPr>
            <w:tcW w:w="2798" w:type="dxa"/>
            <w:vAlign w:val="center"/>
          </w:tcPr>
          <w:p w14:paraId="58D00E56" w14:textId="77777777" w:rsidR="00F226A9" w:rsidRPr="00344464" w:rsidRDefault="00F226A9" w:rsidP="00F226A9">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Qual seu gênero?</w:t>
            </w:r>
          </w:p>
          <w:p w14:paraId="40C2E391"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Masculino.</w:t>
            </w:r>
          </w:p>
          <w:p w14:paraId="0FA101DA"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Feminino.</w:t>
            </w:r>
          </w:p>
          <w:p w14:paraId="2ED0C94F"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Prefiro não responder.</w:t>
            </w:r>
          </w:p>
          <w:p w14:paraId="643BE995" w14:textId="77777777" w:rsidR="00F226A9" w:rsidRDefault="00F226A9" w:rsidP="00F226A9">
            <w:pPr>
              <w:ind w:firstLine="0"/>
              <w:rPr>
                <w:rFonts w:cs="Arial"/>
                <w:szCs w:val="24"/>
              </w:rPr>
            </w:pPr>
          </w:p>
        </w:tc>
        <w:tc>
          <w:tcPr>
            <w:tcW w:w="2798" w:type="dxa"/>
            <w:vAlign w:val="center"/>
          </w:tcPr>
          <w:p w14:paraId="1AC7AF9F" w14:textId="77777777" w:rsidR="00F226A9" w:rsidRPr="00344464" w:rsidRDefault="00F226A9" w:rsidP="00F226A9">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Atualmente, você trabalha? </w:t>
            </w:r>
          </w:p>
          <w:p w14:paraId="79A92B05"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xml:space="preserve">( </w:t>
            </w:r>
            <w:r w:rsidRPr="00344464">
              <w:rPr>
                <w:rFonts w:eastAsia="Times New Roman" w:cs="Arial"/>
                <w:color w:val="000000"/>
                <w:sz w:val="22"/>
                <w:szCs w:val="24"/>
                <w:lang w:eastAsia="pt-BR"/>
              </w:rPr>
              <w:t>) Sim.</w:t>
            </w:r>
          </w:p>
          <w:p w14:paraId="69E44ADC"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Não.</w:t>
            </w:r>
          </w:p>
          <w:p w14:paraId="7618D76C"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Eventualmente.</w:t>
            </w:r>
          </w:p>
          <w:p w14:paraId="320D53F4" w14:textId="77777777" w:rsidR="00F226A9" w:rsidRPr="00344464" w:rsidRDefault="00F226A9" w:rsidP="00F226A9">
            <w:pPr>
              <w:ind w:firstLine="0"/>
              <w:rPr>
                <w:rFonts w:eastAsia="Times New Roman" w:cs="Arial"/>
                <w:sz w:val="22"/>
                <w:szCs w:val="24"/>
                <w:lang w:eastAsia="pt-BR"/>
              </w:rPr>
            </w:pPr>
            <w:r w:rsidRPr="00344464">
              <w:rPr>
                <w:rFonts w:eastAsia="Times New Roman" w:cs="Arial"/>
                <w:color w:val="000000"/>
                <w:sz w:val="22"/>
                <w:szCs w:val="24"/>
                <w:lang w:eastAsia="pt-BR"/>
              </w:rPr>
              <w:t>( ) Prefiro não responder.</w:t>
            </w:r>
          </w:p>
          <w:p w14:paraId="697CEADE" w14:textId="77777777" w:rsidR="00F226A9" w:rsidRDefault="00F226A9" w:rsidP="00F226A9">
            <w:pPr>
              <w:ind w:firstLine="0"/>
              <w:rPr>
                <w:rFonts w:cs="Arial"/>
                <w:szCs w:val="24"/>
              </w:rPr>
            </w:pPr>
          </w:p>
        </w:tc>
        <w:tc>
          <w:tcPr>
            <w:tcW w:w="2799" w:type="dxa"/>
            <w:vAlign w:val="center"/>
          </w:tcPr>
          <w:p w14:paraId="445A8C16" w14:textId="77777777" w:rsidR="00F226A9" w:rsidRPr="00344464" w:rsidRDefault="00F226A9" w:rsidP="00F226A9">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 xml:space="preserve">Caso a resposta anterior seja afirmativa, onde trabalha? </w:t>
            </w:r>
            <w:r w:rsidRPr="00344464">
              <w:rPr>
                <w:rFonts w:eastAsia="Times New Roman" w:cs="Arial"/>
                <w:color w:val="000000"/>
                <w:sz w:val="22"/>
                <w:szCs w:val="24"/>
                <w:lang w:eastAsia="pt-BR"/>
              </w:rPr>
              <w:t>(Se não trabalha, responda “não trabalho”)</w:t>
            </w:r>
          </w:p>
          <w:p w14:paraId="784B3C82" w14:textId="77777777" w:rsidR="00F226A9" w:rsidRDefault="00F226A9" w:rsidP="00F226A9">
            <w:pPr>
              <w:ind w:firstLine="0"/>
              <w:rPr>
                <w:rFonts w:cs="Arial"/>
                <w:szCs w:val="24"/>
              </w:rPr>
            </w:pPr>
          </w:p>
        </w:tc>
        <w:tc>
          <w:tcPr>
            <w:tcW w:w="2799" w:type="dxa"/>
            <w:vAlign w:val="center"/>
          </w:tcPr>
          <w:p w14:paraId="60BCF6AA" w14:textId="77777777" w:rsidR="00F226A9" w:rsidRPr="00344464" w:rsidRDefault="00F226A9" w:rsidP="00F226A9">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Caso trabalhe, você contribui com as despesas da família?</w:t>
            </w:r>
          </w:p>
          <w:p w14:paraId="4C4FCD52"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Sim.</w:t>
            </w:r>
          </w:p>
          <w:p w14:paraId="2C849C68"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Não.</w:t>
            </w:r>
          </w:p>
          <w:p w14:paraId="7670FE8C"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Eventualmente.</w:t>
            </w:r>
          </w:p>
          <w:p w14:paraId="67E2269C"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Não trabalho.</w:t>
            </w:r>
          </w:p>
          <w:p w14:paraId="69F02249" w14:textId="77777777" w:rsidR="00F226A9" w:rsidRPr="00344464" w:rsidRDefault="00F226A9" w:rsidP="00F226A9">
            <w:pPr>
              <w:ind w:firstLine="0"/>
              <w:rPr>
                <w:rFonts w:eastAsia="Times New Roman" w:cs="Arial"/>
                <w:sz w:val="22"/>
                <w:szCs w:val="24"/>
                <w:lang w:eastAsia="pt-BR"/>
              </w:rPr>
            </w:pPr>
            <w:r w:rsidRPr="00344464">
              <w:rPr>
                <w:rFonts w:eastAsia="Times New Roman" w:cs="Arial"/>
                <w:color w:val="000000"/>
                <w:sz w:val="22"/>
                <w:szCs w:val="24"/>
                <w:lang w:eastAsia="pt-BR"/>
              </w:rPr>
              <w:t>( ) Prefiro não responder</w:t>
            </w:r>
          </w:p>
          <w:p w14:paraId="795D3CB6" w14:textId="77777777" w:rsidR="00F226A9" w:rsidRDefault="00F226A9" w:rsidP="00F226A9">
            <w:pPr>
              <w:ind w:firstLine="0"/>
              <w:rPr>
                <w:rFonts w:cs="Arial"/>
                <w:szCs w:val="24"/>
              </w:rPr>
            </w:pPr>
          </w:p>
        </w:tc>
        <w:tc>
          <w:tcPr>
            <w:tcW w:w="2799" w:type="dxa"/>
            <w:vAlign w:val="center"/>
          </w:tcPr>
          <w:p w14:paraId="3C602EC6" w14:textId="77777777" w:rsidR="00F226A9" w:rsidRPr="00344464" w:rsidRDefault="00F226A9" w:rsidP="00F226A9">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Após concluir a etapa do ensino médio, você pretende: </w:t>
            </w:r>
          </w:p>
          <w:p w14:paraId="50EF3D1E"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Ingressar em universidade federal.</w:t>
            </w:r>
          </w:p>
          <w:p w14:paraId="050883EA"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Ingressar em universidade particular.</w:t>
            </w:r>
          </w:p>
          <w:p w14:paraId="32B95D95"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xml:space="preserve">( </w:t>
            </w:r>
            <w:r w:rsidRPr="00344464">
              <w:rPr>
                <w:rFonts w:eastAsia="Times New Roman" w:cs="Arial"/>
                <w:color w:val="000000"/>
                <w:sz w:val="22"/>
                <w:szCs w:val="24"/>
                <w:lang w:eastAsia="pt-BR"/>
              </w:rPr>
              <w:t>) Ingressar em curso técnico em instituto federal.</w:t>
            </w:r>
          </w:p>
          <w:p w14:paraId="0C47F21A"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xml:space="preserve">( </w:t>
            </w:r>
            <w:r w:rsidRPr="00344464">
              <w:rPr>
                <w:rFonts w:eastAsia="Times New Roman" w:cs="Arial"/>
                <w:color w:val="000000"/>
                <w:sz w:val="22"/>
                <w:szCs w:val="24"/>
                <w:lang w:eastAsia="pt-BR"/>
              </w:rPr>
              <w:t>) Ingressar em curso técnico em instituição particular.</w:t>
            </w:r>
          </w:p>
          <w:p w14:paraId="3F1F822C" w14:textId="77777777" w:rsidR="00F226A9" w:rsidRPr="00344464" w:rsidRDefault="00F226A9" w:rsidP="00F226A9">
            <w:pPr>
              <w:ind w:firstLine="0"/>
              <w:rPr>
                <w:rFonts w:eastAsia="Times New Roman" w:cs="Arial"/>
                <w:sz w:val="22"/>
                <w:szCs w:val="24"/>
                <w:lang w:eastAsia="pt-BR"/>
              </w:rPr>
            </w:pPr>
            <w:r>
              <w:rPr>
                <w:rFonts w:eastAsia="Times New Roman" w:cs="Arial"/>
                <w:color w:val="000000"/>
                <w:sz w:val="22"/>
                <w:szCs w:val="24"/>
                <w:lang w:eastAsia="pt-BR"/>
              </w:rPr>
              <w:t xml:space="preserve">( </w:t>
            </w:r>
            <w:r w:rsidRPr="00344464">
              <w:rPr>
                <w:rFonts w:eastAsia="Times New Roman" w:cs="Arial"/>
                <w:color w:val="000000"/>
                <w:sz w:val="22"/>
                <w:szCs w:val="24"/>
                <w:lang w:eastAsia="pt-BR"/>
              </w:rPr>
              <w:t xml:space="preserve"> ) Ingressar no mercado de trabalho, para depois continuar com estudos.</w:t>
            </w:r>
          </w:p>
          <w:p w14:paraId="08EF0B21" w14:textId="36D1AAB3" w:rsidR="00F226A9" w:rsidRDefault="00F226A9" w:rsidP="00F226A9">
            <w:pPr>
              <w:ind w:firstLine="0"/>
              <w:rPr>
                <w:rFonts w:cs="Arial"/>
                <w:szCs w:val="24"/>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Ingressar no mercado de trabalho, pois não pretendo continuar com os estudos.</w:t>
            </w:r>
          </w:p>
        </w:tc>
      </w:tr>
    </w:tbl>
    <w:p w14:paraId="19A072E9" w14:textId="77777777" w:rsidR="00392428" w:rsidRDefault="00392428" w:rsidP="00E7016C">
      <w:pPr>
        <w:ind w:firstLine="0"/>
        <w:rPr>
          <w:rFonts w:cs="Arial"/>
          <w:szCs w:val="24"/>
        </w:rPr>
      </w:pPr>
    </w:p>
    <w:p w14:paraId="508E1941" w14:textId="77777777" w:rsidR="006E5564" w:rsidRDefault="006E5564" w:rsidP="00E7016C">
      <w:pPr>
        <w:ind w:firstLine="0"/>
        <w:rPr>
          <w:rFonts w:cs="Arial"/>
          <w:szCs w:val="24"/>
        </w:rPr>
      </w:pPr>
    </w:p>
    <w:tbl>
      <w:tblPr>
        <w:tblStyle w:val="Tabelacomgrade"/>
        <w:tblW w:w="0" w:type="auto"/>
        <w:tblLayout w:type="fixed"/>
        <w:tblLook w:val="04A0" w:firstRow="1" w:lastRow="0" w:firstColumn="1" w:lastColumn="0" w:noHBand="0" w:noVBand="1"/>
      </w:tblPr>
      <w:tblGrid>
        <w:gridCol w:w="2552"/>
        <w:gridCol w:w="2551"/>
        <w:gridCol w:w="1838"/>
        <w:gridCol w:w="1701"/>
        <w:gridCol w:w="142"/>
        <w:gridCol w:w="1843"/>
        <w:gridCol w:w="1417"/>
        <w:gridCol w:w="425"/>
        <w:gridCol w:w="1524"/>
      </w:tblGrid>
      <w:tr w:rsidR="00F226A9" w:rsidRPr="00F226A9" w14:paraId="08BC8998" w14:textId="77777777" w:rsidTr="00F226A9">
        <w:tc>
          <w:tcPr>
            <w:tcW w:w="13993" w:type="dxa"/>
            <w:gridSpan w:val="9"/>
            <w:shd w:val="clear" w:color="auto" w:fill="FBE4D5" w:themeFill="accent2" w:themeFillTint="33"/>
            <w:vAlign w:val="center"/>
          </w:tcPr>
          <w:p w14:paraId="3D5BEAE7" w14:textId="77777777" w:rsidR="00F226A9" w:rsidRPr="00F226A9" w:rsidRDefault="00F226A9" w:rsidP="00F226A9">
            <w:pPr>
              <w:ind w:firstLine="0"/>
              <w:jc w:val="center"/>
              <w:rPr>
                <w:rFonts w:eastAsia="Times New Roman" w:cs="Arial"/>
                <w:b/>
                <w:sz w:val="20"/>
                <w:szCs w:val="20"/>
              </w:rPr>
            </w:pPr>
            <w:r w:rsidRPr="00F226A9">
              <w:rPr>
                <w:rFonts w:eastAsia="Times New Roman" w:cs="Arial"/>
                <w:b/>
                <w:sz w:val="20"/>
                <w:szCs w:val="20"/>
              </w:rPr>
              <w:t>2º Objetivo específico</w:t>
            </w:r>
          </w:p>
          <w:p w14:paraId="52D677BE" w14:textId="0A4F6B60" w:rsidR="00F226A9" w:rsidRPr="00F226A9" w:rsidRDefault="00F226A9" w:rsidP="00F226A9">
            <w:pPr>
              <w:ind w:firstLine="0"/>
              <w:rPr>
                <w:rFonts w:cs="Arial"/>
                <w:sz w:val="20"/>
                <w:szCs w:val="20"/>
              </w:rPr>
            </w:pPr>
            <w:r w:rsidRPr="00F226A9">
              <w:rPr>
                <w:rFonts w:cs="Arial"/>
                <w:sz w:val="20"/>
                <w:szCs w:val="20"/>
              </w:rPr>
              <w:t>Constatar, pelo depoimento dos estudantes, como estão ocorrendo as mudanças (ampliação da carga horária e inclusão dos Itinerários Formativos: Projeto de Vida, Trilhas de Aprofundamento, Componentes Curriculares Eletivos e Segunda Língua Estrangeira), propostas pelo novo ensino médio;</w:t>
            </w:r>
          </w:p>
        </w:tc>
      </w:tr>
      <w:tr w:rsidR="00F226A9" w:rsidRPr="00F226A9" w14:paraId="1CA27F5B" w14:textId="77777777" w:rsidTr="00F226A9">
        <w:tc>
          <w:tcPr>
            <w:tcW w:w="13993" w:type="dxa"/>
            <w:gridSpan w:val="9"/>
            <w:vAlign w:val="center"/>
          </w:tcPr>
          <w:p w14:paraId="23D6F1FB" w14:textId="77777777" w:rsidR="00F226A9" w:rsidRPr="00F226A9" w:rsidRDefault="00F226A9" w:rsidP="00F226A9">
            <w:pPr>
              <w:ind w:firstLine="0"/>
              <w:jc w:val="center"/>
              <w:rPr>
                <w:rFonts w:eastAsia="Times New Roman" w:cs="Arial"/>
                <w:b/>
                <w:sz w:val="20"/>
                <w:szCs w:val="20"/>
              </w:rPr>
            </w:pPr>
            <w:r w:rsidRPr="00F226A9">
              <w:rPr>
                <w:rFonts w:eastAsia="Times New Roman" w:cs="Arial"/>
                <w:b/>
                <w:sz w:val="20"/>
                <w:szCs w:val="20"/>
              </w:rPr>
              <w:t>2º Questão de pesquisa</w:t>
            </w:r>
          </w:p>
          <w:p w14:paraId="25252253" w14:textId="080DF531" w:rsidR="00F226A9" w:rsidRPr="00F226A9" w:rsidRDefault="00F226A9" w:rsidP="00F226A9">
            <w:pPr>
              <w:ind w:firstLine="0"/>
              <w:jc w:val="center"/>
              <w:rPr>
                <w:rFonts w:cs="Arial"/>
                <w:sz w:val="20"/>
                <w:szCs w:val="20"/>
              </w:rPr>
            </w:pPr>
            <w:r w:rsidRPr="00F226A9">
              <w:rPr>
                <w:rFonts w:cs="Arial"/>
                <w:sz w:val="20"/>
                <w:szCs w:val="20"/>
              </w:rPr>
              <w:t>Quais as concepções dos estudantes sobre o novo ensino médio?</w:t>
            </w:r>
          </w:p>
        </w:tc>
      </w:tr>
      <w:tr w:rsidR="00F226A9" w:rsidRPr="00F226A9" w14:paraId="2FF1B3D8" w14:textId="77777777" w:rsidTr="00A06613">
        <w:tc>
          <w:tcPr>
            <w:tcW w:w="2552" w:type="dxa"/>
            <w:shd w:val="clear" w:color="auto" w:fill="FBE4D5" w:themeFill="accent2" w:themeFillTint="33"/>
            <w:vAlign w:val="center"/>
          </w:tcPr>
          <w:p w14:paraId="20FC7830" w14:textId="022D938E" w:rsidR="00F226A9" w:rsidRPr="00F226A9" w:rsidRDefault="00F226A9" w:rsidP="00F226A9">
            <w:pPr>
              <w:ind w:firstLine="0"/>
              <w:jc w:val="center"/>
              <w:rPr>
                <w:rFonts w:cs="Arial"/>
                <w:szCs w:val="24"/>
              </w:rPr>
            </w:pPr>
            <w:r w:rsidRPr="00F226A9">
              <w:rPr>
                <w:rFonts w:cs="Arial"/>
                <w:b/>
                <w:sz w:val="22"/>
                <w:szCs w:val="24"/>
              </w:rPr>
              <w:t>Pergunta 1</w:t>
            </w:r>
          </w:p>
        </w:tc>
        <w:tc>
          <w:tcPr>
            <w:tcW w:w="2551" w:type="dxa"/>
            <w:shd w:val="clear" w:color="auto" w:fill="FBE4D5" w:themeFill="accent2" w:themeFillTint="33"/>
            <w:vAlign w:val="center"/>
          </w:tcPr>
          <w:p w14:paraId="109B90C6" w14:textId="29824DD5" w:rsidR="00F226A9" w:rsidRPr="00F226A9" w:rsidRDefault="00F226A9" w:rsidP="00F226A9">
            <w:pPr>
              <w:ind w:firstLine="0"/>
              <w:jc w:val="center"/>
              <w:rPr>
                <w:rFonts w:cs="Arial"/>
                <w:szCs w:val="24"/>
              </w:rPr>
            </w:pPr>
            <w:r w:rsidRPr="00F226A9">
              <w:rPr>
                <w:rFonts w:cs="Arial"/>
                <w:b/>
                <w:sz w:val="22"/>
                <w:szCs w:val="24"/>
              </w:rPr>
              <w:t>Pergunta 2</w:t>
            </w:r>
          </w:p>
        </w:tc>
        <w:tc>
          <w:tcPr>
            <w:tcW w:w="3539" w:type="dxa"/>
            <w:gridSpan w:val="2"/>
            <w:shd w:val="clear" w:color="auto" w:fill="FBE4D5" w:themeFill="accent2" w:themeFillTint="33"/>
            <w:vAlign w:val="center"/>
          </w:tcPr>
          <w:p w14:paraId="3B0DAC69" w14:textId="06F0B469" w:rsidR="00F226A9" w:rsidRPr="00F226A9" w:rsidRDefault="00F226A9" w:rsidP="00F226A9">
            <w:pPr>
              <w:ind w:firstLine="0"/>
              <w:jc w:val="center"/>
              <w:rPr>
                <w:rFonts w:cs="Arial"/>
                <w:szCs w:val="24"/>
              </w:rPr>
            </w:pPr>
            <w:r w:rsidRPr="00F226A9">
              <w:rPr>
                <w:rFonts w:cs="Arial"/>
                <w:b/>
                <w:sz w:val="22"/>
                <w:szCs w:val="24"/>
              </w:rPr>
              <w:t>Pergunta 3</w:t>
            </w:r>
          </w:p>
        </w:tc>
        <w:tc>
          <w:tcPr>
            <w:tcW w:w="1985" w:type="dxa"/>
            <w:gridSpan w:val="2"/>
            <w:shd w:val="clear" w:color="auto" w:fill="FBE4D5" w:themeFill="accent2" w:themeFillTint="33"/>
            <w:vAlign w:val="center"/>
          </w:tcPr>
          <w:p w14:paraId="169BFFA1" w14:textId="5B45C3F5" w:rsidR="00F226A9" w:rsidRPr="00F226A9" w:rsidRDefault="00F226A9" w:rsidP="00F226A9">
            <w:pPr>
              <w:ind w:firstLine="0"/>
              <w:jc w:val="center"/>
              <w:rPr>
                <w:rFonts w:cs="Arial"/>
                <w:szCs w:val="24"/>
              </w:rPr>
            </w:pPr>
            <w:r w:rsidRPr="00F226A9">
              <w:rPr>
                <w:rFonts w:cs="Arial"/>
                <w:b/>
                <w:sz w:val="22"/>
                <w:szCs w:val="24"/>
              </w:rPr>
              <w:t>Pergunta 4</w:t>
            </w:r>
          </w:p>
        </w:tc>
        <w:tc>
          <w:tcPr>
            <w:tcW w:w="1842" w:type="dxa"/>
            <w:gridSpan w:val="2"/>
            <w:shd w:val="clear" w:color="auto" w:fill="FBE4D5" w:themeFill="accent2" w:themeFillTint="33"/>
            <w:vAlign w:val="center"/>
          </w:tcPr>
          <w:p w14:paraId="79AA81E6" w14:textId="1E7B8777" w:rsidR="00F226A9" w:rsidRPr="00F226A9" w:rsidRDefault="00F226A9" w:rsidP="00F226A9">
            <w:pPr>
              <w:ind w:firstLine="0"/>
              <w:jc w:val="center"/>
              <w:rPr>
                <w:rFonts w:cs="Arial"/>
                <w:szCs w:val="24"/>
              </w:rPr>
            </w:pPr>
            <w:r w:rsidRPr="00F226A9">
              <w:rPr>
                <w:rFonts w:cs="Arial"/>
                <w:b/>
                <w:sz w:val="22"/>
                <w:szCs w:val="24"/>
              </w:rPr>
              <w:t>Pergunta 5</w:t>
            </w:r>
          </w:p>
        </w:tc>
        <w:tc>
          <w:tcPr>
            <w:tcW w:w="1524" w:type="dxa"/>
            <w:shd w:val="clear" w:color="auto" w:fill="FBE4D5" w:themeFill="accent2" w:themeFillTint="33"/>
            <w:vAlign w:val="center"/>
          </w:tcPr>
          <w:p w14:paraId="1D466086" w14:textId="0408A492" w:rsidR="00F226A9" w:rsidRPr="00F226A9" w:rsidRDefault="00F226A9" w:rsidP="00F226A9">
            <w:pPr>
              <w:ind w:firstLine="0"/>
              <w:jc w:val="center"/>
              <w:rPr>
                <w:rFonts w:cs="Arial"/>
                <w:sz w:val="20"/>
                <w:szCs w:val="20"/>
              </w:rPr>
            </w:pPr>
            <w:r w:rsidRPr="00F226A9">
              <w:rPr>
                <w:rFonts w:cs="Arial"/>
                <w:b/>
                <w:bCs/>
                <w:sz w:val="20"/>
                <w:szCs w:val="20"/>
              </w:rPr>
              <w:t>Pergunta 6</w:t>
            </w:r>
          </w:p>
        </w:tc>
      </w:tr>
      <w:tr w:rsidR="00F226A9" w:rsidRPr="00F226A9" w14:paraId="1534B0B2" w14:textId="77777777" w:rsidTr="00A06613">
        <w:tc>
          <w:tcPr>
            <w:tcW w:w="2552" w:type="dxa"/>
            <w:vAlign w:val="center"/>
          </w:tcPr>
          <w:p w14:paraId="0B8F8FEB" w14:textId="49A6E4DC"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 xml:space="preserve">Você percebe alguma mudança na prática </w:t>
            </w:r>
            <w:r w:rsidR="009B0612">
              <w:rPr>
                <w:rFonts w:eastAsia="Times New Roman" w:cs="Arial"/>
                <w:b/>
                <w:bCs/>
                <w:color w:val="000000"/>
                <w:sz w:val="20"/>
                <w:szCs w:val="20"/>
                <w:lang w:eastAsia="pt-BR"/>
              </w:rPr>
              <w:t>do/a</w:t>
            </w:r>
            <w:r w:rsidRPr="00F226A9">
              <w:rPr>
                <w:rFonts w:eastAsia="Times New Roman" w:cs="Arial"/>
                <w:b/>
                <w:bCs/>
                <w:color w:val="000000"/>
                <w:sz w:val="20"/>
                <w:szCs w:val="20"/>
                <w:lang w:eastAsia="pt-BR"/>
              </w:rPr>
              <w:t xml:space="preserve"> </w:t>
            </w:r>
            <w:r w:rsidR="009B0612">
              <w:rPr>
                <w:rFonts w:eastAsia="Times New Roman" w:cs="Arial"/>
                <w:b/>
                <w:bCs/>
                <w:color w:val="000000"/>
                <w:sz w:val="20"/>
                <w:szCs w:val="20"/>
                <w:lang w:eastAsia="pt-BR"/>
              </w:rPr>
              <w:t>professor/a</w:t>
            </w:r>
            <w:r w:rsidRPr="00F226A9">
              <w:rPr>
                <w:rFonts w:eastAsia="Times New Roman" w:cs="Arial"/>
                <w:b/>
                <w:bCs/>
                <w:color w:val="000000"/>
                <w:sz w:val="20"/>
                <w:szCs w:val="20"/>
                <w:lang w:eastAsia="pt-BR"/>
              </w:rPr>
              <w:t xml:space="preserve"> em sala de aula, em relação às TRILHAS DE APROFUNDAMENTO?</w:t>
            </w:r>
          </w:p>
          <w:p w14:paraId="1D90DBFA"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Sim.</w:t>
            </w:r>
          </w:p>
          <w:p w14:paraId="5953C2BC"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Não.</w:t>
            </w:r>
          </w:p>
          <w:p w14:paraId="7D6299FC"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Prefiro não responder.</w:t>
            </w:r>
          </w:p>
          <w:p w14:paraId="668D4407" w14:textId="77777777" w:rsidR="00F226A9" w:rsidRPr="00F226A9" w:rsidRDefault="00F226A9" w:rsidP="00F226A9">
            <w:pPr>
              <w:ind w:firstLine="0"/>
              <w:rPr>
                <w:rFonts w:cs="Arial"/>
                <w:sz w:val="20"/>
                <w:szCs w:val="20"/>
              </w:rPr>
            </w:pPr>
          </w:p>
        </w:tc>
        <w:tc>
          <w:tcPr>
            <w:tcW w:w="2551" w:type="dxa"/>
            <w:vAlign w:val="center"/>
          </w:tcPr>
          <w:p w14:paraId="4ABA43C5" w14:textId="7128D95E"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 xml:space="preserve">Se sim, relate como tem ocorrido a prática </w:t>
            </w:r>
            <w:r w:rsidR="009B0612">
              <w:rPr>
                <w:rFonts w:eastAsia="Times New Roman" w:cs="Arial"/>
                <w:b/>
                <w:bCs/>
                <w:color w:val="000000"/>
                <w:sz w:val="20"/>
                <w:szCs w:val="20"/>
                <w:lang w:eastAsia="pt-BR"/>
              </w:rPr>
              <w:t>do/a</w:t>
            </w:r>
            <w:r w:rsidRPr="00F226A9">
              <w:rPr>
                <w:rFonts w:eastAsia="Times New Roman" w:cs="Arial"/>
                <w:b/>
                <w:bCs/>
                <w:color w:val="000000"/>
                <w:sz w:val="20"/>
                <w:szCs w:val="20"/>
                <w:lang w:eastAsia="pt-BR"/>
              </w:rPr>
              <w:t xml:space="preserve"> </w:t>
            </w:r>
            <w:r w:rsidR="009B0612">
              <w:rPr>
                <w:rFonts w:eastAsia="Times New Roman" w:cs="Arial"/>
                <w:b/>
                <w:bCs/>
                <w:color w:val="000000"/>
                <w:sz w:val="20"/>
                <w:szCs w:val="20"/>
                <w:lang w:eastAsia="pt-BR"/>
              </w:rPr>
              <w:t>professor/a</w:t>
            </w:r>
            <w:r w:rsidRPr="00F226A9">
              <w:rPr>
                <w:rFonts w:eastAsia="Times New Roman" w:cs="Arial"/>
                <w:b/>
                <w:bCs/>
                <w:color w:val="000000"/>
                <w:sz w:val="20"/>
                <w:szCs w:val="20"/>
                <w:lang w:eastAsia="pt-BR"/>
              </w:rPr>
              <w:t xml:space="preserve"> em sala de aula, em relação às TRILHAS DE APROFUNDAMENTO? </w:t>
            </w:r>
          </w:p>
          <w:p w14:paraId="5477A339" w14:textId="77777777" w:rsidR="00F226A9" w:rsidRPr="00F226A9" w:rsidRDefault="00F226A9" w:rsidP="00F226A9">
            <w:pPr>
              <w:ind w:firstLine="0"/>
              <w:rPr>
                <w:rFonts w:cs="Arial"/>
                <w:sz w:val="20"/>
                <w:szCs w:val="20"/>
              </w:rPr>
            </w:pPr>
          </w:p>
        </w:tc>
        <w:tc>
          <w:tcPr>
            <w:tcW w:w="3539" w:type="dxa"/>
            <w:gridSpan w:val="2"/>
            <w:vAlign w:val="center"/>
          </w:tcPr>
          <w:p w14:paraId="66C6B3B5" w14:textId="77777777"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 xml:space="preserve">Ao escolher as TRILHAS DE APROFUNDAMENTO, quais os critérios que você utiliza? Para ajudar a lembrar: As áreas do conhecimento são: </w:t>
            </w:r>
            <w:r w:rsidRPr="00F226A9">
              <w:rPr>
                <w:rFonts w:eastAsia="Times New Roman" w:cs="Arial"/>
                <w:color w:val="000000"/>
                <w:sz w:val="20"/>
                <w:szCs w:val="20"/>
                <w:lang w:eastAsia="pt-BR"/>
              </w:rPr>
              <w:t>Linguagens e suas tecnologias, Matemática e suas tecnologias, Ciências da natureza e suas tecnologias e Ciências humanas e sociais aplicadas.</w:t>
            </w:r>
          </w:p>
          <w:p w14:paraId="6FE90A1B"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Escolho pela afinidade que tenho em relação às áreas do conhecimento que compõem as trilhas.</w:t>
            </w:r>
          </w:p>
          <w:p w14:paraId="5A35A877"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Dou preferência a cursar uma trilha de cada área do conhecimento, para ter acesso a um currículo diversificado.</w:t>
            </w:r>
          </w:p>
          <w:p w14:paraId="578CC468"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Não tenho opção diversificada de trilhas, pois a escola oferece poucas opções.</w:t>
            </w:r>
          </w:p>
          <w:p w14:paraId="4E57A831"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Não tenho opção de escolha, pois a escola realiza a escolha por sorteio.</w:t>
            </w:r>
          </w:p>
          <w:p w14:paraId="0CBDA404" w14:textId="54179391" w:rsidR="00F226A9" w:rsidRPr="00F226A9" w:rsidRDefault="00F226A9" w:rsidP="00F226A9">
            <w:pPr>
              <w:ind w:firstLine="0"/>
              <w:rPr>
                <w:rFonts w:eastAsia="Times New Roman" w:cs="Arial"/>
                <w:color w:val="000000"/>
                <w:sz w:val="20"/>
                <w:szCs w:val="20"/>
                <w:lang w:eastAsia="pt-BR"/>
              </w:rPr>
            </w:pPr>
            <w:r w:rsidRPr="00F226A9">
              <w:rPr>
                <w:rFonts w:eastAsia="Times New Roman" w:cs="Arial"/>
                <w:color w:val="000000"/>
                <w:sz w:val="20"/>
                <w:szCs w:val="20"/>
                <w:lang w:eastAsia="pt-BR"/>
              </w:rPr>
              <w:t xml:space="preserve">(  )  Prefiro não responder. </w:t>
            </w:r>
          </w:p>
        </w:tc>
        <w:tc>
          <w:tcPr>
            <w:tcW w:w="1985" w:type="dxa"/>
            <w:gridSpan w:val="2"/>
            <w:vAlign w:val="center"/>
          </w:tcPr>
          <w:p w14:paraId="01D8A30C" w14:textId="5F5A8603"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 xml:space="preserve">Você percebe alguma mudança na prática </w:t>
            </w:r>
            <w:r w:rsidR="009B0612">
              <w:rPr>
                <w:rFonts w:eastAsia="Times New Roman" w:cs="Arial"/>
                <w:b/>
                <w:bCs/>
                <w:color w:val="000000"/>
                <w:sz w:val="20"/>
                <w:szCs w:val="20"/>
                <w:lang w:eastAsia="pt-BR"/>
              </w:rPr>
              <w:t>do/a</w:t>
            </w:r>
            <w:r w:rsidRPr="00F226A9">
              <w:rPr>
                <w:rFonts w:eastAsia="Times New Roman" w:cs="Arial"/>
                <w:b/>
                <w:bCs/>
                <w:color w:val="000000"/>
                <w:sz w:val="20"/>
                <w:szCs w:val="20"/>
                <w:lang w:eastAsia="pt-BR"/>
              </w:rPr>
              <w:t xml:space="preserve"> </w:t>
            </w:r>
            <w:r w:rsidR="009B0612">
              <w:rPr>
                <w:rFonts w:eastAsia="Times New Roman" w:cs="Arial"/>
                <w:b/>
                <w:bCs/>
                <w:color w:val="000000"/>
                <w:sz w:val="20"/>
                <w:szCs w:val="20"/>
                <w:lang w:eastAsia="pt-BR"/>
              </w:rPr>
              <w:t>professor/a</w:t>
            </w:r>
            <w:r w:rsidRPr="00F226A9">
              <w:rPr>
                <w:rFonts w:eastAsia="Times New Roman" w:cs="Arial"/>
                <w:b/>
                <w:bCs/>
                <w:color w:val="000000"/>
                <w:sz w:val="20"/>
                <w:szCs w:val="20"/>
                <w:lang w:eastAsia="pt-BR"/>
              </w:rPr>
              <w:t xml:space="preserve"> em sala de aula, em relação aos COMPONENTES CURRICULARES ELETIVOS?</w:t>
            </w:r>
          </w:p>
          <w:p w14:paraId="6EF3C212"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Sim.</w:t>
            </w:r>
          </w:p>
          <w:p w14:paraId="18692E05"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Não.</w:t>
            </w:r>
          </w:p>
          <w:p w14:paraId="16173B94"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Prefiro não responder.</w:t>
            </w:r>
          </w:p>
          <w:p w14:paraId="6249ECEA" w14:textId="77777777" w:rsidR="00F226A9" w:rsidRPr="00F226A9" w:rsidRDefault="00F226A9" w:rsidP="00F226A9">
            <w:pPr>
              <w:ind w:firstLine="0"/>
              <w:rPr>
                <w:rFonts w:cs="Arial"/>
                <w:sz w:val="20"/>
                <w:szCs w:val="20"/>
              </w:rPr>
            </w:pPr>
          </w:p>
        </w:tc>
        <w:tc>
          <w:tcPr>
            <w:tcW w:w="1842" w:type="dxa"/>
            <w:gridSpan w:val="2"/>
            <w:vAlign w:val="center"/>
          </w:tcPr>
          <w:p w14:paraId="4912C771" w14:textId="18A407BA" w:rsidR="00F226A9" w:rsidRPr="00F226A9" w:rsidRDefault="00F226A9" w:rsidP="00F226A9">
            <w:pPr>
              <w:ind w:firstLine="0"/>
              <w:rPr>
                <w:rFonts w:cs="Arial"/>
                <w:sz w:val="20"/>
                <w:szCs w:val="20"/>
              </w:rPr>
            </w:pPr>
            <w:r w:rsidRPr="00F226A9">
              <w:rPr>
                <w:rFonts w:eastAsia="Times New Roman" w:cs="Arial"/>
                <w:b/>
                <w:bCs/>
                <w:color w:val="000000"/>
                <w:sz w:val="20"/>
                <w:szCs w:val="20"/>
                <w:lang w:eastAsia="pt-BR"/>
              </w:rPr>
              <w:t xml:space="preserve">Se sim, relate como tem ocorrido a prática </w:t>
            </w:r>
            <w:r w:rsidR="009B0612">
              <w:rPr>
                <w:rFonts w:eastAsia="Times New Roman" w:cs="Arial"/>
                <w:b/>
                <w:bCs/>
                <w:color w:val="000000"/>
                <w:sz w:val="20"/>
                <w:szCs w:val="20"/>
                <w:lang w:eastAsia="pt-BR"/>
              </w:rPr>
              <w:t>do/a</w:t>
            </w:r>
            <w:r w:rsidRPr="00F226A9">
              <w:rPr>
                <w:rFonts w:eastAsia="Times New Roman" w:cs="Arial"/>
                <w:b/>
                <w:bCs/>
                <w:color w:val="000000"/>
                <w:sz w:val="20"/>
                <w:szCs w:val="20"/>
                <w:lang w:eastAsia="pt-BR"/>
              </w:rPr>
              <w:t xml:space="preserve"> </w:t>
            </w:r>
            <w:r w:rsidR="009B0612">
              <w:rPr>
                <w:rFonts w:eastAsia="Times New Roman" w:cs="Arial"/>
                <w:b/>
                <w:bCs/>
                <w:color w:val="000000"/>
                <w:sz w:val="20"/>
                <w:szCs w:val="20"/>
                <w:lang w:eastAsia="pt-BR"/>
              </w:rPr>
              <w:t>professor/a</w:t>
            </w:r>
            <w:r w:rsidRPr="00F226A9">
              <w:rPr>
                <w:rFonts w:eastAsia="Times New Roman" w:cs="Arial"/>
                <w:b/>
                <w:bCs/>
                <w:color w:val="000000"/>
                <w:sz w:val="20"/>
                <w:szCs w:val="20"/>
                <w:lang w:eastAsia="pt-BR"/>
              </w:rPr>
              <w:t xml:space="preserve"> em sala de aula, em relação aos COMPONENTES CURRICULARES ELETIVOS?</w:t>
            </w:r>
            <w:r w:rsidRPr="00F226A9">
              <w:rPr>
                <w:rFonts w:cs="Arial"/>
                <w:sz w:val="20"/>
                <w:szCs w:val="20"/>
              </w:rPr>
              <w:t xml:space="preserve"> </w:t>
            </w:r>
          </w:p>
        </w:tc>
        <w:tc>
          <w:tcPr>
            <w:tcW w:w="1524" w:type="dxa"/>
            <w:vAlign w:val="center"/>
          </w:tcPr>
          <w:p w14:paraId="28924516" w14:textId="2A0E1E79" w:rsidR="00F226A9" w:rsidRPr="00F226A9" w:rsidRDefault="00F226A9" w:rsidP="00F226A9">
            <w:pPr>
              <w:ind w:firstLine="0"/>
              <w:rPr>
                <w:rFonts w:eastAsia="Times New Roman" w:cs="Arial"/>
                <w:b/>
                <w:bCs/>
                <w:color w:val="000000"/>
                <w:sz w:val="20"/>
                <w:szCs w:val="20"/>
                <w:lang w:eastAsia="pt-BR"/>
              </w:rPr>
            </w:pPr>
            <w:r w:rsidRPr="00F226A9">
              <w:rPr>
                <w:rFonts w:eastAsia="Times New Roman" w:cs="Arial"/>
                <w:b/>
                <w:bCs/>
                <w:color w:val="000000"/>
                <w:sz w:val="20"/>
                <w:szCs w:val="20"/>
                <w:lang w:eastAsia="pt-BR"/>
              </w:rPr>
              <w:t xml:space="preserve">Como tem ocorrido a prática </w:t>
            </w:r>
            <w:r w:rsidR="009B0612">
              <w:rPr>
                <w:rFonts w:eastAsia="Times New Roman" w:cs="Arial"/>
                <w:b/>
                <w:bCs/>
                <w:color w:val="000000"/>
                <w:sz w:val="20"/>
                <w:szCs w:val="20"/>
                <w:lang w:eastAsia="pt-BR"/>
              </w:rPr>
              <w:t>do/a</w:t>
            </w:r>
            <w:r w:rsidRPr="00F226A9">
              <w:rPr>
                <w:rFonts w:eastAsia="Times New Roman" w:cs="Arial"/>
                <w:b/>
                <w:bCs/>
                <w:color w:val="000000"/>
                <w:sz w:val="20"/>
                <w:szCs w:val="20"/>
                <w:lang w:eastAsia="pt-BR"/>
              </w:rPr>
              <w:t xml:space="preserve"> </w:t>
            </w:r>
            <w:r w:rsidR="009B0612">
              <w:rPr>
                <w:rFonts w:eastAsia="Times New Roman" w:cs="Arial"/>
                <w:b/>
                <w:bCs/>
                <w:color w:val="000000"/>
                <w:sz w:val="20"/>
                <w:szCs w:val="20"/>
                <w:lang w:eastAsia="pt-BR"/>
              </w:rPr>
              <w:t>professor/a</w:t>
            </w:r>
            <w:r w:rsidRPr="00F226A9">
              <w:rPr>
                <w:rFonts w:eastAsia="Times New Roman" w:cs="Arial"/>
                <w:b/>
                <w:bCs/>
                <w:color w:val="000000"/>
                <w:sz w:val="20"/>
                <w:szCs w:val="20"/>
                <w:lang w:eastAsia="pt-BR"/>
              </w:rPr>
              <w:t xml:space="preserve"> em sala de aula, em relação ao itinerário formativo PROJETO DE VIDA?</w:t>
            </w:r>
          </w:p>
          <w:p w14:paraId="0E71138B" w14:textId="77777777" w:rsidR="00F226A9" w:rsidRPr="00F226A9" w:rsidRDefault="00F226A9" w:rsidP="00F226A9">
            <w:pPr>
              <w:ind w:firstLine="0"/>
              <w:rPr>
                <w:rFonts w:eastAsia="Times New Roman" w:cs="Arial"/>
                <w:b/>
                <w:bCs/>
                <w:color w:val="000000"/>
                <w:sz w:val="20"/>
                <w:szCs w:val="20"/>
                <w:lang w:eastAsia="pt-BR"/>
              </w:rPr>
            </w:pPr>
          </w:p>
          <w:p w14:paraId="707A0C3F" w14:textId="77777777" w:rsidR="00F226A9" w:rsidRPr="00F226A9" w:rsidRDefault="00F226A9" w:rsidP="00F226A9">
            <w:pPr>
              <w:ind w:firstLine="0"/>
              <w:rPr>
                <w:rFonts w:cs="Arial"/>
                <w:sz w:val="20"/>
                <w:szCs w:val="20"/>
              </w:rPr>
            </w:pPr>
          </w:p>
        </w:tc>
      </w:tr>
      <w:tr w:rsidR="00F226A9" w:rsidRPr="00F226A9" w14:paraId="7CDA176F" w14:textId="77777777" w:rsidTr="00F226A9">
        <w:tc>
          <w:tcPr>
            <w:tcW w:w="2552" w:type="dxa"/>
            <w:shd w:val="clear" w:color="auto" w:fill="FBE4D5" w:themeFill="accent2" w:themeFillTint="33"/>
            <w:vAlign w:val="center"/>
          </w:tcPr>
          <w:p w14:paraId="216B4E0B" w14:textId="23D46356" w:rsidR="00F226A9" w:rsidRPr="00F226A9" w:rsidRDefault="00F226A9" w:rsidP="00F226A9">
            <w:pPr>
              <w:ind w:firstLine="0"/>
              <w:jc w:val="center"/>
              <w:rPr>
                <w:rFonts w:cs="Arial"/>
                <w:sz w:val="20"/>
                <w:szCs w:val="20"/>
              </w:rPr>
            </w:pPr>
            <w:r w:rsidRPr="00F226A9">
              <w:rPr>
                <w:rFonts w:cs="Arial"/>
                <w:b/>
                <w:sz w:val="20"/>
                <w:szCs w:val="20"/>
              </w:rPr>
              <w:t>Pergunta 7</w:t>
            </w:r>
          </w:p>
        </w:tc>
        <w:tc>
          <w:tcPr>
            <w:tcW w:w="4389" w:type="dxa"/>
            <w:gridSpan w:val="2"/>
            <w:shd w:val="clear" w:color="auto" w:fill="FBE4D5" w:themeFill="accent2" w:themeFillTint="33"/>
            <w:vAlign w:val="center"/>
          </w:tcPr>
          <w:p w14:paraId="2C9DCA5F" w14:textId="25F3A420" w:rsidR="00F226A9" w:rsidRPr="00F226A9" w:rsidRDefault="00F226A9" w:rsidP="00F226A9">
            <w:pPr>
              <w:ind w:firstLine="0"/>
              <w:jc w:val="center"/>
              <w:rPr>
                <w:rFonts w:cs="Arial"/>
                <w:sz w:val="20"/>
                <w:szCs w:val="20"/>
              </w:rPr>
            </w:pPr>
            <w:r w:rsidRPr="00F226A9">
              <w:rPr>
                <w:rFonts w:cs="Arial"/>
                <w:b/>
                <w:sz w:val="20"/>
                <w:szCs w:val="20"/>
              </w:rPr>
              <w:t>Pergunta 8</w:t>
            </w:r>
          </w:p>
        </w:tc>
        <w:tc>
          <w:tcPr>
            <w:tcW w:w="1843" w:type="dxa"/>
            <w:gridSpan w:val="2"/>
            <w:shd w:val="clear" w:color="auto" w:fill="FBE4D5" w:themeFill="accent2" w:themeFillTint="33"/>
            <w:vAlign w:val="center"/>
          </w:tcPr>
          <w:p w14:paraId="3C697834" w14:textId="0EEC16DA" w:rsidR="00F226A9" w:rsidRPr="00F226A9" w:rsidRDefault="00F226A9" w:rsidP="00F226A9">
            <w:pPr>
              <w:ind w:firstLine="0"/>
              <w:jc w:val="center"/>
              <w:rPr>
                <w:rFonts w:cs="Arial"/>
                <w:sz w:val="20"/>
                <w:szCs w:val="20"/>
              </w:rPr>
            </w:pPr>
            <w:r w:rsidRPr="00F226A9">
              <w:rPr>
                <w:rFonts w:cs="Arial"/>
                <w:b/>
                <w:sz w:val="20"/>
                <w:szCs w:val="20"/>
              </w:rPr>
              <w:t>Pergunta 9</w:t>
            </w:r>
          </w:p>
        </w:tc>
        <w:tc>
          <w:tcPr>
            <w:tcW w:w="3260" w:type="dxa"/>
            <w:gridSpan w:val="2"/>
            <w:shd w:val="clear" w:color="auto" w:fill="FBE4D5" w:themeFill="accent2" w:themeFillTint="33"/>
            <w:vAlign w:val="center"/>
          </w:tcPr>
          <w:p w14:paraId="353526A0" w14:textId="123557A7" w:rsidR="00F226A9" w:rsidRPr="00F226A9" w:rsidRDefault="00F226A9" w:rsidP="00F226A9">
            <w:pPr>
              <w:ind w:firstLine="0"/>
              <w:jc w:val="center"/>
              <w:rPr>
                <w:rFonts w:cs="Arial"/>
                <w:sz w:val="20"/>
                <w:szCs w:val="20"/>
              </w:rPr>
            </w:pPr>
            <w:r w:rsidRPr="00F226A9">
              <w:rPr>
                <w:rFonts w:cs="Arial"/>
                <w:b/>
                <w:sz w:val="20"/>
                <w:szCs w:val="20"/>
              </w:rPr>
              <w:t>Pergunta 10</w:t>
            </w:r>
          </w:p>
        </w:tc>
        <w:tc>
          <w:tcPr>
            <w:tcW w:w="1949" w:type="dxa"/>
            <w:gridSpan w:val="2"/>
            <w:shd w:val="clear" w:color="auto" w:fill="FBE4D5" w:themeFill="accent2" w:themeFillTint="33"/>
            <w:vAlign w:val="center"/>
          </w:tcPr>
          <w:p w14:paraId="4DD844F4" w14:textId="4D428AB1" w:rsidR="00F226A9" w:rsidRPr="00F226A9" w:rsidRDefault="00F226A9" w:rsidP="00F226A9">
            <w:pPr>
              <w:ind w:firstLine="0"/>
              <w:jc w:val="center"/>
              <w:rPr>
                <w:rFonts w:cs="Arial"/>
                <w:sz w:val="20"/>
                <w:szCs w:val="20"/>
              </w:rPr>
            </w:pPr>
            <w:r w:rsidRPr="00F226A9">
              <w:rPr>
                <w:rFonts w:cs="Arial"/>
                <w:b/>
                <w:sz w:val="20"/>
                <w:szCs w:val="20"/>
              </w:rPr>
              <w:t>Pergunta 11</w:t>
            </w:r>
          </w:p>
        </w:tc>
      </w:tr>
      <w:tr w:rsidR="00F226A9" w:rsidRPr="00F226A9" w14:paraId="6B4178A8" w14:textId="77777777" w:rsidTr="00F226A9">
        <w:tc>
          <w:tcPr>
            <w:tcW w:w="2552" w:type="dxa"/>
            <w:vAlign w:val="center"/>
          </w:tcPr>
          <w:p w14:paraId="6A1AA84A" w14:textId="5E49AA8D" w:rsidR="00F226A9" w:rsidRPr="00F226A9" w:rsidRDefault="00F226A9" w:rsidP="00F226A9">
            <w:pPr>
              <w:ind w:firstLine="0"/>
              <w:rPr>
                <w:rFonts w:cs="Arial"/>
                <w:sz w:val="20"/>
                <w:szCs w:val="20"/>
              </w:rPr>
            </w:pPr>
            <w:r w:rsidRPr="00F226A9">
              <w:rPr>
                <w:rFonts w:eastAsia="Times New Roman" w:cs="Arial"/>
                <w:b/>
                <w:bCs/>
                <w:color w:val="000000"/>
                <w:sz w:val="20"/>
                <w:szCs w:val="20"/>
                <w:lang w:eastAsia="pt-BR"/>
              </w:rPr>
              <w:t xml:space="preserve">Como tem ocorrido a prática </w:t>
            </w:r>
            <w:r w:rsidR="009B0612">
              <w:rPr>
                <w:rFonts w:eastAsia="Times New Roman" w:cs="Arial"/>
                <w:b/>
                <w:bCs/>
                <w:color w:val="000000"/>
                <w:sz w:val="20"/>
                <w:szCs w:val="20"/>
                <w:lang w:eastAsia="pt-BR"/>
              </w:rPr>
              <w:t>do/a</w:t>
            </w:r>
            <w:r w:rsidRPr="00F226A9">
              <w:rPr>
                <w:rFonts w:eastAsia="Times New Roman" w:cs="Arial"/>
                <w:b/>
                <w:bCs/>
                <w:color w:val="000000"/>
                <w:sz w:val="20"/>
                <w:szCs w:val="20"/>
                <w:lang w:eastAsia="pt-BR"/>
              </w:rPr>
              <w:t xml:space="preserve"> </w:t>
            </w:r>
            <w:r w:rsidR="009B0612">
              <w:rPr>
                <w:rFonts w:eastAsia="Times New Roman" w:cs="Arial"/>
                <w:b/>
                <w:bCs/>
                <w:color w:val="000000"/>
                <w:sz w:val="20"/>
                <w:szCs w:val="20"/>
                <w:lang w:eastAsia="pt-BR"/>
              </w:rPr>
              <w:t>professor/a</w:t>
            </w:r>
            <w:r w:rsidRPr="00F226A9">
              <w:rPr>
                <w:rFonts w:eastAsia="Times New Roman" w:cs="Arial"/>
                <w:b/>
                <w:bCs/>
                <w:color w:val="000000"/>
                <w:sz w:val="20"/>
                <w:szCs w:val="20"/>
                <w:lang w:eastAsia="pt-BR"/>
              </w:rPr>
              <w:t xml:space="preserve"> em sala de aula, em relação ao itinerário formativo de SEGUNDA LÍNGUA ESTRANGEIRA? </w:t>
            </w:r>
          </w:p>
        </w:tc>
        <w:tc>
          <w:tcPr>
            <w:tcW w:w="4389" w:type="dxa"/>
            <w:gridSpan w:val="2"/>
            <w:vAlign w:val="center"/>
          </w:tcPr>
          <w:p w14:paraId="6346E0F8" w14:textId="77777777"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Indique, dentre os ITINERÁRIOS FORMATIVOS, o que mais tem contribuído para a sua formação?</w:t>
            </w:r>
          </w:p>
          <w:p w14:paraId="31317026"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Projeto de vida.</w:t>
            </w:r>
          </w:p>
          <w:p w14:paraId="50A8246A"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Trilhas de aprofundamento. </w:t>
            </w:r>
          </w:p>
          <w:p w14:paraId="5D89E2B4"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Componentes curriculares eletivos.</w:t>
            </w:r>
          </w:p>
          <w:p w14:paraId="1BB72143" w14:textId="0DCAF853" w:rsidR="00F226A9" w:rsidRPr="00F226A9" w:rsidRDefault="00F226A9" w:rsidP="00F226A9">
            <w:pPr>
              <w:ind w:firstLine="0"/>
              <w:rPr>
                <w:rFonts w:cs="Arial"/>
                <w:sz w:val="20"/>
                <w:szCs w:val="20"/>
              </w:rPr>
            </w:pPr>
            <w:r w:rsidRPr="00F226A9">
              <w:rPr>
                <w:rFonts w:eastAsia="Times New Roman" w:cs="Arial"/>
                <w:color w:val="000000"/>
                <w:sz w:val="20"/>
                <w:szCs w:val="20"/>
                <w:lang w:eastAsia="pt-BR"/>
              </w:rPr>
              <w:t>( ) Segunda língua estrangeira.</w:t>
            </w:r>
          </w:p>
        </w:tc>
        <w:tc>
          <w:tcPr>
            <w:tcW w:w="1843" w:type="dxa"/>
            <w:gridSpan w:val="2"/>
            <w:vAlign w:val="center"/>
          </w:tcPr>
          <w:p w14:paraId="583953C3" w14:textId="77777777"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 xml:space="preserve">Relate o motivo de indicação do ITINERÁRIO FORMATIVO na questão anterior? </w:t>
            </w:r>
          </w:p>
          <w:p w14:paraId="2A4F3B7B" w14:textId="77777777" w:rsidR="00F226A9" w:rsidRPr="00F226A9" w:rsidRDefault="00F226A9" w:rsidP="00F226A9">
            <w:pPr>
              <w:ind w:firstLine="0"/>
              <w:rPr>
                <w:rFonts w:eastAsia="Times New Roman" w:cs="Arial"/>
                <w:sz w:val="20"/>
                <w:szCs w:val="20"/>
                <w:lang w:eastAsia="pt-BR"/>
              </w:rPr>
            </w:pPr>
            <w:r w:rsidRPr="00F226A9">
              <w:rPr>
                <w:rFonts w:eastAsia="Times New Roman" w:cs="Arial"/>
                <w:sz w:val="20"/>
                <w:szCs w:val="20"/>
                <w:lang w:eastAsia="pt-BR"/>
              </w:rPr>
              <w:br/>
            </w:r>
          </w:p>
          <w:p w14:paraId="5B83BCEA" w14:textId="77777777" w:rsidR="00F226A9" w:rsidRPr="00F226A9" w:rsidRDefault="00F226A9" w:rsidP="00F226A9">
            <w:pPr>
              <w:ind w:firstLine="0"/>
              <w:rPr>
                <w:rFonts w:cs="Arial"/>
                <w:sz w:val="20"/>
                <w:szCs w:val="20"/>
              </w:rPr>
            </w:pPr>
          </w:p>
        </w:tc>
        <w:tc>
          <w:tcPr>
            <w:tcW w:w="3260" w:type="dxa"/>
            <w:gridSpan w:val="2"/>
            <w:vAlign w:val="center"/>
          </w:tcPr>
          <w:p w14:paraId="3CA996C8" w14:textId="77777777"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A ampliação da carga horária do Novo Ensino Médio dificulta a sua rotina escolar e pessoal?</w:t>
            </w:r>
          </w:p>
          <w:p w14:paraId="510A39DE"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Sim.</w:t>
            </w:r>
          </w:p>
          <w:p w14:paraId="105AD0DE" w14:textId="77777777" w:rsidR="00F226A9" w:rsidRPr="00F226A9" w:rsidRDefault="00F226A9" w:rsidP="00F226A9">
            <w:pPr>
              <w:ind w:firstLine="0"/>
              <w:rPr>
                <w:rFonts w:eastAsia="Times New Roman" w:cs="Arial"/>
                <w:sz w:val="20"/>
                <w:szCs w:val="20"/>
                <w:lang w:eastAsia="pt-BR"/>
              </w:rPr>
            </w:pPr>
            <w:r w:rsidRPr="00F226A9">
              <w:rPr>
                <w:rFonts w:eastAsia="Times New Roman" w:cs="Arial"/>
                <w:color w:val="000000"/>
                <w:sz w:val="20"/>
                <w:szCs w:val="20"/>
                <w:lang w:eastAsia="pt-BR"/>
              </w:rPr>
              <w:t>( ) Não.</w:t>
            </w:r>
          </w:p>
          <w:p w14:paraId="67F331F9" w14:textId="070B989D" w:rsidR="00F226A9" w:rsidRPr="00F226A9" w:rsidRDefault="00F226A9" w:rsidP="00F226A9">
            <w:pPr>
              <w:ind w:firstLine="0"/>
              <w:rPr>
                <w:rFonts w:cs="Arial"/>
                <w:sz w:val="20"/>
                <w:szCs w:val="20"/>
              </w:rPr>
            </w:pPr>
            <w:r w:rsidRPr="00F226A9">
              <w:rPr>
                <w:rFonts w:eastAsia="Times New Roman" w:cs="Arial"/>
                <w:color w:val="000000"/>
                <w:sz w:val="20"/>
                <w:szCs w:val="20"/>
                <w:lang w:eastAsia="pt-BR"/>
              </w:rPr>
              <w:t>( ) Prefiro não responder.</w:t>
            </w:r>
          </w:p>
        </w:tc>
        <w:tc>
          <w:tcPr>
            <w:tcW w:w="1949" w:type="dxa"/>
            <w:gridSpan w:val="2"/>
            <w:vAlign w:val="center"/>
          </w:tcPr>
          <w:p w14:paraId="62EA68D8" w14:textId="77777777" w:rsidR="00F226A9" w:rsidRPr="00F226A9" w:rsidRDefault="00F226A9" w:rsidP="00F226A9">
            <w:pPr>
              <w:ind w:firstLine="0"/>
              <w:textAlignment w:val="baseline"/>
              <w:rPr>
                <w:rFonts w:eastAsia="Times New Roman" w:cs="Arial"/>
                <w:b/>
                <w:bCs/>
                <w:color w:val="000000"/>
                <w:sz w:val="20"/>
                <w:szCs w:val="20"/>
                <w:lang w:eastAsia="pt-BR"/>
              </w:rPr>
            </w:pPr>
            <w:r w:rsidRPr="00F226A9">
              <w:rPr>
                <w:rFonts w:eastAsia="Times New Roman" w:cs="Arial"/>
                <w:b/>
                <w:bCs/>
                <w:color w:val="000000"/>
                <w:sz w:val="20"/>
                <w:szCs w:val="20"/>
                <w:lang w:eastAsia="pt-BR"/>
              </w:rPr>
              <w:t xml:space="preserve">Em relação à resposta anterior, relate o porquê: </w:t>
            </w:r>
          </w:p>
          <w:p w14:paraId="2C4EEF5C" w14:textId="77777777" w:rsidR="00F226A9" w:rsidRPr="00F226A9" w:rsidRDefault="00F226A9" w:rsidP="00F226A9">
            <w:pPr>
              <w:ind w:firstLine="0"/>
              <w:rPr>
                <w:rFonts w:cs="Arial"/>
                <w:sz w:val="20"/>
                <w:szCs w:val="20"/>
              </w:rPr>
            </w:pPr>
          </w:p>
        </w:tc>
      </w:tr>
    </w:tbl>
    <w:p w14:paraId="570DC0A6" w14:textId="77777777" w:rsidR="00392428" w:rsidRDefault="00392428" w:rsidP="00362BEC">
      <w:pPr>
        <w:rPr>
          <w:rFonts w:cs="Arial"/>
          <w:szCs w:val="24"/>
        </w:rPr>
      </w:pPr>
    </w:p>
    <w:tbl>
      <w:tblPr>
        <w:tblStyle w:val="Tabelacomgrade"/>
        <w:tblW w:w="0" w:type="auto"/>
        <w:tblLook w:val="04A0" w:firstRow="1" w:lastRow="0" w:firstColumn="1" w:lastColumn="0" w:noHBand="0" w:noVBand="1"/>
      </w:tblPr>
      <w:tblGrid>
        <w:gridCol w:w="4664"/>
        <w:gridCol w:w="4664"/>
        <w:gridCol w:w="4665"/>
      </w:tblGrid>
      <w:tr w:rsidR="00AD434F" w14:paraId="31F93FBA" w14:textId="77777777" w:rsidTr="00AD434F">
        <w:tc>
          <w:tcPr>
            <w:tcW w:w="13993" w:type="dxa"/>
            <w:gridSpan w:val="3"/>
            <w:shd w:val="clear" w:color="auto" w:fill="F2F2F2" w:themeFill="background1" w:themeFillShade="F2"/>
            <w:vAlign w:val="center"/>
          </w:tcPr>
          <w:p w14:paraId="0B5827C7" w14:textId="77777777" w:rsidR="00AD434F" w:rsidRPr="00344464" w:rsidRDefault="00AD434F" w:rsidP="00AD434F">
            <w:pPr>
              <w:ind w:firstLine="0"/>
              <w:jc w:val="center"/>
              <w:rPr>
                <w:rFonts w:eastAsia="Times New Roman" w:cs="Arial"/>
                <w:b/>
                <w:szCs w:val="24"/>
              </w:rPr>
            </w:pPr>
            <w:r w:rsidRPr="00344464">
              <w:rPr>
                <w:rFonts w:eastAsia="Times New Roman" w:cs="Arial"/>
                <w:b/>
                <w:szCs w:val="24"/>
              </w:rPr>
              <w:t>3º Objetivo específico</w:t>
            </w:r>
          </w:p>
          <w:p w14:paraId="5F0A8766" w14:textId="4FFAB603" w:rsidR="00AD434F" w:rsidRDefault="00AD434F" w:rsidP="00AD434F">
            <w:pPr>
              <w:ind w:firstLine="0"/>
              <w:rPr>
                <w:rFonts w:cs="Arial"/>
                <w:szCs w:val="24"/>
              </w:rPr>
            </w:pPr>
            <w:r w:rsidRPr="00344464">
              <w:rPr>
                <w:rFonts w:cs="Arial"/>
                <w:szCs w:val="24"/>
              </w:rPr>
              <w:t>Identificar, por meio das vozes dos estudantes, como a proposta curricular do novo ensino médio, contribui ou não com o protagonismo estudantil ao longo do percurso formativo;</w:t>
            </w:r>
          </w:p>
        </w:tc>
      </w:tr>
      <w:tr w:rsidR="00AD434F" w14:paraId="7EE22379" w14:textId="77777777" w:rsidTr="001F5E4A">
        <w:tc>
          <w:tcPr>
            <w:tcW w:w="13993" w:type="dxa"/>
            <w:gridSpan w:val="3"/>
            <w:vAlign w:val="center"/>
          </w:tcPr>
          <w:p w14:paraId="60257E2F" w14:textId="77777777" w:rsidR="00AD434F" w:rsidRPr="00344464" w:rsidRDefault="00AD434F" w:rsidP="00AD434F">
            <w:pPr>
              <w:jc w:val="center"/>
              <w:rPr>
                <w:rFonts w:eastAsia="Times New Roman" w:cs="Arial"/>
                <w:b/>
                <w:szCs w:val="24"/>
              </w:rPr>
            </w:pPr>
            <w:r w:rsidRPr="00344464">
              <w:rPr>
                <w:rFonts w:eastAsia="Times New Roman" w:cs="Arial"/>
                <w:b/>
                <w:szCs w:val="24"/>
              </w:rPr>
              <w:t>3º Questão de pesquisa</w:t>
            </w:r>
          </w:p>
          <w:p w14:paraId="1C979955" w14:textId="1966BCE6" w:rsidR="00AD434F" w:rsidRDefault="00AD434F" w:rsidP="00AD434F">
            <w:pPr>
              <w:ind w:firstLine="0"/>
              <w:rPr>
                <w:rFonts w:cs="Arial"/>
                <w:szCs w:val="24"/>
              </w:rPr>
            </w:pPr>
            <w:r w:rsidRPr="00344464">
              <w:rPr>
                <w:rFonts w:cs="Arial"/>
                <w:bCs/>
                <w:szCs w:val="24"/>
                <w:shd w:val="clear" w:color="auto" w:fill="FFFFFF" w:themeFill="background1"/>
              </w:rPr>
              <w:t>Os estudantes do novo ensino médio estão conseguindo vivenciar o protagonismo estudantil ao longo da sua trajetória acadêmica do novo ensino médio?</w:t>
            </w:r>
          </w:p>
        </w:tc>
      </w:tr>
      <w:tr w:rsidR="00AD434F" w14:paraId="70747D53" w14:textId="77777777" w:rsidTr="001F5E4A">
        <w:tc>
          <w:tcPr>
            <w:tcW w:w="4664" w:type="dxa"/>
            <w:shd w:val="clear" w:color="auto" w:fill="F2F2F2" w:themeFill="background1" w:themeFillShade="F2"/>
            <w:vAlign w:val="center"/>
          </w:tcPr>
          <w:p w14:paraId="4477D1BE" w14:textId="34B3DBB8" w:rsidR="00AD434F" w:rsidRDefault="00AD434F" w:rsidP="00AD434F">
            <w:pPr>
              <w:ind w:firstLine="0"/>
              <w:jc w:val="center"/>
              <w:rPr>
                <w:rFonts w:cs="Arial"/>
                <w:szCs w:val="24"/>
              </w:rPr>
            </w:pPr>
            <w:r w:rsidRPr="00344464">
              <w:rPr>
                <w:rFonts w:cs="Arial"/>
                <w:b/>
                <w:sz w:val="22"/>
                <w:szCs w:val="24"/>
              </w:rPr>
              <w:t>Pergunta 1</w:t>
            </w:r>
          </w:p>
        </w:tc>
        <w:tc>
          <w:tcPr>
            <w:tcW w:w="4664" w:type="dxa"/>
            <w:shd w:val="clear" w:color="auto" w:fill="F2F2F2" w:themeFill="background1" w:themeFillShade="F2"/>
            <w:vAlign w:val="center"/>
          </w:tcPr>
          <w:p w14:paraId="43B6385F" w14:textId="7300E92C" w:rsidR="00AD434F" w:rsidRDefault="00AD434F" w:rsidP="00AD434F">
            <w:pPr>
              <w:ind w:firstLine="0"/>
              <w:jc w:val="center"/>
              <w:rPr>
                <w:rFonts w:cs="Arial"/>
                <w:szCs w:val="24"/>
              </w:rPr>
            </w:pPr>
            <w:r w:rsidRPr="00344464">
              <w:rPr>
                <w:rFonts w:cs="Arial"/>
                <w:b/>
                <w:sz w:val="22"/>
                <w:szCs w:val="24"/>
              </w:rPr>
              <w:t>Pergunta 2</w:t>
            </w:r>
          </w:p>
        </w:tc>
        <w:tc>
          <w:tcPr>
            <w:tcW w:w="4665" w:type="dxa"/>
            <w:shd w:val="clear" w:color="auto" w:fill="F2F2F2" w:themeFill="background1" w:themeFillShade="F2"/>
            <w:vAlign w:val="center"/>
          </w:tcPr>
          <w:p w14:paraId="409D5FE4" w14:textId="04FE3A32" w:rsidR="00AD434F" w:rsidRDefault="00AD434F" w:rsidP="00AD434F">
            <w:pPr>
              <w:ind w:firstLine="0"/>
              <w:jc w:val="center"/>
              <w:rPr>
                <w:rFonts w:cs="Arial"/>
                <w:szCs w:val="24"/>
              </w:rPr>
            </w:pPr>
            <w:r w:rsidRPr="00344464">
              <w:rPr>
                <w:rFonts w:cs="Arial"/>
                <w:b/>
                <w:sz w:val="22"/>
                <w:szCs w:val="24"/>
              </w:rPr>
              <w:t>Pergunta 3</w:t>
            </w:r>
          </w:p>
        </w:tc>
      </w:tr>
      <w:tr w:rsidR="00AD434F" w14:paraId="1238C563" w14:textId="77777777" w:rsidTr="001F5E4A">
        <w:tc>
          <w:tcPr>
            <w:tcW w:w="4664" w:type="dxa"/>
            <w:vAlign w:val="center"/>
          </w:tcPr>
          <w:p w14:paraId="280B315C" w14:textId="77777777" w:rsidR="00AD434F" w:rsidRPr="00344464" w:rsidRDefault="00AD434F" w:rsidP="00AD434F">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 xml:space="preserve">Ao escolher os COMPONENTES CURRICULARES ELETIVOS, quais os critérios que você utiliza? Para ajudar a lembrar: As áreas do conhecimento são: </w:t>
            </w:r>
            <w:r w:rsidRPr="00344464">
              <w:rPr>
                <w:rFonts w:eastAsia="Times New Roman" w:cs="Arial"/>
                <w:color w:val="000000"/>
                <w:sz w:val="22"/>
                <w:szCs w:val="24"/>
                <w:lang w:eastAsia="pt-BR"/>
              </w:rPr>
              <w:t>Linguagens e suas tecnologias, Matemática e suas tecnologias, Ciências da natureza e suas tecnologias e Ciências humanas e sociais aplicadas.</w:t>
            </w:r>
          </w:p>
          <w:p w14:paraId="50715BCE"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xml:space="preserve"> ) Escolho pela afinidade que tenho em relação às áreas do conhecimentos que o Componente Curricular Eletivo pertence.</w:t>
            </w:r>
          </w:p>
          <w:p w14:paraId="27DBCF52"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 xml:space="preserve">( </w:t>
            </w:r>
            <w:r w:rsidRPr="00344464">
              <w:rPr>
                <w:rFonts w:eastAsia="Times New Roman" w:cs="Arial"/>
                <w:color w:val="000000"/>
                <w:sz w:val="22"/>
                <w:szCs w:val="24"/>
                <w:lang w:eastAsia="pt-BR"/>
              </w:rPr>
              <w:t>) Dou preferência a cursar um Componente Curricular Eletivo de cada área do conhecimento, para ter acesso a um currículo diversificado.</w:t>
            </w:r>
          </w:p>
          <w:p w14:paraId="36AD3C54"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 xml:space="preserve">( </w:t>
            </w:r>
            <w:r w:rsidRPr="00344464">
              <w:rPr>
                <w:rFonts w:eastAsia="Times New Roman" w:cs="Arial"/>
                <w:color w:val="000000"/>
                <w:sz w:val="22"/>
                <w:szCs w:val="24"/>
                <w:lang w:eastAsia="pt-BR"/>
              </w:rPr>
              <w:t>) Não tenho opção diversificada de Componente Curricular  Eletivo, pois a escola oferece poucas opções.</w:t>
            </w:r>
          </w:p>
          <w:p w14:paraId="2EF03D8E"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 xml:space="preserve">( </w:t>
            </w:r>
            <w:r w:rsidRPr="00344464">
              <w:rPr>
                <w:rFonts w:eastAsia="Times New Roman" w:cs="Arial"/>
                <w:color w:val="000000"/>
                <w:sz w:val="22"/>
                <w:szCs w:val="24"/>
                <w:lang w:eastAsia="pt-BR"/>
              </w:rPr>
              <w:t xml:space="preserve"> ) Não tenho opção de escolha, pois a escola realiza a escolha por sorteio.</w:t>
            </w:r>
          </w:p>
          <w:p w14:paraId="51763EA9"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Prefiro não responder. </w:t>
            </w:r>
          </w:p>
          <w:p w14:paraId="3FF8CEA4" w14:textId="77777777" w:rsidR="00AD434F" w:rsidRDefault="00AD434F" w:rsidP="00AD434F">
            <w:pPr>
              <w:ind w:firstLine="0"/>
              <w:rPr>
                <w:rFonts w:cs="Arial"/>
                <w:szCs w:val="24"/>
              </w:rPr>
            </w:pPr>
          </w:p>
        </w:tc>
        <w:tc>
          <w:tcPr>
            <w:tcW w:w="4664" w:type="dxa"/>
            <w:vAlign w:val="center"/>
          </w:tcPr>
          <w:p w14:paraId="404EBD93" w14:textId="77777777" w:rsidR="00AD434F" w:rsidRPr="00344464" w:rsidRDefault="00AD434F" w:rsidP="00AD434F">
            <w:pPr>
              <w:ind w:firstLine="0"/>
              <w:textAlignment w:val="baseline"/>
              <w:rPr>
                <w:rFonts w:eastAsia="Times New Roman" w:cs="Arial"/>
                <w:b/>
                <w:bCs/>
                <w:color w:val="000000"/>
                <w:sz w:val="22"/>
                <w:szCs w:val="24"/>
                <w:lang w:eastAsia="pt-BR"/>
              </w:rPr>
            </w:pPr>
            <w:r w:rsidRPr="00344464">
              <w:rPr>
                <w:rFonts w:eastAsia="Times New Roman" w:cs="Arial"/>
                <w:b/>
                <w:color w:val="000000"/>
                <w:sz w:val="22"/>
                <w:szCs w:val="24"/>
                <w:lang w:eastAsia="pt-BR"/>
              </w:rPr>
              <w:t>Em sua escola, você se considera participante-ativo das decisões de organização da parte flexível (</w:t>
            </w:r>
            <w:r w:rsidRPr="00344464">
              <w:rPr>
                <w:rFonts w:eastAsia="Times New Roman" w:cs="Arial"/>
                <w:b/>
                <w:color w:val="000000"/>
                <w:sz w:val="22"/>
                <w:szCs w:val="24"/>
                <w:u w:val="single"/>
                <w:lang w:eastAsia="pt-BR"/>
              </w:rPr>
              <w:t>Itinerários Formativos</w:t>
            </w:r>
            <w:r w:rsidRPr="00344464">
              <w:rPr>
                <w:rFonts w:eastAsia="Times New Roman" w:cs="Arial"/>
                <w:b/>
                <w:color w:val="000000"/>
                <w:sz w:val="22"/>
                <w:szCs w:val="24"/>
                <w:lang w:eastAsia="pt-BR"/>
              </w:rPr>
              <w:t>: Projeto de Vida, Trilhas de Aprofundamento, Componentes Curriculares Eletivos e Segunda Língua Estrangeira) do currículo do Novo Ensino Médio?</w:t>
            </w:r>
          </w:p>
          <w:p w14:paraId="27CB84A0"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 Sim.</w:t>
            </w:r>
          </w:p>
          <w:p w14:paraId="45ABA7E5"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xml:space="preserve"> ) Não.</w:t>
            </w:r>
          </w:p>
          <w:p w14:paraId="6554D7C0"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w:t>
            </w:r>
            <w:r w:rsidRPr="00344464">
              <w:rPr>
                <w:rFonts w:eastAsia="Times New Roman" w:cs="Arial"/>
                <w:color w:val="000000"/>
                <w:sz w:val="22"/>
                <w:szCs w:val="24"/>
                <w:lang w:eastAsia="pt-BR"/>
              </w:rPr>
              <w:t>  ) Eventualmente.</w:t>
            </w:r>
          </w:p>
          <w:p w14:paraId="02E5DF9C" w14:textId="77777777" w:rsidR="00AD434F" w:rsidRPr="00344464" w:rsidRDefault="00AD434F" w:rsidP="00AD434F">
            <w:pPr>
              <w:ind w:firstLine="0"/>
              <w:rPr>
                <w:rFonts w:eastAsia="Times New Roman" w:cs="Arial"/>
                <w:sz w:val="22"/>
                <w:szCs w:val="24"/>
                <w:lang w:eastAsia="pt-BR"/>
              </w:rPr>
            </w:pPr>
            <w:r>
              <w:rPr>
                <w:rFonts w:eastAsia="Times New Roman" w:cs="Arial"/>
                <w:color w:val="000000"/>
                <w:sz w:val="22"/>
                <w:szCs w:val="24"/>
                <w:lang w:eastAsia="pt-BR"/>
              </w:rPr>
              <w:t>( </w:t>
            </w:r>
            <w:r w:rsidRPr="00344464">
              <w:rPr>
                <w:rFonts w:eastAsia="Times New Roman" w:cs="Arial"/>
                <w:color w:val="000000"/>
                <w:sz w:val="22"/>
                <w:szCs w:val="24"/>
                <w:lang w:eastAsia="pt-BR"/>
              </w:rPr>
              <w:t xml:space="preserve"> ) Prefiro não responder.</w:t>
            </w:r>
          </w:p>
          <w:p w14:paraId="471C3C39" w14:textId="77777777" w:rsidR="00AD434F" w:rsidRDefault="00AD434F" w:rsidP="00AD434F">
            <w:pPr>
              <w:ind w:firstLine="0"/>
              <w:rPr>
                <w:rFonts w:cs="Arial"/>
                <w:szCs w:val="24"/>
              </w:rPr>
            </w:pPr>
          </w:p>
        </w:tc>
        <w:tc>
          <w:tcPr>
            <w:tcW w:w="4665" w:type="dxa"/>
            <w:vAlign w:val="center"/>
          </w:tcPr>
          <w:p w14:paraId="47C004A4" w14:textId="77777777" w:rsidR="00AD434F" w:rsidRPr="00344464" w:rsidRDefault="00AD434F" w:rsidP="00AD434F">
            <w:pPr>
              <w:ind w:firstLine="0"/>
              <w:textAlignment w:val="baseline"/>
              <w:rPr>
                <w:rFonts w:eastAsia="Times New Roman" w:cs="Arial"/>
                <w:b/>
                <w:bCs/>
                <w:color w:val="000000"/>
                <w:sz w:val="22"/>
                <w:szCs w:val="24"/>
                <w:lang w:eastAsia="pt-BR"/>
              </w:rPr>
            </w:pPr>
            <w:r w:rsidRPr="00344464">
              <w:rPr>
                <w:rFonts w:eastAsia="Times New Roman" w:cs="Arial"/>
                <w:i/>
                <w:iCs/>
                <w:color w:val="000000"/>
                <w:sz w:val="22"/>
                <w:szCs w:val="24"/>
                <w:lang w:eastAsia="pt-BR"/>
              </w:rPr>
              <w:t>“É parte do protagonismo escolar que os estudantes se sintam responsáveis pela escola, na condição de aluno especificamente, cuidem da escola, gostem dela, mantenham em boas condições, reivindiquem melhorias cabíveis, proponham alterações pertinentes etc. Estudantes não são visitantes, nem meros frequentadores da escola, mas sua razão de ser. Nada mais adequado e justo que se vejam como atores maiúsculos da comunidade escolar, na condição de aluno e dentro de seu desenvolvimento pessoal.”</w:t>
            </w:r>
            <w:r w:rsidRPr="00344464">
              <w:rPr>
                <w:rFonts w:eastAsia="Times New Roman" w:cs="Arial"/>
                <w:color w:val="000000"/>
                <w:sz w:val="22"/>
                <w:szCs w:val="24"/>
                <w:lang w:eastAsia="pt-BR"/>
              </w:rPr>
              <w:t xml:space="preserve"> (Pedro DEMO, Renan Antônio da SILVA. </w:t>
            </w:r>
            <w:hyperlink r:id="rId52" w:history="1">
              <w:r w:rsidRPr="00344464">
                <w:rPr>
                  <w:rFonts w:eastAsia="Times New Roman" w:cs="Arial"/>
                  <w:b/>
                  <w:bCs/>
                  <w:color w:val="000000"/>
                  <w:sz w:val="22"/>
                  <w:szCs w:val="24"/>
                  <w:lang w:eastAsia="pt-BR"/>
                </w:rPr>
                <w:t>Protagonismo estudantil</w:t>
              </w:r>
            </w:hyperlink>
            <w:r w:rsidRPr="00344464">
              <w:rPr>
                <w:rFonts w:eastAsia="Times New Roman" w:cs="Arial"/>
                <w:color w:val="000000"/>
                <w:sz w:val="22"/>
                <w:szCs w:val="24"/>
                <w:lang w:eastAsia="pt-BR"/>
              </w:rPr>
              <w:t>. v. 21, n. 1, p. 71-92, Jan./Jun., 2020)</w:t>
            </w:r>
          </w:p>
          <w:p w14:paraId="2C7EDE6D" w14:textId="77777777" w:rsidR="00AD434F" w:rsidRDefault="00AD434F" w:rsidP="00AD434F">
            <w:pPr>
              <w:ind w:firstLine="0"/>
              <w:rPr>
                <w:rFonts w:cs="Arial"/>
                <w:sz w:val="22"/>
                <w:szCs w:val="24"/>
              </w:rPr>
            </w:pPr>
            <w:r w:rsidRPr="00344464">
              <w:rPr>
                <w:rFonts w:eastAsia="Times New Roman" w:cs="Arial"/>
                <w:b/>
                <w:bCs/>
                <w:color w:val="000000"/>
                <w:sz w:val="22"/>
                <w:szCs w:val="24"/>
                <w:lang w:eastAsia="pt-BR"/>
              </w:rPr>
              <w:t xml:space="preserve">Considerando a citação acima, relate como se sente em relação ao protagonismo estudantil no seu processo de formação no Novo Ensino Médio. </w:t>
            </w:r>
            <w:r w:rsidRPr="00344464">
              <w:rPr>
                <w:rFonts w:eastAsia="Times New Roman" w:cs="Arial"/>
                <w:color w:val="000000"/>
                <w:sz w:val="22"/>
                <w:szCs w:val="24"/>
                <w:lang w:eastAsia="pt-BR"/>
              </w:rPr>
              <w:t> </w:t>
            </w:r>
            <w:r w:rsidRPr="00344464">
              <w:rPr>
                <w:rFonts w:cs="Arial"/>
                <w:sz w:val="22"/>
                <w:szCs w:val="24"/>
              </w:rPr>
              <w:t xml:space="preserve"> </w:t>
            </w:r>
          </w:p>
          <w:p w14:paraId="1A27B3B9" w14:textId="77777777" w:rsidR="00AD434F" w:rsidRDefault="00AD434F" w:rsidP="00AD434F">
            <w:pPr>
              <w:ind w:firstLine="0"/>
              <w:rPr>
                <w:rFonts w:cs="Arial"/>
                <w:sz w:val="22"/>
                <w:szCs w:val="24"/>
              </w:rPr>
            </w:pPr>
          </w:p>
          <w:p w14:paraId="0026758F" w14:textId="77777777" w:rsidR="00AD434F" w:rsidRDefault="00AD434F" w:rsidP="00AD434F">
            <w:pPr>
              <w:ind w:firstLine="0"/>
              <w:rPr>
                <w:rFonts w:cs="Arial"/>
                <w:sz w:val="22"/>
                <w:szCs w:val="24"/>
              </w:rPr>
            </w:pPr>
          </w:p>
          <w:p w14:paraId="5E78AF03" w14:textId="77777777" w:rsidR="00AD434F" w:rsidRDefault="00AD434F" w:rsidP="00AD434F">
            <w:pPr>
              <w:ind w:firstLine="0"/>
              <w:rPr>
                <w:rFonts w:cs="Arial"/>
                <w:sz w:val="22"/>
                <w:szCs w:val="24"/>
              </w:rPr>
            </w:pPr>
          </w:p>
          <w:p w14:paraId="213F3DF6" w14:textId="77777777" w:rsidR="00AD434F" w:rsidRDefault="00AD434F" w:rsidP="00AD434F">
            <w:pPr>
              <w:ind w:firstLine="0"/>
              <w:rPr>
                <w:rFonts w:cs="Arial"/>
                <w:szCs w:val="24"/>
              </w:rPr>
            </w:pPr>
          </w:p>
        </w:tc>
      </w:tr>
    </w:tbl>
    <w:p w14:paraId="01DF9135" w14:textId="77777777" w:rsidR="00AD434F" w:rsidRDefault="00AD434F" w:rsidP="00362BEC">
      <w:pPr>
        <w:rPr>
          <w:rFonts w:cs="Arial"/>
          <w:szCs w:val="24"/>
        </w:rPr>
      </w:pPr>
    </w:p>
    <w:tbl>
      <w:tblPr>
        <w:tblStyle w:val="Tabelacomgrade"/>
        <w:tblW w:w="0" w:type="auto"/>
        <w:tblLayout w:type="fixed"/>
        <w:tblLook w:val="04A0" w:firstRow="1" w:lastRow="0" w:firstColumn="1" w:lastColumn="0" w:noHBand="0" w:noVBand="1"/>
      </w:tblPr>
      <w:tblGrid>
        <w:gridCol w:w="3256"/>
        <w:gridCol w:w="2976"/>
        <w:gridCol w:w="2694"/>
        <w:gridCol w:w="2693"/>
        <w:gridCol w:w="2374"/>
      </w:tblGrid>
      <w:tr w:rsidR="00AD434F" w14:paraId="3C3CE227" w14:textId="77777777" w:rsidTr="00AD434F">
        <w:tc>
          <w:tcPr>
            <w:tcW w:w="13993" w:type="dxa"/>
            <w:gridSpan w:val="5"/>
            <w:shd w:val="clear" w:color="auto" w:fill="F7CAAC" w:themeFill="accent2" w:themeFillTint="66"/>
            <w:vAlign w:val="center"/>
          </w:tcPr>
          <w:p w14:paraId="257AE248" w14:textId="77777777" w:rsidR="00AD434F" w:rsidRPr="00344464" w:rsidRDefault="00AD434F" w:rsidP="00AD434F">
            <w:pPr>
              <w:ind w:firstLine="0"/>
              <w:jc w:val="center"/>
              <w:rPr>
                <w:rFonts w:eastAsia="Times New Roman" w:cs="Arial"/>
                <w:b/>
                <w:szCs w:val="24"/>
              </w:rPr>
            </w:pPr>
            <w:r w:rsidRPr="00344464">
              <w:rPr>
                <w:rFonts w:eastAsia="Times New Roman" w:cs="Arial"/>
                <w:b/>
                <w:szCs w:val="24"/>
              </w:rPr>
              <w:t>4º Objetivo específico</w:t>
            </w:r>
          </w:p>
          <w:p w14:paraId="606921A7" w14:textId="7647ABA3" w:rsidR="00AD434F" w:rsidRDefault="00AD434F" w:rsidP="00AD434F">
            <w:pPr>
              <w:ind w:firstLine="0"/>
              <w:rPr>
                <w:rFonts w:cs="Arial"/>
                <w:szCs w:val="24"/>
              </w:rPr>
            </w:pPr>
            <w:r w:rsidRPr="00344464">
              <w:rPr>
                <w:rFonts w:cs="Arial"/>
                <w:szCs w:val="24"/>
              </w:rPr>
              <w:t>Especificar os desafios, que os estudantes estão vivenciando durante o percurso formativo, após a nova proposta curricular.</w:t>
            </w:r>
          </w:p>
        </w:tc>
      </w:tr>
      <w:tr w:rsidR="00AD434F" w14:paraId="7D4ED384" w14:textId="77777777" w:rsidTr="00AD434F">
        <w:tc>
          <w:tcPr>
            <w:tcW w:w="13993" w:type="dxa"/>
            <w:gridSpan w:val="5"/>
            <w:vAlign w:val="center"/>
          </w:tcPr>
          <w:p w14:paraId="369070FF" w14:textId="77777777" w:rsidR="00AD434F" w:rsidRPr="00344464" w:rsidRDefault="00AD434F" w:rsidP="00AD434F">
            <w:pPr>
              <w:jc w:val="center"/>
              <w:rPr>
                <w:rFonts w:eastAsia="Times New Roman" w:cs="Arial"/>
                <w:b/>
                <w:szCs w:val="24"/>
              </w:rPr>
            </w:pPr>
            <w:r w:rsidRPr="00344464">
              <w:rPr>
                <w:rFonts w:eastAsia="Times New Roman" w:cs="Arial"/>
                <w:b/>
                <w:szCs w:val="24"/>
              </w:rPr>
              <w:t>4º Questão de pesquisa</w:t>
            </w:r>
          </w:p>
          <w:p w14:paraId="6D80B28E" w14:textId="5E4BA5F3" w:rsidR="00AD434F" w:rsidRDefault="00AD434F" w:rsidP="00AD434F">
            <w:pPr>
              <w:ind w:firstLine="0"/>
              <w:rPr>
                <w:rFonts w:cs="Arial"/>
                <w:szCs w:val="24"/>
              </w:rPr>
            </w:pPr>
            <w:r w:rsidRPr="00344464">
              <w:rPr>
                <w:rFonts w:cs="Arial"/>
                <w:szCs w:val="24"/>
              </w:rPr>
              <w:t>Quais os desafios apresentados pelos estudantes sobre o novo ensino médio?</w:t>
            </w:r>
          </w:p>
        </w:tc>
      </w:tr>
      <w:tr w:rsidR="00AD434F" w14:paraId="353980B8" w14:textId="77777777" w:rsidTr="00AD434F">
        <w:tc>
          <w:tcPr>
            <w:tcW w:w="3256" w:type="dxa"/>
            <w:shd w:val="clear" w:color="auto" w:fill="F7CAAC" w:themeFill="accent2" w:themeFillTint="66"/>
            <w:vAlign w:val="center"/>
          </w:tcPr>
          <w:p w14:paraId="54155860" w14:textId="4C248B6A" w:rsidR="00AD434F" w:rsidRDefault="00AD434F" w:rsidP="00AD434F">
            <w:pPr>
              <w:ind w:firstLine="0"/>
              <w:jc w:val="center"/>
              <w:rPr>
                <w:rFonts w:cs="Arial"/>
                <w:szCs w:val="24"/>
              </w:rPr>
            </w:pPr>
            <w:r w:rsidRPr="00344464">
              <w:rPr>
                <w:rFonts w:cs="Arial"/>
                <w:b/>
                <w:sz w:val="22"/>
                <w:szCs w:val="24"/>
              </w:rPr>
              <w:t>Pergunta 1</w:t>
            </w:r>
          </w:p>
        </w:tc>
        <w:tc>
          <w:tcPr>
            <w:tcW w:w="2976" w:type="dxa"/>
            <w:shd w:val="clear" w:color="auto" w:fill="F7CAAC" w:themeFill="accent2" w:themeFillTint="66"/>
            <w:vAlign w:val="center"/>
          </w:tcPr>
          <w:p w14:paraId="51EC4A98" w14:textId="310541B8" w:rsidR="00AD434F" w:rsidRDefault="00AD434F" w:rsidP="00AD434F">
            <w:pPr>
              <w:ind w:firstLine="0"/>
              <w:jc w:val="center"/>
              <w:rPr>
                <w:rFonts w:cs="Arial"/>
                <w:szCs w:val="24"/>
              </w:rPr>
            </w:pPr>
            <w:r w:rsidRPr="00344464">
              <w:rPr>
                <w:rFonts w:cs="Arial"/>
                <w:b/>
                <w:sz w:val="22"/>
                <w:szCs w:val="24"/>
              </w:rPr>
              <w:t>Pergunta 2</w:t>
            </w:r>
          </w:p>
        </w:tc>
        <w:tc>
          <w:tcPr>
            <w:tcW w:w="2694" w:type="dxa"/>
            <w:shd w:val="clear" w:color="auto" w:fill="F7CAAC" w:themeFill="accent2" w:themeFillTint="66"/>
            <w:vAlign w:val="center"/>
          </w:tcPr>
          <w:p w14:paraId="70F67C63" w14:textId="31B6EC03" w:rsidR="00AD434F" w:rsidRDefault="00AD434F" w:rsidP="00AD434F">
            <w:pPr>
              <w:ind w:firstLine="0"/>
              <w:jc w:val="center"/>
              <w:rPr>
                <w:rFonts w:cs="Arial"/>
                <w:szCs w:val="24"/>
              </w:rPr>
            </w:pPr>
            <w:r w:rsidRPr="00344464">
              <w:rPr>
                <w:rFonts w:cs="Arial"/>
                <w:b/>
                <w:sz w:val="22"/>
                <w:szCs w:val="24"/>
              </w:rPr>
              <w:t>Pergunta 3</w:t>
            </w:r>
          </w:p>
        </w:tc>
        <w:tc>
          <w:tcPr>
            <w:tcW w:w="2693" w:type="dxa"/>
            <w:shd w:val="clear" w:color="auto" w:fill="F7CAAC" w:themeFill="accent2" w:themeFillTint="66"/>
            <w:vAlign w:val="center"/>
          </w:tcPr>
          <w:p w14:paraId="3B0ED3A2" w14:textId="51890375" w:rsidR="00AD434F" w:rsidRDefault="00AD434F" w:rsidP="00AD434F">
            <w:pPr>
              <w:ind w:firstLine="0"/>
              <w:jc w:val="center"/>
              <w:rPr>
                <w:rFonts w:cs="Arial"/>
                <w:szCs w:val="24"/>
              </w:rPr>
            </w:pPr>
            <w:r w:rsidRPr="00344464">
              <w:rPr>
                <w:rFonts w:cs="Arial"/>
                <w:b/>
                <w:sz w:val="22"/>
                <w:szCs w:val="24"/>
              </w:rPr>
              <w:t>Pergunta 4</w:t>
            </w:r>
          </w:p>
        </w:tc>
        <w:tc>
          <w:tcPr>
            <w:tcW w:w="2374" w:type="dxa"/>
            <w:shd w:val="clear" w:color="auto" w:fill="F7CAAC" w:themeFill="accent2" w:themeFillTint="66"/>
            <w:vAlign w:val="center"/>
          </w:tcPr>
          <w:p w14:paraId="42D9B675" w14:textId="10568D94" w:rsidR="00AD434F" w:rsidRDefault="00AD434F" w:rsidP="00AD434F">
            <w:pPr>
              <w:ind w:firstLine="0"/>
              <w:jc w:val="center"/>
              <w:rPr>
                <w:rFonts w:cs="Arial"/>
                <w:szCs w:val="24"/>
              </w:rPr>
            </w:pPr>
            <w:r w:rsidRPr="00344464">
              <w:rPr>
                <w:rFonts w:cs="Arial"/>
                <w:b/>
                <w:sz w:val="22"/>
                <w:szCs w:val="24"/>
              </w:rPr>
              <w:t>Pergunta 5</w:t>
            </w:r>
          </w:p>
        </w:tc>
      </w:tr>
      <w:tr w:rsidR="00AD434F" w14:paraId="52707204" w14:textId="77777777" w:rsidTr="00AD434F">
        <w:tc>
          <w:tcPr>
            <w:tcW w:w="3256" w:type="dxa"/>
            <w:vAlign w:val="center"/>
          </w:tcPr>
          <w:p w14:paraId="638213B9" w14:textId="77777777" w:rsidR="00AD434F" w:rsidRPr="00344464" w:rsidRDefault="00AD434F" w:rsidP="00AD434F">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A organização curricular do Novo Ensino Médio, dividida em dois eixos: </w:t>
            </w:r>
          </w:p>
          <w:p w14:paraId="103B7973" w14:textId="77777777" w:rsidR="00AD434F" w:rsidRPr="00344464" w:rsidRDefault="00AD434F" w:rsidP="00AD434F">
            <w:pPr>
              <w:ind w:firstLine="0"/>
              <w:rPr>
                <w:rFonts w:eastAsia="Times New Roman" w:cs="Arial"/>
                <w:b/>
                <w:bCs/>
                <w:color w:val="000000"/>
                <w:sz w:val="22"/>
                <w:szCs w:val="24"/>
                <w:lang w:eastAsia="pt-BR"/>
              </w:rPr>
            </w:pPr>
            <w:r w:rsidRPr="00344464">
              <w:rPr>
                <w:rFonts w:eastAsia="Times New Roman" w:cs="Arial"/>
                <w:b/>
                <w:bCs/>
                <w:color w:val="000000"/>
                <w:sz w:val="22"/>
                <w:szCs w:val="24"/>
                <w:lang w:eastAsia="pt-BR"/>
              </w:rPr>
              <w:t xml:space="preserve">A) FORMAÇÃO BÁSICA </w:t>
            </w:r>
            <w:r w:rsidRPr="00344464">
              <w:rPr>
                <w:rFonts w:eastAsia="Times New Roman" w:cs="Arial"/>
                <w:color w:val="000000"/>
                <w:sz w:val="22"/>
                <w:szCs w:val="24"/>
                <w:lang w:eastAsia="pt-BR"/>
              </w:rPr>
              <w:t>(Componentes curriculares: Língua Portuguesa, Inglês, Arte, Educação Física, Matemática, Física, Química, Biologia, História, Geografia, Filosofia e Sociologia</w:t>
            </w:r>
            <w:r w:rsidRPr="00344464">
              <w:rPr>
                <w:rFonts w:eastAsia="Times New Roman" w:cs="Arial"/>
                <w:b/>
                <w:bCs/>
                <w:color w:val="000000"/>
                <w:sz w:val="22"/>
                <w:szCs w:val="24"/>
                <w:lang w:eastAsia="pt-BR"/>
              </w:rPr>
              <w:t xml:space="preserve">) e a B) PARTE FLEXÍVEL (Itinerários Formativos: </w:t>
            </w:r>
            <w:r w:rsidRPr="00344464">
              <w:rPr>
                <w:rFonts w:eastAsia="Times New Roman" w:cs="Arial"/>
                <w:color w:val="000000"/>
                <w:sz w:val="22"/>
                <w:szCs w:val="24"/>
                <w:lang w:eastAsia="pt-BR"/>
              </w:rPr>
              <w:t xml:space="preserve">Projeto de Vida, Trilhas de Aprofundamento, Componentes Curriculares Eletivos e Segunda Língua Estrangeira), </w:t>
            </w:r>
            <w:r w:rsidRPr="00344464">
              <w:rPr>
                <w:rFonts w:eastAsia="Times New Roman" w:cs="Arial"/>
                <w:b/>
                <w:bCs/>
                <w:color w:val="000000"/>
                <w:sz w:val="22"/>
                <w:szCs w:val="24"/>
                <w:lang w:eastAsia="pt-BR"/>
              </w:rPr>
              <w:t xml:space="preserve">na sua opinião, contribuiu para a sua formação? Comente: </w:t>
            </w:r>
          </w:p>
          <w:p w14:paraId="54AEF111" w14:textId="77777777" w:rsidR="00AD434F" w:rsidRPr="00344464" w:rsidRDefault="00AD434F" w:rsidP="00AD434F">
            <w:pPr>
              <w:ind w:firstLine="0"/>
              <w:rPr>
                <w:rFonts w:eastAsia="Times New Roman" w:cs="Arial"/>
                <w:sz w:val="22"/>
                <w:szCs w:val="24"/>
                <w:lang w:eastAsia="pt-BR"/>
              </w:rPr>
            </w:pPr>
          </w:p>
          <w:p w14:paraId="7A0BE0FE" w14:textId="77777777" w:rsidR="00AD434F" w:rsidRDefault="00AD434F" w:rsidP="00AD434F">
            <w:pPr>
              <w:ind w:firstLine="0"/>
              <w:rPr>
                <w:rFonts w:cs="Arial"/>
                <w:szCs w:val="24"/>
              </w:rPr>
            </w:pPr>
          </w:p>
        </w:tc>
        <w:tc>
          <w:tcPr>
            <w:tcW w:w="2976" w:type="dxa"/>
            <w:vAlign w:val="center"/>
          </w:tcPr>
          <w:p w14:paraId="5662ED2B" w14:textId="77777777" w:rsidR="00AD434F" w:rsidRPr="00344464" w:rsidRDefault="00AD434F" w:rsidP="00AD434F">
            <w:pPr>
              <w:ind w:firstLine="0"/>
              <w:textAlignment w:val="baseline"/>
              <w:rPr>
                <w:rFonts w:eastAsia="Times New Roman" w:cs="Arial"/>
                <w:color w:val="000000"/>
                <w:sz w:val="22"/>
                <w:szCs w:val="24"/>
                <w:lang w:eastAsia="pt-BR"/>
              </w:rPr>
            </w:pPr>
            <w:r w:rsidRPr="00344464">
              <w:rPr>
                <w:rFonts w:eastAsia="Times New Roman" w:cs="Arial"/>
                <w:b/>
                <w:bCs/>
                <w:color w:val="000000"/>
                <w:sz w:val="22"/>
                <w:szCs w:val="24"/>
                <w:lang w:eastAsia="pt-BR"/>
              </w:rPr>
              <w:t xml:space="preserve">Da parte flexível do currículo </w:t>
            </w:r>
            <w:r w:rsidRPr="00344464">
              <w:rPr>
                <w:rFonts w:eastAsia="Times New Roman" w:cs="Arial"/>
                <w:color w:val="000000"/>
                <w:sz w:val="22"/>
                <w:szCs w:val="24"/>
                <w:lang w:eastAsia="pt-BR"/>
              </w:rPr>
              <w:t>(</w:t>
            </w:r>
            <w:r w:rsidRPr="00344464">
              <w:rPr>
                <w:rFonts w:eastAsia="Times New Roman" w:cs="Arial"/>
                <w:color w:val="000000"/>
                <w:sz w:val="22"/>
                <w:szCs w:val="24"/>
                <w:u w:val="single"/>
                <w:lang w:eastAsia="pt-BR"/>
              </w:rPr>
              <w:t>Itinerários Formativos</w:t>
            </w:r>
            <w:r w:rsidRPr="00344464">
              <w:rPr>
                <w:rFonts w:eastAsia="Times New Roman" w:cs="Arial"/>
                <w:color w:val="000000"/>
                <w:sz w:val="22"/>
                <w:szCs w:val="24"/>
                <w:lang w:eastAsia="pt-BR"/>
              </w:rPr>
              <w:t>: Projeto de Vida, Trilhas de Aprofundamento, Componentes Curriculares Eletivos e Segunda Língua Estrangeira)</w:t>
            </w:r>
            <w:r w:rsidRPr="00344464">
              <w:rPr>
                <w:rFonts w:eastAsia="Times New Roman" w:cs="Arial"/>
                <w:b/>
                <w:bCs/>
                <w:color w:val="000000"/>
                <w:sz w:val="22"/>
                <w:szCs w:val="24"/>
                <w:lang w:eastAsia="pt-BR"/>
              </w:rPr>
              <w:t xml:space="preserve"> do Novo Ensino Médio, o que você destacaria como POSITIVO?</w:t>
            </w:r>
            <w:r w:rsidRPr="00344464">
              <w:rPr>
                <w:rFonts w:eastAsia="Times New Roman" w:cs="Arial"/>
                <w:color w:val="000000"/>
                <w:sz w:val="22"/>
                <w:szCs w:val="24"/>
                <w:lang w:eastAsia="pt-BR"/>
              </w:rPr>
              <w:t xml:space="preserve"> </w:t>
            </w:r>
          </w:p>
          <w:p w14:paraId="34C35B6C" w14:textId="77777777" w:rsidR="00AD434F" w:rsidRDefault="00AD434F" w:rsidP="00AD434F">
            <w:pPr>
              <w:ind w:firstLine="0"/>
              <w:rPr>
                <w:rFonts w:cs="Arial"/>
                <w:szCs w:val="24"/>
              </w:rPr>
            </w:pPr>
          </w:p>
        </w:tc>
        <w:tc>
          <w:tcPr>
            <w:tcW w:w="2694" w:type="dxa"/>
            <w:vAlign w:val="center"/>
          </w:tcPr>
          <w:p w14:paraId="2C317C37" w14:textId="77777777" w:rsidR="00AD434F" w:rsidRPr="00344464" w:rsidRDefault="00AD434F" w:rsidP="00AD434F">
            <w:pPr>
              <w:ind w:firstLine="0"/>
              <w:textAlignment w:val="baseline"/>
              <w:rPr>
                <w:rFonts w:eastAsia="Times New Roman" w:cs="Arial"/>
                <w:b/>
                <w:bCs/>
                <w:color w:val="000000"/>
                <w:sz w:val="22"/>
                <w:szCs w:val="24"/>
                <w:lang w:eastAsia="pt-BR"/>
              </w:rPr>
            </w:pPr>
          </w:p>
          <w:p w14:paraId="01770B8C" w14:textId="77777777" w:rsidR="00AD434F" w:rsidRPr="00344464" w:rsidRDefault="00AD434F" w:rsidP="00AD434F">
            <w:pPr>
              <w:ind w:firstLine="0"/>
              <w:textAlignment w:val="baseline"/>
              <w:rPr>
                <w:rFonts w:eastAsia="Times New Roman" w:cs="Arial"/>
                <w:color w:val="000000"/>
                <w:sz w:val="22"/>
                <w:szCs w:val="24"/>
                <w:lang w:eastAsia="pt-BR"/>
              </w:rPr>
            </w:pPr>
            <w:r w:rsidRPr="00344464">
              <w:rPr>
                <w:rFonts w:eastAsia="Times New Roman" w:cs="Arial"/>
                <w:b/>
                <w:bCs/>
                <w:color w:val="000000"/>
                <w:sz w:val="22"/>
                <w:szCs w:val="24"/>
                <w:lang w:eastAsia="pt-BR"/>
              </w:rPr>
              <w:t xml:space="preserve">Da parte flexível do currículo </w:t>
            </w:r>
            <w:r w:rsidRPr="00344464">
              <w:rPr>
                <w:rFonts w:eastAsia="Times New Roman" w:cs="Arial"/>
                <w:color w:val="000000"/>
                <w:sz w:val="22"/>
                <w:szCs w:val="24"/>
                <w:lang w:eastAsia="pt-BR"/>
              </w:rPr>
              <w:t>(</w:t>
            </w:r>
            <w:r w:rsidRPr="00344464">
              <w:rPr>
                <w:rFonts w:eastAsia="Times New Roman" w:cs="Arial"/>
                <w:color w:val="000000"/>
                <w:sz w:val="22"/>
                <w:szCs w:val="24"/>
                <w:u w:val="single"/>
                <w:lang w:eastAsia="pt-BR"/>
              </w:rPr>
              <w:t>Itinerários Formativos</w:t>
            </w:r>
            <w:r w:rsidRPr="00344464">
              <w:rPr>
                <w:rFonts w:eastAsia="Times New Roman" w:cs="Arial"/>
                <w:color w:val="000000"/>
                <w:sz w:val="22"/>
                <w:szCs w:val="24"/>
                <w:lang w:eastAsia="pt-BR"/>
              </w:rPr>
              <w:t>: Projeto de Vida, Trilhas de Aprofundamento, Componentes Curriculares Eletivos e Segunda Língua Estrangeira) do</w:t>
            </w:r>
            <w:r w:rsidRPr="00344464">
              <w:rPr>
                <w:rFonts w:eastAsia="Times New Roman" w:cs="Arial"/>
                <w:b/>
                <w:bCs/>
                <w:color w:val="000000"/>
                <w:sz w:val="22"/>
                <w:szCs w:val="24"/>
                <w:lang w:eastAsia="pt-BR"/>
              </w:rPr>
              <w:t xml:space="preserve"> </w:t>
            </w:r>
            <w:r w:rsidRPr="00344464">
              <w:rPr>
                <w:rFonts w:eastAsia="Times New Roman" w:cs="Arial"/>
                <w:color w:val="000000"/>
                <w:sz w:val="22"/>
                <w:szCs w:val="24"/>
                <w:lang w:eastAsia="pt-BR"/>
              </w:rPr>
              <w:t xml:space="preserve">Novo Ensino Médio, </w:t>
            </w:r>
            <w:r w:rsidRPr="00344464">
              <w:rPr>
                <w:rFonts w:eastAsia="Times New Roman" w:cs="Arial"/>
                <w:b/>
                <w:bCs/>
                <w:color w:val="000000"/>
                <w:sz w:val="22"/>
                <w:szCs w:val="24"/>
                <w:lang w:eastAsia="pt-BR"/>
              </w:rPr>
              <w:t>o que você destacaria como NEGATIVO?</w:t>
            </w:r>
            <w:r w:rsidRPr="00344464">
              <w:rPr>
                <w:rFonts w:eastAsia="Times New Roman" w:cs="Arial"/>
                <w:color w:val="000000"/>
                <w:sz w:val="22"/>
                <w:szCs w:val="24"/>
                <w:lang w:eastAsia="pt-BR"/>
              </w:rPr>
              <w:t xml:space="preserve">  </w:t>
            </w:r>
          </w:p>
          <w:p w14:paraId="4F02AADD" w14:textId="77777777" w:rsidR="00AD434F" w:rsidRPr="00344464" w:rsidRDefault="00AD434F" w:rsidP="00AD434F">
            <w:pPr>
              <w:ind w:firstLine="0"/>
              <w:textAlignment w:val="baseline"/>
              <w:rPr>
                <w:rFonts w:cs="Arial"/>
                <w:sz w:val="22"/>
                <w:szCs w:val="24"/>
              </w:rPr>
            </w:pPr>
          </w:p>
          <w:p w14:paraId="3461B22F" w14:textId="77777777" w:rsidR="00AD434F" w:rsidRPr="00344464" w:rsidRDefault="00AD434F" w:rsidP="00AD434F">
            <w:pPr>
              <w:suppressAutoHyphens/>
              <w:ind w:firstLine="0"/>
              <w:jc w:val="center"/>
              <w:rPr>
                <w:rFonts w:cs="Arial"/>
                <w:sz w:val="22"/>
                <w:szCs w:val="24"/>
              </w:rPr>
            </w:pPr>
          </w:p>
          <w:p w14:paraId="22FD8879" w14:textId="77777777" w:rsidR="00AD434F" w:rsidRPr="00344464" w:rsidRDefault="00AD434F" w:rsidP="00AD434F">
            <w:pPr>
              <w:suppressAutoHyphens/>
              <w:ind w:firstLine="0"/>
              <w:jc w:val="center"/>
              <w:rPr>
                <w:rFonts w:cs="Arial"/>
                <w:sz w:val="22"/>
                <w:szCs w:val="24"/>
              </w:rPr>
            </w:pPr>
          </w:p>
          <w:p w14:paraId="736943CD" w14:textId="77777777" w:rsidR="00AD434F" w:rsidRPr="00344464" w:rsidRDefault="00AD434F" w:rsidP="00AD434F">
            <w:pPr>
              <w:suppressAutoHyphens/>
              <w:ind w:firstLine="0"/>
              <w:jc w:val="center"/>
              <w:rPr>
                <w:rFonts w:cs="Arial"/>
                <w:sz w:val="22"/>
                <w:szCs w:val="24"/>
              </w:rPr>
            </w:pPr>
          </w:p>
          <w:p w14:paraId="285AF201" w14:textId="77777777" w:rsidR="00AD434F" w:rsidRPr="00344464" w:rsidRDefault="00AD434F" w:rsidP="00AD434F">
            <w:pPr>
              <w:suppressAutoHyphens/>
              <w:ind w:firstLine="0"/>
              <w:jc w:val="center"/>
              <w:rPr>
                <w:rFonts w:cs="Arial"/>
                <w:sz w:val="22"/>
                <w:szCs w:val="24"/>
              </w:rPr>
            </w:pPr>
          </w:p>
          <w:p w14:paraId="4402E4CF" w14:textId="77777777" w:rsidR="00AD434F" w:rsidRPr="00344464" w:rsidRDefault="00AD434F" w:rsidP="00AD434F">
            <w:pPr>
              <w:suppressAutoHyphens/>
              <w:ind w:firstLine="0"/>
              <w:jc w:val="center"/>
              <w:rPr>
                <w:rFonts w:cs="Arial"/>
                <w:sz w:val="22"/>
                <w:szCs w:val="24"/>
              </w:rPr>
            </w:pPr>
          </w:p>
          <w:p w14:paraId="45970E7C" w14:textId="77777777" w:rsidR="00AD434F" w:rsidRDefault="00AD434F" w:rsidP="00AD434F">
            <w:pPr>
              <w:ind w:firstLine="0"/>
              <w:rPr>
                <w:rFonts w:cs="Arial"/>
                <w:szCs w:val="24"/>
              </w:rPr>
            </w:pPr>
          </w:p>
        </w:tc>
        <w:tc>
          <w:tcPr>
            <w:tcW w:w="2693" w:type="dxa"/>
            <w:vAlign w:val="center"/>
          </w:tcPr>
          <w:p w14:paraId="3E10A7E0" w14:textId="77777777" w:rsidR="00AD434F" w:rsidRPr="00344464" w:rsidRDefault="00AD434F" w:rsidP="00AD434F">
            <w:pPr>
              <w:ind w:firstLine="0"/>
              <w:textAlignment w:val="baseline"/>
              <w:rPr>
                <w:rFonts w:eastAsia="Times New Roman" w:cs="Arial"/>
                <w:b/>
                <w:bCs/>
                <w:color w:val="000000"/>
                <w:sz w:val="22"/>
                <w:szCs w:val="24"/>
                <w:lang w:eastAsia="pt-BR"/>
              </w:rPr>
            </w:pPr>
            <w:r w:rsidRPr="00344464">
              <w:rPr>
                <w:rFonts w:eastAsia="Times New Roman" w:cs="Arial"/>
                <w:b/>
                <w:bCs/>
                <w:color w:val="000000"/>
                <w:sz w:val="22"/>
                <w:szCs w:val="24"/>
                <w:lang w:eastAsia="pt-BR"/>
              </w:rPr>
              <w:t xml:space="preserve">De todas as MUDANÇAS propostas pelo Novo Ensino Médio, na sua opinião qual (quais) está (estão) sendo a (s) mais desafiadora (s)? </w:t>
            </w:r>
          </w:p>
          <w:p w14:paraId="4F137321" w14:textId="77777777" w:rsidR="00AD434F" w:rsidRDefault="00AD434F" w:rsidP="00AD434F">
            <w:pPr>
              <w:ind w:firstLine="0"/>
              <w:rPr>
                <w:rFonts w:cs="Arial"/>
                <w:szCs w:val="24"/>
              </w:rPr>
            </w:pPr>
          </w:p>
        </w:tc>
        <w:tc>
          <w:tcPr>
            <w:tcW w:w="2374" w:type="dxa"/>
            <w:vAlign w:val="center"/>
          </w:tcPr>
          <w:p w14:paraId="20050B94" w14:textId="7D5D6D5B" w:rsidR="00AD434F" w:rsidRPr="00344464" w:rsidRDefault="00AD434F" w:rsidP="00AD434F">
            <w:pPr>
              <w:ind w:firstLine="0"/>
              <w:textAlignment w:val="baseline"/>
              <w:rPr>
                <w:rFonts w:eastAsia="Times New Roman" w:cs="Arial"/>
                <w:color w:val="000000"/>
                <w:sz w:val="22"/>
                <w:szCs w:val="24"/>
                <w:lang w:eastAsia="pt-BR"/>
              </w:rPr>
            </w:pPr>
            <w:r w:rsidRPr="00344464">
              <w:rPr>
                <w:rFonts w:eastAsia="Times New Roman" w:cs="Arial"/>
                <w:b/>
                <w:bCs/>
                <w:color w:val="000000"/>
                <w:sz w:val="22"/>
                <w:szCs w:val="24"/>
                <w:lang w:eastAsia="pt-BR"/>
              </w:rPr>
              <w:t>Quais</w:t>
            </w:r>
            <w:r>
              <w:rPr>
                <w:rFonts w:eastAsia="Times New Roman" w:cs="Arial"/>
                <w:b/>
                <w:bCs/>
                <w:color w:val="000000"/>
                <w:sz w:val="22"/>
                <w:szCs w:val="24"/>
                <w:lang w:eastAsia="pt-BR"/>
              </w:rPr>
              <w:t xml:space="preserve"> </w:t>
            </w:r>
            <w:r w:rsidRPr="00344464">
              <w:rPr>
                <w:rFonts w:eastAsia="Times New Roman" w:cs="Arial"/>
                <w:b/>
                <w:bCs/>
                <w:color w:val="000000"/>
                <w:sz w:val="22"/>
                <w:szCs w:val="24"/>
                <w:lang w:eastAsia="pt-BR"/>
              </w:rPr>
              <w:t>contribuições/sugestões você indicaria para o aprimoramento da proposta curricular do Novo Ensino Médio?</w:t>
            </w:r>
            <w:r w:rsidRPr="00344464">
              <w:rPr>
                <w:rFonts w:eastAsia="Times New Roman" w:cs="Arial"/>
                <w:color w:val="000000"/>
                <w:sz w:val="22"/>
                <w:szCs w:val="24"/>
                <w:lang w:eastAsia="pt-BR"/>
              </w:rPr>
              <w:t xml:space="preserve"> </w:t>
            </w:r>
          </w:p>
          <w:p w14:paraId="383488CA" w14:textId="77777777" w:rsidR="00AD434F" w:rsidRDefault="00AD434F" w:rsidP="00AD434F">
            <w:pPr>
              <w:ind w:firstLine="0"/>
              <w:rPr>
                <w:rFonts w:cs="Arial"/>
                <w:szCs w:val="24"/>
              </w:rPr>
            </w:pPr>
          </w:p>
        </w:tc>
      </w:tr>
    </w:tbl>
    <w:p w14:paraId="158118F7" w14:textId="77777777" w:rsidR="00AD434F" w:rsidRDefault="00AD434F" w:rsidP="00362BEC">
      <w:pPr>
        <w:rPr>
          <w:rFonts w:cs="Arial"/>
          <w:szCs w:val="24"/>
        </w:rPr>
      </w:pPr>
    </w:p>
    <w:p w14:paraId="36BDE855" w14:textId="77777777" w:rsidR="00392428" w:rsidRDefault="00392428" w:rsidP="00362BEC">
      <w:pPr>
        <w:rPr>
          <w:rFonts w:cs="Arial"/>
          <w:szCs w:val="24"/>
        </w:rPr>
      </w:pPr>
    </w:p>
    <w:p w14:paraId="166601C0" w14:textId="77777777" w:rsidR="00392428" w:rsidRDefault="00392428" w:rsidP="00362BEC">
      <w:pPr>
        <w:rPr>
          <w:rFonts w:cs="Arial"/>
          <w:szCs w:val="24"/>
        </w:rPr>
      </w:pPr>
    </w:p>
    <w:p w14:paraId="21B0BECF" w14:textId="77777777" w:rsidR="00392428" w:rsidRDefault="00392428" w:rsidP="00362BEC">
      <w:pPr>
        <w:rPr>
          <w:rFonts w:cs="Arial"/>
          <w:szCs w:val="24"/>
        </w:rPr>
      </w:pPr>
    </w:p>
    <w:p w14:paraId="1DB42534" w14:textId="77777777" w:rsidR="00AD434F" w:rsidRDefault="00AD434F" w:rsidP="00362BEC">
      <w:pPr>
        <w:rPr>
          <w:rFonts w:cs="Arial"/>
          <w:szCs w:val="24"/>
        </w:rPr>
        <w:sectPr w:rsidR="00AD434F" w:rsidSect="00392428">
          <w:pgSz w:w="16838" w:h="11906" w:orient="landscape" w:code="9"/>
          <w:pgMar w:top="1134" w:right="1134" w:bottom="1701" w:left="1701" w:header="709" w:footer="709" w:gutter="0"/>
          <w:cols w:space="708"/>
          <w:docGrid w:linePitch="360"/>
        </w:sectPr>
      </w:pPr>
    </w:p>
    <w:p w14:paraId="423831F7" w14:textId="4D9C2D1D" w:rsidR="00362BEC" w:rsidRDefault="00362BEC" w:rsidP="00581092">
      <w:pPr>
        <w:pStyle w:val="Subttulo"/>
        <w:ind w:firstLine="0"/>
        <w:rPr>
          <w:caps w:val="0"/>
        </w:rPr>
      </w:pPr>
      <w:bookmarkStart w:id="28" w:name="_Toc147485470"/>
      <w:r w:rsidRPr="00362BEC">
        <w:t xml:space="preserve">ANEXO A – </w:t>
      </w:r>
      <w:r w:rsidR="00020268">
        <w:rPr>
          <w:caps w:val="0"/>
        </w:rPr>
        <w:t>Modelo de autorização - Escolas</w:t>
      </w:r>
      <w:bookmarkEnd w:id="28"/>
    </w:p>
    <w:p w14:paraId="2A169A13" w14:textId="6A493200" w:rsidR="00020268" w:rsidRDefault="00020268" w:rsidP="00020268">
      <w:pPr>
        <w:ind w:firstLine="0"/>
      </w:pPr>
    </w:p>
    <w:p w14:paraId="151013A7" w14:textId="044DFC30" w:rsidR="00020268" w:rsidRDefault="00020268" w:rsidP="00020268">
      <w:pPr>
        <w:ind w:firstLine="0"/>
        <w:jc w:val="center"/>
      </w:pPr>
      <w:r w:rsidRPr="00020268">
        <w:rPr>
          <w:noProof/>
          <w:lang w:eastAsia="pt-BR"/>
        </w:rPr>
        <w:drawing>
          <wp:inline distT="0" distB="0" distL="0" distR="0" wp14:anchorId="3ED0764F" wp14:editId="44D97A59">
            <wp:extent cx="5891809" cy="733697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911903" cy="7361994"/>
                    </a:xfrm>
                    <a:prstGeom prst="rect">
                      <a:avLst/>
                    </a:prstGeom>
                  </pic:spPr>
                </pic:pic>
              </a:graphicData>
            </a:graphic>
          </wp:inline>
        </w:drawing>
      </w:r>
    </w:p>
    <w:p w14:paraId="159EF6C3" w14:textId="77777777" w:rsidR="00020268" w:rsidRDefault="00020268" w:rsidP="00020268"/>
    <w:p w14:paraId="71F404FC" w14:textId="77777777" w:rsidR="00020268" w:rsidRDefault="00020268" w:rsidP="00020268"/>
    <w:p w14:paraId="66377F8C" w14:textId="77777777" w:rsidR="00020268" w:rsidRDefault="00020268" w:rsidP="00020268"/>
    <w:p w14:paraId="21E3A964" w14:textId="5F39DDFD" w:rsidR="00020268" w:rsidRDefault="00020268" w:rsidP="00020268">
      <w:pPr>
        <w:pStyle w:val="Subttulo"/>
        <w:ind w:firstLine="0"/>
        <w:rPr>
          <w:caps w:val="0"/>
        </w:rPr>
      </w:pPr>
      <w:bookmarkStart w:id="29" w:name="_Toc147485471"/>
      <w:r>
        <w:t>ANEXO b</w:t>
      </w:r>
      <w:r w:rsidRPr="00362BEC">
        <w:t xml:space="preserve"> – </w:t>
      </w:r>
      <w:r>
        <w:rPr>
          <w:caps w:val="0"/>
        </w:rPr>
        <w:t>Modelo de autorização – Coordenadoria de educação</w:t>
      </w:r>
      <w:bookmarkEnd w:id="29"/>
    </w:p>
    <w:p w14:paraId="2078B4FC" w14:textId="77777777" w:rsidR="00F52E57" w:rsidRDefault="00F52E57" w:rsidP="00F52E57">
      <w:pPr>
        <w:ind w:firstLine="0"/>
      </w:pPr>
    </w:p>
    <w:p w14:paraId="51C3F53F" w14:textId="1E9F0A64" w:rsidR="00F52E57" w:rsidRDefault="00F52E57" w:rsidP="00F52E57">
      <w:pPr>
        <w:ind w:firstLine="0"/>
      </w:pPr>
      <w:r w:rsidRPr="00F52E57">
        <w:rPr>
          <w:noProof/>
          <w:lang w:eastAsia="pt-BR"/>
        </w:rPr>
        <w:drawing>
          <wp:inline distT="0" distB="0" distL="0" distR="0" wp14:anchorId="565E6F2D" wp14:editId="7F7BF37B">
            <wp:extent cx="5780314" cy="8237722"/>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99837" cy="8265545"/>
                    </a:xfrm>
                    <a:prstGeom prst="rect">
                      <a:avLst/>
                    </a:prstGeom>
                  </pic:spPr>
                </pic:pic>
              </a:graphicData>
            </a:graphic>
          </wp:inline>
        </w:drawing>
      </w:r>
    </w:p>
    <w:p w14:paraId="1DA5A12B" w14:textId="59E3BF36" w:rsidR="00712AA2" w:rsidRDefault="00712AA2" w:rsidP="00712AA2">
      <w:pPr>
        <w:ind w:firstLine="0"/>
        <w:jc w:val="center"/>
        <w:rPr>
          <w:b/>
        </w:rPr>
      </w:pPr>
      <w:r w:rsidRPr="00712AA2">
        <w:rPr>
          <w:b/>
        </w:rPr>
        <w:t>ESPAÇO DESTINADO AS ANOTAÇÕES DO AVALIADOR</w:t>
      </w:r>
      <w:r>
        <w:rPr>
          <w:b/>
        </w:rPr>
        <w:t xml:space="preserve"> DA BANCA</w:t>
      </w:r>
    </w:p>
    <w:p w14:paraId="0E95AE43" w14:textId="77777777" w:rsidR="00712AA2" w:rsidRDefault="00712AA2" w:rsidP="00712AA2">
      <w:pPr>
        <w:spacing w:line="240" w:lineRule="auto"/>
        <w:ind w:firstLine="0"/>
        <w:jc w:val="center"/>
        <w:rPr>
          <w:b/>
        </w:rPr>
      </w:pPr>
    </w:p>
    <w:p w14:paraId="08132ADB"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625FB8A5"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0D3B8EC6"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40E10CEF"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14B9FFD9"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3E98E533"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0A9DA64E"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4BEFC04B" w14:textId="77777777" w:rsidR="009803BE" w:rsidRDefault="009803BE" w:rsidP="009803BE">
      <w:pPr>
        <w:ind w:firstLine="0"/>
        <w:jc w:val="center"/>
        <w:rPr>
          <w:b/>
        </w:rPr>
      </w:pPr>
      <w:r w:rsidRPr="00712AA2">
        <w:rPr>
          <w:b/>
        </w:rPr>
        <w:t>ESPAÇO DESTINADO AS ANOTAÇÕES DO AVALIADOR</w:t>
      </w:r>
      <w:r>
        <w:rPr>
          <w:b/>
        </w:rPr>
        <w:t xml:space="preserve"> DA BANCA</w:t>
      </w:r>
    </w:p>
    <w:p w14:paraId="5D01AA78" w14:textId="5A8C1ADF"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23F596E9"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1FAB2FE7"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055980CC"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55AEB759"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2ABCB5BD"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2494D66C"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7CF2C100"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63FB5321" w14:textId="5FF8766B" w:rsidR="00712AA2" w:rsidRDefault="00712AA2" w:rsidP="00712AA2">
      <w:pPr>
        <w:spacing w:line="240" w:lineRule="auto"/>
        <w:ind w:firstLine="0"/>
        <w:jc w:val="center"/>
      </w:pPr>
      <w:r w:rsidRPr="00712AA2">
        <w:t>______________________________________________________________________________________________________________________________________</w:t>
      </w:r>
    </w:p>
    <w:p w14:paraId="64582E42" w14:textId="77777777" w:rsidR="009803BE" w:rsidRDefault="009803BE" w:rsidP="009803BE">
      <w:pPr>
        <w:ind w:firstLine="0"/>
        <w:jc w:val="center"/>
        <w:rPr>
          <w:b/>
        </w:rPr>
      </w:pPr>
      <w:r w:rsidRPr="00712AA2">
        <w:rPr>
          <w:b/>
        </w:rPr>
        <w:t>ESPAÇO DESTINADO AS ANOTAÇÕES DO AVALIADOR</w:t>
      </w:r>
      <w:r>
        <w:rPr>
          <w:b/>
        </w:rPr>
        <w:t xml:space="preserve"> DA BANCA</w:t>
      </w:r>
    </w:p>
    <w:p w14:paraId="6957E630" w14:textId="47B0CA92"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6C26A0C4"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20F27D89"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11C6ADD7"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0E07C602"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5B43F758"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5974C2C9" w14:textId="77777777" w:rsidR="00712AA2" w:rsidRPr="00712AA2" w:rsidRDefault="00712AA2" w:rsidP="00712AA2">
      <w:pPr>
        <w:spacing w:line="240" w:lineRule="auto"/>
        <w:ind w:firstLine="0"/>
        <w:jc w:val="center"/>
      </w:pPr>
      <w:r w:rsidRPr="00712AA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w:t>
      </w:r>
    </w:p>
    <w:p w14:paraId="7EC86858" w14:textId="77777777" w:rsidR="00712AA2" w:rsidRPr="00712AA2" w:rsidRDefault="00712AA2" w:rsidP="00712AA2">
      <w:pPr>
        <w:spacing w:line="240" w:lineRule="auto"/>
        <w:ind w:firstLine="0"/>
      </w:pPr>
    </w:p>
    <w:sectPr w:rsidR="00712AA2" w:rsidRPr="00712AA2" w:rsidSect="00B43EC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7727" w14:textId="77777777" w:rsidR="00DF54D6" w:rsidRDefault="00DF54D6" w:rsidP="00362BEC">
      <w:pPr>
        <w:spacing w:line="240" w:lineRule="auto"/>
      </w:pPr>
      <w:r>
        <w:separator/>
      </w:r>
    </w:p>
  </w:endnote>
  <w:endnote w:type="continuationSeparator" w:id="0">
    <w:p w14:paraId="033F28C0" w14:textId="77777777" w:rsidR="00DF54D6" w:rsidRDefault="00DF54D6" w:rsidP="00362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91CB" w14:textId="77777777" w:rsidR="00DF54D6" w:rsidRDefault="00DF54D6" w:rsidP="00802B3F">
      <w:pPr>
        <w:spacing w:line="240" w:lineRule="auto"/>
        <w:ind w:firstLine="0"/>
      </w:pPr>
      <w:r>
        <w:separator/>
      </w:r>
    </w:p>
  </w:footnote>
  <w:footnote w:type="continuationSeparator" w:id="0">
    <w:p w14:paraId="0B0042A4" w14:textId="77777777" w:rsidR="00DF54D6" w:rsidRDefault="00DF54D6" w:rsidP="00362BEC">
      <w:pPr>
        <w:spacing w:line="240" w:lineRule="auto"/>
      </w:pPr>
      <w:r>
        <w:continuationSeparator/>
      </w:r>
    </w:p>
  </w:footnote>
  <w:footnote w:id="1">
    <w:p w14:paraId="5C4F7E0E" w14:textId="77777777" w:rsidR="00712AA2" w:rsidRDefault="00712AA2" w:rsidP="00F21843">
      <w:pPr>
        <w:pStyle w:val="Textodenotaderodap"/>
        <w:ind w:firstLine="0"/>
      </w:pPr>
      <w:r w:rsidRPr="00712AA2">
        <w:rPr>
          <w:rStyle w:val="Refdenotaderodap"/>
        </w:rPr>
        <w:footnoteRef/>
      </w:r>
      <w:r w:rsidRPr="00712AA2">
        <w:t xml:space="preserve"> Citação pode ser encontrada em disponível: </w:t>
      </w:r>
      <w:hyperlink r:id="rId1" w:history="1">
        <w:r w:rsidRPr="00712AA2">
          <w:rPr>
            <w:rStyle w:val="Hyperlink"/>
            <w:color w:val="auto"/>
          </w:rPr>
          <w:t>[Eu] Pensava que nós seguíamos... C.S.Lewis - Pensador</w:t>
        </w:r>
      </w:hyperlink>
      <w:r w:rsidRPr="00712AA2">
        <w:t xml:space="preserve"> Acessado em: 08 mar. 2023.</w:t>
      </w:r>
    </w:p>
  </w:footnote>
  <w:footnote w:id="2">
    <w:p w14:paraId="799AF721" w14:textId="7CE1A555" w:rsidR="00712AA2" w:rsidRPr="00712AA2" w:rsidRDefault="00712AA2" w:rsidP="00156A78">
      <w:pPr>
        <w:spacing w:line="240" w:lineRule="auto"/>
        <w:ind w:firstLine="0"/>
        <w:rPr>
          <w:rFonts w:cs="Arial"/>
          <w:sz w:val="20"/>
          <w:szCs w:val="20"/>
        </w:rPr>
      </w:pPr>
      <w:r w:rsidRPr="00712AA2">
        <w:rPr>
          <w:rStyle w:val="Refdenotaderodap"/>
          <w:sz w:val="20"/>
          <w:szCs w:val="20"/>
        </w:rPr>
        <w:footnoteRef/>
      </w:r>
      <w:r w:rsidRPr="00712AA2">
        <w:rPr>
          <w:sz w:val="20"/>
          <w:szCs w:val="20"/>
        </w:rPr>
        <w:t xml:space="preserve"> </w:t>
      </w:r>
      <w:r w:rsidRPr="00712AA2">
        <w:rPr>
          <w:rFonts w:cs="Arial"/>
          <w:sz w:val="20"/>
          <w:szCs w:val="20"/>
        </w:rPr>
        <w:t>FREIRE, Paulo. Conscientização: teoria e prática da libertação: uma introdução ao pensamento de Paulo Freire. [tradução de Kátia de Mello e silva; revisão técnica de Benedito Eliseu Leite Cintra]. São Paulo: Cortez &amp; Moraes, 1979. Disponível em: &lt;</w:t>
      </w:r>
      <w:hyperlink r:id="rId2" w:history="1">
        <w:r w:rsidRPr="00712AA2">
          <w:rPr>
            <w:rStyle w:val="Hyperlink"/>
            <w:rFonts w:cs="Arial"/>
            <w:color w:val="auto"/>
            <w:sz w:val="20"/>
            <w:szCs w:val="20"/>
          </w:rPr>
          <w:t>https://www.fpce.up.pt/ciie/sites/default/files/Paulo%20Freire%20-%20Conscientiza%C3%A7%C3%A3o_pp.5-19.pdf</w:t>
        </w:r>
      </w:hyperlink>
      <w:r w:rsidRPr="00712AA2">
        <w:rPr>
          <w:rFonts w:cs="Arial"/>
          <w:sz w:val="20"/>
          <w:szCs w:val="20"/>
        </w:rPr>
        <w:t>.&gt; Acessado em: 16 de Jul. 2023.</w:t>
      </w:r>
    </w:p>
    <w:p w14:paraId="41622119" w14:textId="4CC340D5" w:rsidR="00712AA2" w:rsidRDefault="00712AA2">
      <w:pPr>
        <w:pStyle w:val="Textodenotaderodap"/>
      </w:pPr>
    </w:p>
  </w:footnote>
  <w:footnote w:id="3">
    <w:p w14:paraId="428F3D0F" w14:textId="645779C1" w:rsidR="00712AA2" w:rsidRPr="00897AE1" w:rsidRDefault="00712AA2" w:rsidP="00E72187">
      <w:pPr>
        <w:pStyle w:val="Textodenotaderodap"/>
        <w:ind w:firstLine="0"/>
      </w:pPr>
      <w:r w:rsidRPr="007D7A21">
        <w:rPr>
          <w:rStyle w:val="Refdenotaderodap"/>
        </w:rPr>
        <w:footnoteRef/>
      </w:r>
      <w:r w:rsidRPr="007D7A21">
        <w:t xml:space="preserve"> As especializações </w:t>
      </w:r>
      <w:r w:rsidRPr="007D7A21">
        <w:rPr>
          <w:i/>
        </w:rPr>
        <w:t>Latu Sensu</w:t>
      </w:r>
      <w:r w:rsidRPr="007D7A21">
        <w:t xml:space="preserve"> e as instituições de ensino que frequentei, Docência no ensino superior (UNIASSELVI), Supervisão escolar (UNICNEC), Orientação Educacional (UNICNEC) e Gestão educacional (UFRGS)</w:t>
      </w:r>
    </w:p>
  </w:footnote>
  <w:footnote w:id="4">
    <w:p w14:paraId="78684375" w14:textId="416D9FB9" w:rsidR="00712AA2" w:rsidRDefault="00712AA2" w:rsidP="00E72187">
      <w:pPr>
        <w:pStyle w:val="Textodenotaderodap"/>
        <w:ind w:firstLine="0"/>
      </w:pPr>
      <w:r w:rsidRPr="00897AE1">
        <w:rPr>
          <w:rStyle w:val="Refdenotaderodap"/>
        </w:rPr>
        <w:footnoteRef/>
      </w:r>
      <w:r w:rsidRPr="00897AE1">
        <w:t xml:space="preserve"> Na experiência como professora substituta no Curso de Graduação em Licenciatura em Educação no Campo, ministrei os componentes curriculares: Educação de Jovens e Adultos no Campo, Seminários integradores 4, Política educacional para o campo no Brasil e Organização escolar</w:t>
      </w:r>
      <w:r>
        <w:t xml:space="preserve">. </w:t>
      </w:r>
    </w:p>
  </w:footnote>
  <w:footnote w:id="5">
    <w:p w14:paraId="5804FF36" w14:textId="77777777" w:rsidR="00712AA2" w:rsidRDefault="00712AA2" w:rsidP="00C85002">
      <w:pPr>
        <w:pStyle w:val="Textodenotaderodap"/>
        <w:ind w:firstLine="0"/>
        <w:jc w:val="left"/>
      </w:pPr>
      <w:r>
        <w:rPr>
          <w:rStyle w:val="Refdenotaderodap"/>
        </w:rPr>
        <w:footnoteRef/>
      </w:r>
      <w:r>
        <w:t xml:space="preserve"> Quando for citado no texto “Novo Ensino Médio” será representada pela sigla NEM.</w:t>
      </w:r>
    </w:p>
  </w:footnote>
  <w:footnote w:id="6">
    <w:p w14:paraId="3703B5BC" w14:textId="77777777" w:rsidR="00712AA2" w:rsidRPr="004C620C" w:rsidRDefault="00712AA2" w:rsidP="00C85002">
      <w:pPr>
        <w:pStyle w:val="Textodenotaderodap"/>
        <w:ind w:firstLine="0"/>
        <w:jc w:val="left"/>
        <w:rPr>
          <w:rFonts w:cs="Arial"/>
        </w:rPr>
      </w:pPr>
      <w:r w:rsidRPr="004C620C">
        <w:rPr>
          <w:rStyle w:val="Refdenotaderodap"/>
          <w:rFonts w:cs="Arial"/>
        </w:rPr>
        <w:footnoteRef/>
      </w:r>
      <w:r w:rsidRPr="004C620C">
        <w:rPr>
          <w:rFonts w:cs="Arial"/>
        </w:rPr>
        <w:t xml:space="preserve"> Quando for citado no texto “Base Nacional Comum Curricular do Ensino Médio” será representada pela sigla BNCEM;</w:t>
      </w:r>
    </w:p>
  </w:footnote>
  <w:footnote w:id="7">
    <w:p w14:paraId="4B1FFE30" w14:textId="0A7AE2AC" w:rsidR="00712AA2" w:rsidRDefault="00712AA2" w:rsidP="00D16138">
      <w:pPr>
        <w:pStyle w:val="Textodenotaderodap"/>
        <w:ind w:firstLine="0"/>
      </w:pPr>
      <w:r>
        <w:rPr>
          <w:rStyle w:val="Refdenotaderodap"/>
        </w:rPr>
        <w:footnoteRef/>
      </w:r>
      <w:r>
        <w:t xml:space="preserve"> Quando for citado no texto “Currículo Base do Ensino Médio do Território Catarinense” será representado pela sigla CBEMTC.</w:t>
      </w:r>
    </w:p>
  </w:footnote>
  <w:footnote w:id="8">
    <w:p w14:paraId="192EEA3D" w14:textId="6D6115FC" w:rsidR="00712AA2" w:rsidRDefault="00712AA2" w:rsidP="00D16138">
      <w:pPr>
        <w:pStyle w:val="Textodenotaderodap"/>
        <w:ind w:firstLine="0"/>
      </w:pPr>
      <w:r>
        <w:rPr>
          <w:rStyle w:val="Refdenotaderodap"/>
        </w:rPr>
        <w:footnoteRef/>
      </w:r>
      <w:r>
        <w:t xml:space="preserve"> Nome dos cadernos que compõem o currículo catarinense do Ensino Médio: </w:t>
      </w:r>
      <w:r w:rsidRPr="00B64077">
        <w:rPr>
          <w:rFonts w:cs="Arial"/>
          <w:b/>
          <w:i/>
          <w:szCs w:val="24"/>
        </w:rPr>
        <w:t>Caderno 1</w:t>
      </w:r>
      <w:r w:rsidRPr="00A96C38">
        <w:rPr>
          <w:rFonts w:cs="Arial"/>
          <w:szCs w:val="24"/>
        </w:rPr>
        <w:t xml:space="preserve"> –</w:t>
      </w:r>
      <w:r>
        <w:rPr>
          <w:rFonts w:cs="Arial"/>
          <w:szCs w:val="24"/>
        </w:rPr>
        <w:t xml:space="preserve"> Disposições Gerais;</w:t>
      </w:r>
      <w:r w:rsidRPr="00A96C38">
        <w:rPr>
          <w:rFonts w:cs="Arial"/>
          <w:szCs w:val="24"/>
        </w:rPr>
        <w:t xml:space="preserve"> </w:t>
      </w:r>
      <w:r w:rsidRPr="00B64077">
        <w:rPr>
          <w:rFonts w:cs="Arial"/>
          <w:b/>
          <w:i/>
          <w:szCs w:val="24"/>
        </w:rPr>
        <w:t>Caderno 2</w:t>
      </w:r>
      <w:r>
        <w:rPr>
          <w:rFonts w:cs="Arial"/>
          <w:szCs w:val="24"/>
        </w:rPr>
        <w:t xml:space="preserve"> – Formação Geral Básica;</w:t>
      </w:r>
      <w:r w:rsidRPr="00A96C38">
        <w:rPr>
          <w:rFonts w:cs="Arial"/>
          <w:szCs w:val="24"/>
        </w:rPr>
        <w:t xml:space="preserve"> </w:t>
      </w:r>
      <w:r w:rsidRPr="00B64077">
        <w:rPr>
          <w:rFonts w:cs="Arial"/>
          <w:b/>
          <w:i/>
          <w:szCs w:val="24"/>
        </w:rPr>
        <w:t>Caderno 3</w:t>
      </w:r>
      <w:r w:rsidRPr="00A96C38">
        <w:rPr>
          <w:rFonts w:cs="Arial"/>
          <w:szCs w:val="24"/>
        </w:rPr>
        <w:t xml:space="preserve"> – Portfó</w:t>
      </w:r>
      <w:r>
        <w:rPr>
          <w:rFonts w:cs="Arial"/>
          <w:szCs w:val="24"/>
        </w:rPr>
        <w:t xml:space="preserve">lio de Trilhas de Aprofundamento e </w:t>
      </w:r>
      <w:r w:rsidRPr="00B64077">
        <w:rPr>
          <w:rFonts w:cs="Arial"/>
          <w:b/>
          <w:i/>
          <w:szCs w:val="24"/>
        </w:rPr>
        <w:t>Caderno 4</w:t>
      </w:r>
      <w:r>
        <w:rPr>
          <w:rFonts w:cs="Arial"/>
          <w:i/>
          <w:szCs w:val="24"/>
        </w:rPr>
        <w:t xml:space="preserve"> </w:t>
      </w:r>
      <w:r w:rsidRPr="00A96C38">
        <w:rPr>
          <w:rFonts w:cs="Arial"/>
          <w:szCs w:val="24"/>
        </w:rPr>
        <w:t>–</w:t>
      </w:r>
      <w:r w:rsidRPr="00C13DB4">
        <w:rPr>
          <w:rFonts w:cs="Arial"/>
          <w:szCs w:val="24"/>
        </w:rPr>
        <w:t xml:space="preserve"> Portfólio </w:t>
      </w:r>
      <w:r>
        <w:rPr>
          <w:rFonts w:cs="Arial"/>
          <w:szCs w:val="24"/>
        </w:rPr>
        <w:t>dos/as</w:t>
      </w:r>
      <w:r w:rsidRPr="00C13DB4">
        <w:rPr>
          <w:rFonts w:cs="Arial"/>
          <w:szCs w:val="24"/>
        </w:rPr>
        <w:t xml:space="preserve"> Educadores(as)</w:t>
      </w:r>
      <w:r>
        <w:rPr>
          <w:rFonts w:cs="Arial"/>
          <w:szCs w:val="24"/>
        </w:rPr>
        <w:t>/C</w:t>
      </w:r>
      <w:r w:rsidRPr="00C13DB4">
        <w:rPr>
          <w:rFonts w:cs="Arial"/>
          <w:szCs w:val="24"/>
        </w:rPr>
        <w:t>omponentes Curriculares Eletivos</w:t>
      </w:r>
    </w:p>
  </w:footnote>
  <w:footnote w:id="9">
    <w:p w14:paraId="2A5B2F28" w14:textId="77777777" w:rsidR="00712AA2" w:rsidRDefault="00712AA2" w:rsidP="00C85002">
      <w:pPr>
        <w:pStyle w:val="Textodenotaderodap"/>
        <w:ind w:firstLine="0"/>
        <w:jc w:val="left"/>
      </w:pPr>
      <w:r>
        <w:rPr>
          <w:rStyle w:val="Refdenotaderodap"/>
        </w:rPr>
        <w:footnoteRef/>
      </w:r>
      <w:r>
        <w:t xml:space="preserve"> Quando for citado no texto “Componente Curricular Eletivo” será representado pela sigla CEEs. </w:t>
      </w:r>
    </w:p>
  </w:footnote>
  <w:footnote w:id="10">
    <w:p w14:paraId="114872D9" w14:textId="0457CFF4" w:rsidR="00712AA2" w:rsidRDefault="00712AA2" w:rsidP="00C85002">
      <w:pPr>
        <w:pStyle w:val="Textodenotaderodap"/>
        <w:ind w:firstLine="0"/>
        <w:jc w:val="left"/>
      </w:pPr>
      <w:r>
        <w:rPr>
          <w:rStyle w:val="Refdenotaderodap"/>
        </w:rPr>
        <w:footnoteRef/>
      </w:r>
      <w:r>
        <w:t xml:space="preserve"> Sigla que representa a nomenclatura Trilha de Aprofundamento.</w:t>
      </w:r>
    </w:p>
  </w:footnote>
  <w:footnote w:id="11">
    <w:p w14:paraId="1538EB24" w14:textId="77777777" w:rsidR="00712AA2" w:rsidRDefault="00712AA2" w:rsidP="007538A2">
      <w:pPr>
        <w:pStyle w:val="Textodenotaderodap"/>
        <w:ind w:firstLine="0"/>
      </w:pPr>
      <w:r w:rsidRPr="00712AA2">
        <w:rPr>
          <w:rStyle w:val="Refdenotaderodap"/>
        </w:rPr>
        <w:footnoteRef/>
      </w:r>
      <w:r w:rsidRPr="00712AA2">
        <w:t xml:space="preserve"> Os cadernos podem ser encontrados no </w:t>
      </w:r>
      <w:r w:rsidRPr="00712AA2">
        <w:rPr>
          <w:i/>
        </w:rPr>
        <w:t>site</w:t>
      </w:r>
      <w:r w:rsidRPr="00712AA2">
        <w:t xml:space="preserve"> oficial da Secretaria de Educação de Santa Catarina. Disponível em: </w:t>
      </w:r>
      <w:hyperlink r:id="rId3" w:history="1">
        <w:r w:rsidRPr="00712AA2">
          <w:rPr>
            <w:rStyle w:val="Hyperlink"/>
            <w:color w:val="auto"/>
          </w:rPr>
          <w:t>SED - Secretaria de Estado da Educação - Novo Ensino Médio</w:t>
        </w:r>
      </w:hyperlink>
      <w:r w:rsidRPr="00712AA2">
        <w:t>. Acessado em: 11 mar. 2023.</w:t>
      </w:r>
    </w:p>
  </w:footnote>
  <w:footnote w:id="12">
    <w:p w14:paraId="43A18DBC" w14:textId="77777777" w:rsidR="00712AA2" w:rsidRPr="00712AA2" w:rsidRDefault="00712AA2" w:rsidP="00C85002">
      <w:pPr>
        <w:pStyle w:val="Textodenotaderodap"/>
        <w:ind w:firstLine="0"/>
        <w:jc w:val="left"/>
      </w:pPr>
      <w:r w:rsidRPr="00712AA2">
        <w:rPr>
          <w:rStyle w:val="Refdenotaderodap"/>
        </w:rPr>
        <w:footnoteRef/>
      </w:r>
      <w:r w:rsidRPr="00712AA2">
        <w:t xml:space="preserve"> O endereço eletrônico para consulta do Conselho Estadual de Educação de Santa Catarina se encontra. Disponível em: </w:t>
      </w:r>
      <w:hyperlink r:id="rId4" w:history="1">
        <w:r w:rsidRPr="00712AA2">
          <w:rPr>
            <w:rStyle w:val="Hyperlink"/>
            <w:color w:val="auto"/>
          </w:rPr>
          <w:t>https://www.cee.sc.gov.br/index.php</w:t>
        </w:r>
      </w:hyperlink>
      <w:r w:rsidRPr="00712AA2">
        <w:t>. Acessado em: 11 mar. 2023.</w:t>
      </w:r>
    </w:p>
  </w:footnote>
  <w:footnote w:id="13">
    <w:p w14:paraId="30D430CB" w14:textId="77777777" w:rsidR="00712AA2" w:rsidRDefault="00712AA2" w:rsidP="0003468B">
      <w:pPr>
        <w:pStyle w:val="Textodenotaderodap"/>
        <w:ind w:firstLine="0"/>
        <w:jc w:val="left"/>
      </w:pPr>
      <w:r w:rsidRPr="00712AA2">
        <w:rPr>
          <w:rStyle w:val="Refdenotaderodap"/>
        </w:rPr>
        <w:footnoteRef/>
      </w:r>
      <w:r w:rsidRPr="00712AA2">
        <w:t xml:space="preserve"> O modelo da Matriz de Referência desenvolvida pela pesquisadora encontra-se no </w:t>
      </w:r>
      <w:r w:rsidRPr="00712AA2">
        <w:rPr>
          <w:rFonts w:cs="Arial"/>
          <w:szCs w:val="24"/>
        </w:rPr>
        <w:t>APÊNDICE</w:t>
      </w:r>
      <w:r w:rsidRPr="00712AA2">
        <w:t xml:space="preserve"> 2;</w:t>
      </w:r>
    </w:p>
  </w:footnote>
  <w:footnote w:id="14">
    <w:p w14:paraId="29D0272A" w14:textId="75127A45" w:rsidR="00712AA2" w:rsidRPr="00712AA2" w:rsidRDefault="00712AA2" w:rsidP="00E46474">
      <w:pPr>
        <w:pStyle w:val="Textodenotaderodap"/>
        <w:ind w:firstLine="0"/>
      </w:pPr>
      <w:r w:rsidRPr="00712AA2">
        <w:rPr>
          <w:rStyle w:val="Refdenotaderodap"/>
        </w:rPr>
        <w:footnoteRef/>
      </w:r>
      <w:r w:rsidRPr="00712AA2">
        <w:t xml:space="preserve"> Para acessar as informações no site oficial da Secretaria de Educação Estadual, segue o </w:t>
      </w:r>
      <w:r w:rsidRPr="00712AA2">
        <w:rPr>
          <w:i/>
        </w:rPr>
        <w:t>link</w:t>
      </w:r>
      <w:r w:rsidRPr="00712AA2">
        <w:t xml:space="preserve">: Disponível em: &lt; </w:t>
      </w:r>
      <w:hyperlink r:id="rId5" w:history="1">
        <w:r w:rsidRPr="00712AA2">
          <w:rPr>
            <w:rStyle w:val="Hyperlink"/>
            <w:color w:val="auto"/>
          </w:rPr>
          <w:t>https://www.sed.sc.gov.br/informacoes-educacionais/30945-educacao-na-palma-da-mao</w:t>
        </w:r>
      </w:hyperlink>
      <w:r w:rsidRPr="00712AA2">
        <w:t>&gt; Acesso em: 19 Set. 2023;</w:t>
      </w:r>
    </w:p>
  </w:footnote>
  <w:footnote w:id="15">
    <w:p w14:paraId="666BD580" w14:textId="5B865239" w:rsidR="00712AA2" w:rsidRDefault="00712AA2" w:rsidP="00C00762">
      <w:pPr>
        <w:pStyle w:val="Textodenotaderodap"/>
        <w:ind w:firstLine="0"/>
      </w:pPr>
      <w:r w:rsidRPr="00712AA2">
        <w:rPr>
          <w:rStyle w:val="Refdenotaderodap"/>
        </w:rPr>
        <w:footnoteRef/>
      </w:r>
      <w:r w:rsidRPr="00712AA2">
        <w:t xml:space="preserve"> Para conhecimento do leitor: As Escolas de Educação Básica (EEB), na sua maioria, ofertam matrículas para o Ensino fundamental (1º ao 9º ano) e Ensino Médio (1º ao 3º ano). Os Centro de Educação Profissionalizante (CEDUP) ofertam matrículas concomitante ao Ensino Médio, isso quer dizer que o estudante pode estar cursando o ensino EM e junto um Curso Técnico Profissionalizante na mesma Unidade Escolar. Pelo fato de os Centros Educacionais ofertarem o EM, entrou na quantificação da análise de dados;</w:t>
      </w:r>
    </w:p>
  </w:footnote>
  <w:footnote w:id="16">
    <w:p w14:paraId="16478FCF" w14:textId="424E94D2" w:rsidR="00712AA2" w:rsidRDefault="00712AA2" w:rsidP="000A3B0A">
      <w:pPr>
        <w:pStyle w:val="Textodenotaderodap"/>
        <w:ind w:firstLine="0"/>
      </w:pPr>
      <w:r>
        <w:rPr>
          <w:rStyle w:val="Refdenotaderodap"/>
        </w:rPr>
        <w:footnoteRef/>
      </w:r>
      <w:r>
        <w:t xml:space="preserve"> </w:t>
      </w:r>
      <w:r w:rsidRPr="006E1E54">
        <w:t xml:space="preserve">A Coordenadoria Regional de Educação da Região Sul/SC atende escolas de quinze municípios, são eles: </w:t>
      </w:r>
      <w:r w:rsidRPr="006E1E54">
        <w:rPr>
          <w:rFonts w:cs="Arial"/>
        </w:rPr>
        <w:t>Araranguá</w:t>
      </w:r>
      <w:r w:rsidRPr="006E1E54">
        <w:rPr>
          <w:rFonts w:cs="Arial"/>
          <w:shd w:val="clear" w:color="auto" w:fill="FFFFFF"/>
        </w:rPr>
        <w:t>, Passo de Torres, Balneário Gaivota, Balneário Arroio do Silva, Maracajá, Meleiro, Morro Grande, Timbé do Sul, Turvo, Ermo, Jacinto Machado, Sombrio, Santa Rosa do Sul, Praia Grande e São João do Sul</w:t>
      </w:r>
      <w:r w:rsidRPr="00753488">
        <w:rPr>
          <w:rFonts w:cs="Arial"/>
          <w:shd w:val="clear" w:color="auto" w:fill="FFFFFF"/>
        </w:rPr>
        <w:t>.</w:t>
      </w:r>
      <w:r>
        <w:rPr>
          <w:rFonts w:cs="Arial"/>
          <w:shd w:val="clear" w:color="auto" w:fill="FFFFFF"/>
        </w:rPr>
        <w:t xml:space="preserve"> Sendo assim, as escolas que ofertam Ensino Médio na Região Sul de SC estão distribuídas nos municípios citados; </w:t>
      </w:r>
    </w:p>
  </w:footnote>
  <w:footnote w:id="17">
    <w:p w14:paraId="598E768B" w14:textId="1669E977" w:rsidR="00712AA2" w:rsidRDefault="00712AA2" w:rsidP="003C4B84">
      <w:pPr>
        <w:pStyle w:val="Textodenotaderodap"/>
        <w:ind w:firstLine="0"/>
      </w:pPr>
      <w:r>
        <w:rPr>
          <w:rStyle w:val="Refdenotaderodap"/>
        </w:rPr>
        <w:footnoteRef/>
      </w:r>
      <w:r>
        <w:t xml:space="preserve"> Para conhecimento do leitor:  Uma das maiores escolas que é regida pela Coordenadoria Regional de Educação da Região Sul/SC está situada na cidade de Araranguá. </w:t>
      </w:r>
    </w:p>
  </w:footnote>
  <w:footnote w:id="18">
    <w:p w14:paraId="3D5F4292" w14:textId="77777777" w:rsidR="00712AA2" w:rsidRDefault="00712AA2" w:rsidP="00167A61">
      <w:pPr>
        <w:pStyle w:val="Textodenotaderodap"/>
        <w:ind w:firstLine="0"/>
      </w:pPr>
      <w:r>
        <w:rPr>
          <w:rStyle w:val="Refdenotaderodap"/>
        </w:rPr>
        <w:footnoteRef/>
      </w:r>
      <w:r>
        <w:t xml:space="preserve"> Como referência a nomenclatura das escolas, serão utilizados pseudônimo de ‘Escola 1’ e ‘Escola 2’;</w:t>
      </w:r>
    </w:p>
  </w:footnote>
  <w:footnote w:id="19">
    <w:p w14:paraId="0A899E54" w14:textId="77777777" w:rsidR="00712AA2" w:rsidRDefault="00712AA2" w:rsidP="00167A61">
      <w:pPr>
        <w:pStyle w:val="Textodenotaderodap"/>
        <w:ind w:firstLine="0"/>
      </w:pPr>
      <w:r>
        <w:rPr>
          <w:rStyle w:val="Refdenotaderodap"/>
        </w:rPr>
        <w:footnoteRef/>
      </w:r>
      <w:r>
        <w:t xml:space="preserve"> Todos os números de matrículas apresentados na pesquisa, são estimativas, pois podem ocorrer erros para mais ou para menos; </w:t>
      </w:r>
    </w:p>
  </w:footnote>
  <w:footnote w:id="20">
    <w:p w14:paraId="5B34BF95" w14:textId="502FBBD2" w:rsidR="00712AA2" w:rsidRDefault="00712AA2" w:rsidP="00167A61">
      <w:pPr>
        <w:pStyle w:val="Textodenotaderodap"/>
        <w:ind w:firstLine="0"/>
      </w:pPr>
      <w:r>
        <w:rPr>
          <w:rStyle w:val="Refdenotaderodap"/>
        </w:rPr>
        <w:footnoteRef/>
      </w:r>
      <w:r>
        <w:t xml:space="preserve"> Para conhecimento, os cargos que compõem o </w:t>
      </w:r>
      <w:r w:rsidRPr="007B2084">
        <w:t>quadro</w:t>
      </w:r>
      <w:r>
        <w:t xml:space="preserve"> de funcionários da administração e pedagógico, são: Diretor Escolar, Assessor de Direção, Supervisor Escolar, Orientador Educacional, Assistente Técnico Pedagógico, Assistente de Educação;</w:t>
      </w:r>
    </w:p>
  </w:footnote>
  <w:footnote w:id="21">
    <w:p w14:paraId="11A69D69" w14:textId="46089ED9" w:rsidR="00712AA2" w:rsidRDefault="00712AA2" w:rsidP="00167A61">
      <w:pPr>
        <w:pStyle w:val="Textodenotaderodap"/>
        <w:ind w:firstLine="0"/>
      </w:pPr>
      <w:r>
        <w:rPr>
          <w:rStyle w:val="Refdenotaderodap"/>
        </w:rPr>
        <w:footnoteRef/>
      </w:r>
      <w:r>
        <w:t xml:space="preserve"> Para conhecimento, os cargos que compõem o quatro de funcionários da administração e pedagógico, são eles: Diretor Escolar, Assessor de Direção, Supervisor Escolar, Orientador Educacional, Assistente Técnico Pedagógico, Assistente de Educação;</w:t>
      </w:r>
    </w:p>
  </w:footnote>
  <w:footnote w:id="22">
    <w:p w14:paraId="23220425" w14:textId="2BA2AC12" w:rsidR="00712AA2" w:rsidRPr="00EE796E" w:rsidRDefault="00712AA2" w:rsidP="00D2349C">
      <w:pPr>
        <w:pStyle w:val="Textodenotaderodap"/>
        <w:ind w:firstLine="0"/>
      </w:pPr>
      <w:r w:rsidRPr="00EE796E">
        <w:rPr>
          <w:rStyle w:val="Refdenotaderodap"/>
        </w:rPr>
        <w:footnoteRef/>
      </w:r>
      <w:r w:rsidRPr="00EE796E">
        <w:t xml:space="preserve"> O termo </w:t>
      </w:r>
      <w:r w:rsidRPr="00EE796E">
        <w:rPr>
          <w:i/>
        </w:rPr>
        <w:t xml:space="preserve">‘continuum’ </w:t>
      </w:r>
      <w:r w:rsidRPr="00EE796E">
        <w:t>é citado no</w:t>
      </w:r>
      <w:r w:rsidRPr="00EE796E">
        <w:rPr>
          <w:i/>
        </w:rPr>
        <w:t xml:space="preserve"> </w:t>
      </w:r>
      <w:r w:rsidRPr="00EE796E">
        <w:rPr>
          <w:rFonts w:cs="Arial"/>
          <w:i/>
          <w:szCs w:val="24"/>
        </w:rPr>
        <w:t>Caderno 1</w:t>
      </w:r>
      <w:r w:rsidRPr="00EE796E">
        <w:rPr>
          <w:rFonts w:cs="Arial"/>
          <w:szCs w:val="24"/>
        </w:rPr>
        <w:t xml:space="preserve"> – Disposições Gerais – CBTC – Ensino Médio. (Santa Catarina, 2021, p.12), com o sentido de continuidade, algo sem intercalo, entre uma parte e outra.</w:t>
      </w:r>
    </w:p>
  </w:footnote>
  <w:footnote w:id="23">
    <w:p w14:paraId="72FB436B" w14:textId="7C2C976E" w:rsidR="00712AA2" w:rsidRPr="003246C3" w:rsidRDefault="00712AA2" w:rsidP="003246C3">
      <w:pPr>
        <w:pStyle w:val="Textodenotaderodap"/>
        <w:ind w:firstLine="0"/>
      </w:pPr>
      <w:r w:rsidRPr="00EE796E">
        <w:rPr>
          <w:rStyle w:val="Refdenotaderodap"/>
        </w:rPr>
        <w:footnoteRef/>
      </w:r>
      <w:r w:rsidRPr="00EE796E">
        <w:t xml:space="preserve"> Importante saber que a discussão na Esfera Federal que gerou o documento oficinal da BNCC do Ensino Fundamental em 2018, já havia sido mencionado como necessidade na</w:t>
      </w:r>
      <w:r w:rsidRPr="00EE796E">
        <w:rPr>
          <w:rFonts w:cs="Arial"/>
          <w:shd w:val="clear" w:color="auto" w:fill="FFFFFF"/>
        </w:rPr>
        <w:t xml:space="preserve"> Lei n. 13.005, de 25 de junho de 2014 - Plano Nacional de Educação (PNE), que regulamenta as metas a serem desenvolvidas durante um período de dez anos no país. Em 2014 a 2ª Conferência Nacional pela Educação (Conae) trouxe em sua pauta importantes reflexões e iniciativas sobre a temática, em 2015 se teve a 1ª versão da BNCC apresentada, que trazia menções da Educação Infantil, Ensino Fundamental e Ensino Médio. Contudo se percebe que antes de chegar no documento final da BNCC do Ensino Fundamental (2018), muitos caminhos foram percorridos. </w:t>
      </w:r>
    </w:p>
  </w:footnote>
  <w:footnote w:id="24">
    <w:p w14:paraId="3D06FBEF" w14:textId="76DE7C48" w:rsidR="00712AA2" w:rsidRDefault="00712AA2" w:rsidP="0076458C">
      <w:pPr>
        <w:pStyle w:val="Textodenotaderodap"/>
        <w:ind w:firstLine="0"/>
      </w:pPr>
      <w:r w:rsidRPr="00F934A8">
        <w:rPr>
          <w:rStyle w:val="Refdenotaderodap"/>
        </w:rPr>
        <w:footnoteRef/>
      </w:r>
      <w:r w:rsidRPr="00F934A8">
        <w:t xml:space="preserve"> </w:t>
      </w:r>
      <w:r w:rsidRPr="00F934A8">
        <w:rPr>
          <w:szCs w:val="24"/>
        </w:rPr>
        <w:t xml:space="preserve">Parte Flexível (Itinerários Formativos) é comporto por: Projeto de Vida, Componentes Curriculares Eletivos, Segunda Língua Estrangeira e Trilhas de Aprofundamento. </w:t>
      </w:r>
    </w:p>
  </w:footnote>
  <w:footnote w:id="25">
    <w:p w14:paraId="065485E7" w14:textId="07BD7073" w:rsidR="00712AA2" w:rsidRDefault="00712AA2" w:rsidP="00F52E57">
      <w:pPr>
        <w:pStyle w:val="Textodenotaderodap"/>
        <w:ind w:firstLine="0"/>
      </w:pPr>
      <w:r>
        <w:rPr>
          <w:rStyle w:val="Refdenotaderodap"/>
        </w:rPr>
        <w:footnoteRef/>
      </w:r>
      <w:r>
        <w:t xml:space="preserve"> Constam nos Anexos 1 e 2, somente o modelo de autorização encaminhado para a Coordenadoria Regional de Educação e para as Escolas, pois o documento original assinado pelas partes, não foi anexado, com o objetivo de preservar o anonimato das instituições, sendo assim, as autorizações assinadas estão mantidas no acervo pessoal da pesquisadora.  </w:t>
      </w:r>
    </w:p>
  </w:footnote>
  <w:footnote w:id="26">
    <w:p w14:paraId="1C96A250" w14:textId="0334AD17" w:rsidR="00712AA2" w:rsidRPr="00BB21F6" w:rsidRDefault="00712AA2" w:rsidP="0026693F">
      <w:pPr>
        <w:pStyle w:val="Textodenotaderodap"/>
        <w:ind w:firstLine="0"/>
      </w:pPr>
      <w:r>
        <w:rPr>
          <w:rStyle w:val="Refdenotaderodap"/>
        </w:rPr>
        <w:footnoteRef/>
      </w:r>
      <w:r>
        <w:t xml:space="preserve"> O questionário </w:t>
      </w:r>
      <w:r w:rsidRPr="00BB21F6">
        <w:rPr>
          <w:i/>
        </w:rPr>
        <w:t>on-line</w:t>
      </w:r>
      <w:r>
        <w:t xml:space="preserve"> foi produzido na plataforma </w:t>
      </w:r>
      <w:r w:rsidRPr="00BB21F6">
        <w:rPr>
          <w:i/>
        </w:rPr>
        <w:t>Google Forms</w:t>
      </w:r>
      <w:r>
        <w:t xml:space="preserve"> e disponibilizado aos estudantes via </w:t>
      </w:r>
      <w:r w:rsidRPr="00BB21F6">
        <w:rPr>
          <w:i/>
        </w:rPr>
        <w:t>link</w:t>
      </w:r>
      <w:r>
        <w:rPr>
          <w:i/>
        </w:rPr>
        <w:t xml:space="preserve"> </w:t>
      </w:r>
      <w:r>
        <w:t>via aplicativo de mensagens</w:t>
      </w:r>
      <w:r>
        <w:rPr>
          <w:i/>
        </w:rPr>
        <w:t>.</w:t>
      </w:r>
      <w:r>
        <w:t xml:space="preserve"> O mesmo é composto por vinte e quatro questões, sendo elas divididas em múltipla escolha e discursivas; </w:t>
      </w:r>
    </w:p>
  </w:footnote>
  <w:footnote w:id="27">
    <w:p w14:paraId="7E42A99A" w14:textId="3E9767E0" w:rsidR="00712AA2" w:rsidRDefault="00712AA2" w:rsidP="001F5E4A">
      <w:pPr>
        <w:pStyle w:val="Textodenotaderodap"/>
        <w:ind w:firstLine="0"/>
      </w:pPr>
      <w:r>
        <w:rPr>
          <w:rStyle w:val="Refdenotaderodap"/>
        </w:rPr>
        <w:footnoteRef/>
      </w:r>
      <w:r>
        <w:t xml:space="preserve"> Os cadernos que compõe o currículo catarinense são: </w:t>
      </w:r>
      <w:r w:rsidRPr="00A96C38">
        <w:rPr>
          <w:rFonts w:cs="Arial"/>
          <w:i/>
          <w:szCs w:val="24"/>
        </w:rPr>
        <w:t>Caderno 1</w:t>
      </w:r>
      <w:r w:rsidRPr="00A96C38">
        <w:rPr>
          <w:rFonts w:cs="Arial"/>
          <w:szCs w:val="24"/>
        </w:rPr>
        <w:t xml:space="preserve"> –</w:t>
      </w:r>
      <w:r>
        <w:rPr>
          <w:rFonts w:cs="Arial"/>
          <w:szCs w:val="24"/>
        </w:rPr>
        <w:t xml:space="preserve"> Disposições Gerais;</w:t>
      </w:r>
      <w:r w:rsidRPr="00A96C38">
        <w:rPr>
          <w:rFonts w:cs="Arial"/>
          <w:szCs w:val="24"/>
        </w:rPr>
        <w:t xml:space="preserve"> </w:t>
      </w:r>
      <w:r w:rsidRPr="00A96C38">
        <w:rPr>
          <w:rFonts w:cs="Arial"/>
          <w:i/>
          <w:szCs w:val="24"/>
        </w:rPr>
        <w:t>Caderno 2</w:t>
      </w:r>
      <w:r>
        <w:rPr>
          <w:rFonts w:cs="Arial"/>
          <w:szCs w:val="24"/>
        </w:rPr>
        <w:t xml:space="preserve"> – Formação Geral Básica;</w:t>
      </w:r>
      <w:r w:rsidRPr="00A96C38">
        <w:rPr>
          <w:rFonts w:cs="Arial"/>
          <w:szCs w:val="24"/>
        </w:rPr>
        <w:t xml:space="preserve"> </w:t>
      </w:r>
      <w:r w:rsidRPr="00A96C38">
        <w:rPr>
          <w:rFonts w:cs="Arial"/>
          <w:i/>
          <w:szCs w:val="24"/>
        </w:rPr>
        <w:t>Caderno 3</w:t>
      </w:r>
      <w:r w:rsidRPr="00A96C38">
        <w:rPr>
          <w:rFonts w:cs="Arial"/>
          <w:szCs w:val="24"/>
        </w:rPr>
        <w:t xml:space="preserve"> – Portfó</w:t>
      </w:r>
      <w:r>
        <w:rPr>
          <w:rFonts w:cs="Arial"/>
          <w:szCs w:val="24"/>
        </w:rPr>
        <w:t xml:space="preserve">lio de Trilhas de Aprofundamento e </w:t>
      </w:r>
      <w:r w:rsidRPr="00A96C38">
        <w:rPr>
          <w:rFonts w:cs="Arial"/>
          <w:i/>
          <w:szCs w:val="24"/>
        </w:rPr>
        <w:t>Caderno 4</w:t>
      </w:r>
      <w:r>
        <w:rPr>
          <w:rFonts w:cs="Arial"/>
          <w:i/>
          <w:szCs w:val="24"/>
        </w:rPr>
        <w:t xml:space="preserve"> </w:t>
      </w:r>
      <w:r w:rsidRPr="00A96C38">
        <w:rPr>
          <w:rFonts w:cs="Arial"/>
          <w:szCs w:val="24"/>
        </w:rPr>
        <w:t>–</w:t>
      </w:r>
      <w:r w:rsidRPr="00C13DB4">
        <w:rPr>
          <w:rFonts w:cs="Arial"/>
          <w:szCs w:val="24"/>
        </w:rPr>
        <w:t xml:space="preserve"> Portfólio </w:t>
      </w:r>
      <w:r>
        <w:rPr>
          <w:rFonts w:cs="Arial"/>
          <w:szCs w:val="24"/>
        </w:rPr>
        <w:t>dos/as</w:t>
      </w:r>
      <w:r w:rsidRPr="00C13DB4">
        <w:rPr>
          <w:rFonts w:cs="Arial"/>
          <w:szCs w:val="24"/>
        </w:rPr>
        <w:t xml:space="preserve"> Educadores(as)</w:t>
      </w:r>
      <w:r>
        <w:rPr>
          <w:rFonts w:cs="Arial"/>
          <w:szCs w:val="24"/>
        </w:rPr>
        <w:t>/C</w:t>
      </w:r>
      <w:r w:rsidRPr="00C13DB4">
        <w:rPr>
          <w:rFonts w:cs="Arial"/>
          <w:szCs w:val="24"/>
        </w:rPr>
        <w:t>omponentes Curriculares Eletivos</w:t>
      </w:r>
    </w:p>
  </w:footnote>
  <w:footnote w:id="28">
    <w:p w14:paraId="1387D748" w14:textId="17F56417" w:rsidR="00712AA2" w:rsidRPr="00D76D86" w:rsidRDefault="00712AA2" w:rsidP="00684F56">
      <w:pPr>
        <w:spacing w:line="240" w:lineRule="auto"/>
        <w:ind w:firstLine="0"/>
        <w:rPr>
          <w:sz w:val="20"/>
          <w:szCs w:val="20"/>
        </w:rPr>
      </w:pPr>
      <w:r w:rsidRPr="00D76D86">
        <w:rPr>
          <w:rStyle w:val="Refdenotaderodap"/>
          <w:sz w:val="20"/>
          <w:szCs w:val="20"/>
        </w:rPr>
        <w:footnoteRef/>
      </w:r>
      <w:r w:rsidRPr="00D76D86">
        <w:rPr>
          <w:sz w:val="20"/>
          <w:szCs w:val="20"/>
        </w:rPr>
        <w:t xml:space="preserve"> Fonte de pesquisa: </w:t>
      </w:r>
      <w:r w:rsidRPr="00D76D86">
        <w:rPr>
          <w:rFonts w:cs="Arial"/>
          <w:sz w:val="20"/>
          <w:szCs w:val="20"/>
        </w:rPr>
        <w:t>Instituto Nacional de Estudos e Pesquisas Educacionais Anísio Teixeira – Inep. Disponível em: &lt;</w:t>
      </w:r>
      <w:hyperlink r:id="rId6" w:history="1">
        <w:r w:rsidRPr="00D76D86">
          <w:rPr>
            <w:rStyle w:val="Hyperlink"/>
            <w:color w:val="auto"/>
            <w:sz w:val="20"/>
            <w:szCs w:val="20"/>
          </w:rPr>
          <w:t>https://www.gov.br/participamaisbrasil/reestruturacao-da-politica-nacional-de-ensino-medio</w:t>
        </w:r>
      </w:hyperlink>
      <w:r w:rsidRPr="00D76D86">
        <w:rPr>
          <w:sz w:val="20"/>
          <w:szCs w:val="20"/>
        </w:rPr>
        <w:t>&gt; Acesso em: 03 Out. 2023.</w:t>
      </w:r>
    </w:p>
  </w:footnote>
  <w:footnote w:id="29">
    <w:p w14:paraId="51F90C03" w14:textId="0BF91753" w:rsidR="00712AA2" w:rsidRPr="00D76D86" w:rsidRDefault="00712AA2" w:rsidP="00B72C7B">
      <w:pPr>
        <w:pStyle w:val="Textodenotaderodap"/>
        <w:ind w:firstLine="0"/>
      </w:pPr>
      <w:r w:rsidRPr="00D76D86">
        <w:rPr>
          <w:rStyle w:val="Refdenotaderodap"/>
        </w:rPr>
        <w:footnoteRef/>
      </w:r>
      <w:r w:rsidRPr="00D76D86">
        <w:t xml:space="preserve"> Fonte de pesquisa: </w:t>
      </w:r>
      <w:r w:rsidRPr="00D76D86">
        <w:rPr>
          <w:rFonts w:cs="Arial"/>
        </w:rPr>
        <w:t>Instituto Nacional de Estudos e Pesquisas Educacionais Anísio Teixeira – Inep. Disponível em: &lt;</w:t>
      </w:r>
      <w:hyperlink r:id="rId7" w:history="1">
        <w:r w:rsidRPr="00D76D86">
          <w:rPr>
            <w:rStyle w:val="Hyperlink"/>
            <w:color w:val="auto"/>
          </w:rPr>
          <w:t>2022 — Instituto Nacional de Estudos e Pesquisas Educacionais Anísio Teixeira | Inep (www.gov.br)</w:t>
        </w:r>
      </w:hyperlink>
      <w:r w:rsidRPr="00D76D86">
        <w:t>&gt; Acesso em: 03 Out. 2023.</w:t>
      </w:r>
    </w:p>
  </w:footnote>
  <w:footnote w:id="30">
    <w:p w14:paraId="798B8554" w14:textId="01E26385" w:rsidR="00712AA2" w:rsidRDefault="00712AA2" w:rsidP="00B72C7B">
      <w:pPr>
        <w:pStyle w:val="Textodenotaderodap"/>
        <w:ind w:firstLine="0"/>
      </w:pPr>
      <w:r w:rsidRPr="00D76D86">
        <w:rPr>
          <w:rStyle w:val="Refdenotaderodap"/>
        </w:rPr>
        <w:footnoteRef/>
      </w:r>
      <w:r w:rsidRPr="00D76D86">
        <w:t xml:space="preserve"> Para conhecimento como filtro de pesquisa se considerou, matrículas de esfera Federal, Estadual, Municipal, privada, pública, ensino regular, educação profissionalizante, educação de turno integral, e instituições de ensino localizadas em zona urbana e rural.</w:t>
      </w:r>
      <w:r w:rsidRPr="009759B2">
        <w:t xml:space="preserve"> </w:t>
      </w:r>
    </w:p>
  </w:footnote>
  <w:footnote w:id="31">
    <w:p w14:paraId="47C92ADA" w14:textId="645D950C" w:rsidR="00712AA2" w:rsidRDefault="00712AA2" w:rsidP="002074BE">
      <w:pPr>
        <w:pStyle w:val="Textodenotaderodap"/>
        <w:ind w:firstLine="0"/>
      </w:pPr>
      <w:r>
        <w:rPr>
          <w:rStyle w:val="Refdenotaderodap"/>
        </w:rPr>
        <w:footnoteRef/>
      </w:r>
      <w:r>
        <w:t xml:space="preserve"> </w:t>
      </w:r>
      <w:r w:rsidRPr="009759B2">
        <w:t xml:space="preserve">Fonte de pesquisa: </w:t>
      </w:r>
      <w:r w:rsidRPr="009759B2">
        <w:rPr>
          <w:rFonts w:cs="Arial"/>
        </w:rPr>
        <w:t>Instituto Nacional de Estudos e Pesquisas Educacionais Anísio Teixeira – Inep. Disponível em: &lt;</w:t>
      </w:r>
      <w:hyperlink r:id="rId8" w:history="1">
        <w:r w:rsidRPr="009759B2">
          <w:rPr>
            <w:rStyle w:val="Hyperlink"/>
            <w:color w:val="auto"/>
          </w:rPr>
          <w:t>2022 — Instituto Nacional de Estudos e Pesquisas Educacionais Anísio Teixeira | Inep (www.gov.br)</w:t>
        </w:r>
      </w:hyperlink>
      <w:r w:rsidRPr="009759B2">
        <w:t>&gt; Acesso em: 03 Out. 2023.</w:t>
      </w:r>
    </w:p>
  </w:footnote>
  <w:footnote w:id="32">
    <w:p w14:paraId="260E6131" w14:textId="2812D49F" w:rsidR="00712AA2" w:rsidRDefault="00712AA2" w:rsidP="00DE43CB">
      <w:pPr>
        <w:pStyle w:val="Textodenotaderodap"/>
        <w:ind w:firstLine="0"/>
      </w:pPr>
      <w:r>
        <w:rPr>
          <w:rStyle w:val="Refdenotaderodap"/>
        </w:rPr>
        <w:footnoteRef/>
      </w:r>
      <w:r>
        <w:t xml:space="preserve"> As nomenclaturas ‘Comércio’, ‘Estágio’ e ‘Autônomo’ foram organizadas pela pesquisadora, por meio da análise das respostas dos/as estudantes no questionário </w:t>
      </w:r>
      <w:r w:rsidRPr="00E177F5">
        <w:rPr>
          <w:i/>
        </w:rPr>
        <w:t>on-line</w:t>
      </w:r>
      <w:r>
        <w:t>, pois se tratava de uma pergunta aberta, por este motivo as respostas foram as mais diferentes possíveis, sendo assim, para melhor organizar em gráfico as respostas foram organizadas por categorias.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77745"/>
      <w:docPartObj>
        <w:docPartGallery w:val="Page Numbers (Top of Page)"/>
        <w:docPartUnique/>
      </w:docPartObj>
    </w:sdtPr>
    <w:sdtEndPr>
      <w:rPr>
        <w:sz w:val="20"/>
        <w:szCs w:val="20"/>
      </w:rPr>
    </w:sdtEndPr>
    <w:sdtContent>
      <w:p w14:paraId="45826B87" w14:textId="77777777" w:rsidR="00712AA2" w:rsidRPr="00286FDA" w:rsidRDefault="00712AA2" w:rsidP="00286FDA">
        <w:pPr>
          <w:pStyle w:val="Cabealho"/>
          <w:jc w:val="right"/>
          <w:rPr>
            <w:sz w:val="20"/>
            <w:szCs w:val="20"/>
          </w:rPr>
        </w:pPr>
        <w:r w:rsidRPr="00286FDA">
          <w:rPr>
            <w:rFonts w:cs="Arial"/>
            <w:sz w:val="20"/>
            <w:szCs w:val="20"/>
          </w:rPr>
          <w:fldChar w:fldCharType="begin"/>
        </w:r>
        <w:r w:rsidRPr="00286FDA">
          <w:rPr>
            <w:rFonts w:cs="Arial"/>
            <w:sz w:val="20"/>
            <w:szCs w:val="20"/>
          </w:rPr>
          <w:instrText>PAGE   \* MERGEFORMAT</w:instrText>
        </w:r>
        <w:r w:rsidRPr="00286FDA">
          <w:rPr>
            <w:rFonts w:cs="Arial"/>
            <w:sz w:val="20"/>
            <w:szCs w:val="20"/>
          </w:rPr>
          <w:fldChar w:fldCharType="separate"/>
        </w:r>
        <w:r w:rsidR="00AD5E8C">
          <w:rPr>
            <w:rFonts w:cs="Arial"/>
            <w:noProof/>
            <w:sz w:val="20"/>
            <w:szCs w:val="20"/>
          </w:rPr>
          <w:t>64</w:t>
        </w:r>
        <w:r w:rsidRPr="00286FDA">
          <w:rPr>
            <w:rFonts w:cs="Arial"/>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6C1"/>
    <w:multiLevelType w:val="multilevel"/>
    <w:tmpl w:val="A168A9F2"/>
    <w:lvl w:ilvl="0">
      <w:start w:val="1"/>
      <w:numFmt w:val="decimal"/>
      <w:lvlText w:val="%1"/>
      <w:lvlJc w:val="left"/>
      <w:rPr>
        <w:rFonts w:ascii="Arial" w:hAnsi="Arial"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E38E8"/>
    <w:multiLevelType w:val="multilevel"/>
    <w:tmpl w:val="C50CF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87475"/>
    <w:multiLevelType w:val="hybridMultilevel"/>
    <w:tmpl w:val="11FE8F86"/>
    <w:lvl w:ilvl="0" w:tplc="69AC4720">
      <w:start w:val="1"/>
      <w:numFmt w:val="decimal"/>
      <w:lvlText w:val="%1"/>
      <w:lvlJc w:val="left"/>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0E532811"/>
    <w:multiLevelType w:val="multilevel"/>
    <w:tmpl w:val="74A2F5D6"/>
    <w:lvl w:ilvl="0">
      <w:start w:val="1"/>
      <w:numFmt w:val="decimal"/>
      <w:lvlText w:val="%1"/>
      <w:lvlJc w:val="left"/>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DC56B5"/>
    <w:multiLevelType w:val="hybridMultilevel"/>
    <w:tmpl w:val="2CDEA74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20581813"/>
    <w:multiLevelType w:val="hybridMultilevel"/>
    <w:tmpl w:val="74AC6A4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238D1285"/>
    <w:multiLevelType w:val="hybridMultilevel"/>
    <w:tmpl w:val="75748384"/>
    <w:lvl w:ilvl="0" w:tplc="F340A674">
      <w:start w:val="1"/>
      <w:numFmt w:val="lowerLetter"/>
      <w:pStyle w:val="SemEspaamento"/>
      <w:lvlText w:val="%1) "/>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118" w:hanging="360"/>
      </w:pPr>
    </w:lvl>
    <w:lvl w:ilvl="2" w:tplc="0416001B" w:tentative="1">
      <w:start w:val="1"/>
      <w:numFmt w:val="lowerRoman"/>
      <w:lvlText w:val="%3."/>
      <w:lvlJc w:val="right"/>
      <w:pPr>
        <w:ind w:left="2838" w:hanging="180"/>
      </w:pPr>
    </w:lvl>
    <w:lvl w:ilvl="3" w:tplc="0416000F" w:tentative="1">
      <w:start w:val="1"/>
      <w:numFmt w:val="decimal"/>
      <w:lvlText w:val="%4."/>
      <w:lvlJc w:val="left"/>
      <w:pPr>
        <w:ind w:left="3558" w:hanging="360"/>
      </w:pPr>
    </w:lvl>
    <w:lvl w:ilvl="4" w:tplc="04160019" w:tentative="1">
      <w:start w:val="1"/>
      <w:numFmt w:val="lowerLetter"/>
      <w:lvlText w:val="%5."/>
      <w:lvlJc w:val="left"/>
      <w:pPr>
        <w:ind w:left="4278" w:hanging="360"/>
      </w:pPr>
    </w:lvl>
    <w:lvl w:ilvl="5" w:tplc="0416001B" w:tentative="1">
      <w:start w:val="1"/>
      <w:numFmt w:val="lowerRoman"/>
      <w:lvlText w:val="%6."/>
      <w:lvlJc w:val="right"/>
      <w:pPr>
        <w:ind w:left="4998" w:hanging="180"/>
      </w:pPr>
    </w:lvl>
    <w:lvl w:ilvl="6" w:tplc="0416000F" w:tentative="1">
      <w:start w:val="1"/>
      <w:numFmt w:val="decimal"/>
      <w:lvlText w:val="%7."/>
      <w:lvlJc w:val="left"/>
      <w:pPr>
        <w:ind w:left="5718" w:hanging="360"/>
      </w:pPr>
    </w:lvl>
    <w:lvl w:ilvl="7" w:tplc="04160019" w:tentative="1">
      <w:start w:val="1"/>
      <w:numFmt w:val="lowerLetter"/>
      <w:lvlText w:val="%8."/>
      <w:lvlJc w:val="left"/>
      <w:pPr>
        <w:ind w:left="6438" w:hanging="360"/>
      </w:pPr>
    </w:lvl>
    <w:lvl w:ilvl="8" w:tplc="0416001B" w:tentative="1">
      <w:start w:val="1"/>
      <w:numFmt w:val="lowerRoman"/>
      <w:lvlText w:val="%9."/>
      <w:lvlJc w:val="right"/>
      <w:pPr>
        <w:ind w:left="7158" w:hanging="180"/>
      </w:pPr>
    </w:lvl>
  </w:abstractNum>
  <w:abstractNum w:abstractNumId="7" w15:restartNumberingAfterBreak="0">
    <w:nsid w:val="25C06630"/>
    <w:multiLevelType w:val="multilevel"/>
    <w:tmpl w:val="020CDC14"/>
    <w:lvl w:ilvl="0">
      <w:start w:val="1"/>
      <w:numFmt w:val="decimal"/>
      <w:lvlText w:val="%1"/>
      <w:lvlJc w:val="left"/>
      <w:rPr>
        <w:rFonts w:ascii="Arial" w:hAnsi="Arial"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w:hAnsi="Arial"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254BE4"/>
    <w:multiLevelType w:val="hybridMultilevel"/>
    <w:tmpl w:val="4C1C5EF8"/>
    <w:lvl w:ilvl="0" w:tplc="70501D0A">
      <w:start w:val="1"/>
      <w:numFmt w:val="decimal"/>
      <w:lvlText w:val="%1"/>
      <w:lvlJc w:val="left"/>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1A55650"/>
    <w:multiLevelType w:val="hybridMultilevel"/>
    <w:tmpl w:val="A6C2F8E4"/>
    <w:lvl w:ilvl="0" w:tplc="3DECE1D8">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3B6F59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277CF9"/>
    <w:multiLevelType w:val="multilevel"/>
    <w:tmpl w:val="3766A892"/>
    <w:lvl w:ilvl="0">
      <w:start w:val="1"/>
      <w:numFmt w:val="decimal"/>
      <w:suff w:val="space"/>
      <w:lvlText w:val="%1"/>
      <w:lvlJc w:val="left"/>
      <w:rPr>
        <w:rFonts w:ascii="Arial" w:hAnsi="Arial"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54" w:hanging="284"/>
      </w:pPr>
      <w:rPr>
        <w:rFonts w:ascii="Arial" w:hAnsi="Arial" w:hint="default"/>
        <w:caps/>
        <w:strike w:val="0"/>
        <w:dstrike w:val="0"/>
        <w:vanish w:val="0"/>
        <w:sz w:val="24"/>
        <w:u w:val="none"/>
        <w:vertAlign w:val="baseline"/>
      </w:rPr>
    </w:lvl>
    <w:lvl w:ilvl="2">
      <w:start w:val="1"/>
      <w:numFmt w:val="decimal"/>
      <w:lvlText w:val="%1.%2.%3."/>
      <w:lvlJc w:val="left"/>
      <w:pPr>
        <w:ind w:left="624" w:hanging="284"/>
      </w:pPr>
      <w:rPr>
        <w:rFonts w:hint="default"/>
      </w:rPr>
    </w:lvl>
    <w:lvl w:ilvl="3">
      <w:start w:val="1"/>
      <w:numFmt w:val="decimal"/>
      <w:lvlText w:val="%1.%2.%3.%4."/>
      <w:lvlJc w:val="left"/>
      <w:pPr>
        <w:ind w:left="794" w:hanging="284"/>
      </w:pPr>
      <w:rPr>
        <w:rFonts w:hint="default"/>
      </w:rPr>
    </w:lvl>
    <w:lvl w:ilvl="4">
      <w:start w:val="1"/>
      <w:numFmt w:val="decimal"/>
      <w:lvlText w:val="%1.%2.%3.%4.%5."/>
      <w:lvlJc w:val="left"/>
      <w:pPr>
        <w:ind w:left="964" w:hanging="284"/>
      </w:pPr>
      <w:rPr>
        <w:rFonts w:hint="default"/>
      </w:rPr>
    </w:lvl>
    <w:lvl w:ilvl="5">
      <w:start w:val="1"/>
      <w:numFmt w:val="decimal"/>
      <w:lvlText w:val="%1.%2.%3.%4.%5.%6."/>
      <w:lvlJc w:val="left"/>
      <w:pPr>
        <w:ind w:left="1134" w:hanging="284"/>
      </w:pPr>
      <w:rPr>
        <w:rFonts w:hint="default"/>
      </w:rPr>
    </w:lvl>
    <w:lvl w:ilvl="6">
      <w:start w:val="1"/>
      <w:numFmt w:val="decimal"/>
      <w:lvlText w:val="%1.%2.%3.%4.%5.%6.%7."/>
      <w:lvlJc w:val="left"/>
      <w:pPr>
        <w:ind w:left="1304" w:hanging="284"/>
      </w:pPr>
      <w:rPr>
        <w:rFonts w:hint="default"/>
      </w:rPr>
    </w:lvl>
    <w:lvl w:ilvl="7">
      <w:start w:val="1"/>
      <w:numFmt w:val="decimal"/>
      <w:lvlText w:val="%1.%2.%3.%4.%5.%6.%7.%8."/>
      <w:lvlJc w:val="left"/>
      <w:pPr>
        <w:ind w:left="1474" w:hanging="284"/>
      </w:pPr>
      <w:rPr>
        <w:rFonts w:hint="default"/>
      </w:rPr>
    </w:lvl>
    <w:lvl w:ilvl="8">
      <w:start w:val="1"/>
      <w:numFmt w:val="decimal"/>
      <w:lvlText w:val="%1.%2.%3.%4.%5.%6.%7.%8.%9."/>
      <w:lvlJc w:val="left"/>
      <w:pPr>
        <w:ind w:left="1644" w:hanging="284"/>
      </w:pPr>
      <w:rPr>
        <w:rFonts w:hint="default"/>
      </w:rPr>
    </w:lvl>
  </w:abstractNum>
  <w:abstractNum w:abstractNumId="12" w15:restartNumberingAfterBreak="0">
    <w:nsid w:val="43777FDC"/>
    <w:multiLevelType w:val="multilevel"/>
    <w:tmpl w:val="2EB89702"/>
    <w:lvl w:ilvl="0">
      <w:start w:val="1"/>
      <w:numFmt w:val="decimal"/>
      <w:lvlText w:val="%1"/>
      <w:lvlJc w:val="left"/>
      <w:rPr>
        <w:rFonts w:ascii="Arial" w:hAnsi="Arial"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CE2D76"/>
    <w:multiLevelType w:val="hybridMultilevel"/>
    <w:tmpl w:val="7CB6E5B6"/>
    <w:lvl w:ilvl="0" w:tplc="4850B020">
      <w:start w:val="1"/>
      <w:numFmt w:val="lowerLetter"/>
      <w:lvlText w:val="%1)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4B6C3395"/>
    <w:multiLevelType w:val="hybridMultilevel"/>
    <w:tmpl w:val="345863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FDB3ABA"/>
    <w:multiLevelType w:val="multilevel"/>
    <w:tmpl w:val="F4BEC5BC"/>
    <w:lvl w:ilvl="0">
      <w:start w:val="1"/>
      <w:numFmt w:val="decimal"/>
      <w:lvlText w:val="%1."/>
      <w:lvlJc w:val="left"/>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531343"/>
    <w:multiLevelType w:val="multilevel"/>
    <w:tmpl w:val="1AAC7A52"/>
    <w:lvl w:ilvl="0">
      <w:start w:val="1"/>
      <w:numFmt w:val="decimal"/>
      <w:lvlText w:val="%1"/>
      <w:lvlJc w:val="left"/>
      <w:rPr>
        <w:rFonts w:ascii="Arial" w:hAnsi="Arial"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7" w15:restartNumberingAfterBreak="0">
    <w:nsid w:val="557F37ED"/>
    <w:multiLevelType w:val="multilevel"/>
    <w:tmpl w:val="7F06A7B0"/>
    <w:lvl w:ilvl="0">
      <w:start w:val="1"/>
      <w:numFmt w:val="decimal"/>
      <w:lvlText w:val="%1."/>
      <w:lvlJc w:val="left"/>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9A3847"/>
    <w:multiLevelType w:val="multilevel"/>
    <w:tmpl w:val="A7F6FAF2"/>
    <w:lvl w:ilvl="0">
      <w:start w:val="1"/>
      <w:numFmt w:val="decimal"/>
      <w:lvlText w:val="%1"/>
      <w:lvlJc w:val="left"/>
      <w:rPr>
        <w:rFonts w:ascii="Arial" w:hAnsi="Arial"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5F662766"/>
    <w:multiLevelType w:val="multilevel"/>
    <w:tmpl w:val="74A2F5D6"/>
    <w:lvl w:ilvl="0">
      <w:start w:val="1"/>
      <w:numFmt w:val="decimal"/>
      <w:lvlText w:val="%1"/>
      <w:lvlJc w:val="left"/>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C0181E"/>
    <w:multiLevelType w:val="multilevel"/>
    <w:tmpl w:val="3744A9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E85517"/>
    <w:multiLevelType w:val="multilevel"/>
    <w:tmpl w:val="EB62AE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AA2067"/>
    <w:multiLevelType w:val="hybridMultilevel"/>
    <w:tmpl w:val="84402520"/>
    <w:lvl w:ilvl="0" w:tplc="85323612">
      <w:start w:val="1"/>
      <w:numFmt w:val="bullet"/>
      <w:lvlText w:val=""/>
      <w:lvlJc w:val="left"/>
      <w:pPr>
        <w:tabs>
          <w:tab w:val="num" w:pos="720"/>
        </w:tabs>
        <w:ind w:left="720" w:hanging="360"/>
      </w:pPr>
      <w:rPr>
        <w:rFonts w:ascii="Wingdings" w:hAnsi="Wingdings" w:hint="default"/>
      </w:rPr>
    </w:lvl>
    <w:lvl w:ilvl="1" w:tplc="ADEA84BA">
      <w:start w:val="1"/>
      <w:numFmt w:val="lowerLetter"/>
      <w:lvlText w:val="%2)"/>
      <w:lvlJc w:val="left"/>
      <w:pPr>
        <w:tabs>
          <w:tab w:val="num" w:pos="1440"/>
        </w:tabs>
        <w:ind w:left="1440" w:hanging="360"/>
      </w:pPr>
    </w:lvl>
    <w:lvl w:ilvl="2" w:tplc="44D05416" w:tentative="1">
      <w:start w:val="1"/>
      <w:numFmt w:val="bullet"/>
      <w:lvlText w:val=""/>
      <w:lvlJc w:val="left"/>
      <w:pPr>
        <w:tabs>
          <w:tab w:val="num" w:pos="2160"/>
        </w:tabs>
        <w:ind w:left="2160" w:hanging="360"/>
      </w:pPr>
      <w:rPr>
        <w:rFonts w:ascii="Wingdings" w:hAnsi="Wingdings" w:hint="default"/>
      </w:rPr>
    </w:lvl>
    <w:lvl w:ilvl="3" w:tplc="6028753C" w:tentative="1">
      <w:start w:val="1"/>
      <w:numFmt w:val="bullet"/>
      <w:lvlText w:val=""/>
      <w:lvlJc w:val="left"/>
      <w:pPr>
        <w:tabs>
          <w:tab w:val="num" w:pos="2880"/>
        </w:tabs>
        <w:ind w:left="2880" w:hanging="360"/>
      </w:pPr>
      <w:rPr>
        <w:rFonts w:ascii="Wingdings" w:hAnsi="Wingdings" w:hint="default"/>
      </w:rPr>
    </w:lvl>
    <w:lvl w:ilvl="4" w:tplc="E7F67D96" w:tentative="1">
      <w:start w:val="1"/>
      <w:numFmt w:val="bullet"/>
      <w:lvlText w:val=""/>
      <w:lvlJc w:val="left"/>
      <w:pPr>
        <w:tabs>
          <w:tab w:val="num" w:pos="3600"/>
        </w:tabs>
        <w:ind w:left="3600" w:hanging="360"/>
      </w:pPr>
      <w:rPr>
        <w:rFonts w:ascii="Wingdings" w:hAnsi="Wingdings" w:hint="default"/>
      </w:rPr>
    </w:lvl>
    <w:lvl w:ilvl="5" w:tplc="5E78B904" w:tentative="1">
      <w:start w:val="1"/>
      <w:numFmt w:val="bullet"/>
      <w:lvlText w:val=""/>
      <w:lvlJc w:val="left"/>
      <w:pPr>
        <w:tabs>
          <w:tab w:val="num" w:pos="4320"/>
        </w:tabs>
        <w:ind w:left="4320" w:hanging="360"/>
      </w:pPr>
      <w:rPr>
        <w:rFonts w:ascii="Wingdings" w:hAnsi="Wingdings" w:hint="default"/>
      </w:rPr>
    </w:lvl>
    <w:lvl w:ilvl="6" w:tplc="5504E692" w:tentative="1">
      <w:start w:val="1"/>
      <w:numFmt w:val="bullet"/>
      <w:lvlText w:val=""/>
      <w:lvlJc w:val="left"/>
      <w:pPr>
        <w:tabs>
          <w:tab w:val="num" w:pos="5040"/>
        </w:tabs>
        <w:ind w:left="5040" w:hanging="360"/>
      </w:pPr>
      <w:rPr>
        <w:rFonts w:ascii="Wingdings" w:hAnsi="Wingdings" w:hint="default"/>
      </w:rPr>
    </w:lvl>
    <w:lvl w:ilvl="7" w:tplc="FB34A49C" w:tentative="1">
      <w:start w:val="1"/>
      <w:numFmt w:val="bullet"/>
      <w:lvlText w:val=""/>
      <w:lvlJc w:val="left"/>
      <w:pPr>
        <w:tabs>
          <w:tab w:val="num" w:pos="5760"/>
        </w:tabs>
        <w:ind w:left="5760" w:hanging="360"/>
      </w:pPr>
      <w:rPr>
        <w:rFonts w:ascii="Wingdings" w:hAnsi="Wingdings" w:hint="default"/>
      </w:rPr>
    </w:lvl>
    <w:lvl w:ilvl="8" w:tplc="71C2A8C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69129D"/>
    <w:multiLevelType w:val="hybridMultilevel"/>
    <w:tmpl w:val="D3CE2DE8"/>
    <w:lvl w:ilvl="0" w:tplc="6E401E8C">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9F71CF"/>
    <w:multiLevelType w:val="multilevel"/>
    <w:tmpl w:val="4CEA1C4E"/>
    <w:lvl w:ilvl="0">
      <w:start w:val="1"/>
      <w:numFmt w:val="decimal"/>
      <w:lvlText w:val="%1"/>
      <w:lvlJc w:val="left"/>
      <w:rPr>
        <w:rFonts w:ascii="Arial" w:hAnsi="Arial"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 w:hanging="17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72DC3BD5"/>
    <w:multiLevelType w:val="hybridMultilevel"/>
    <w:tmpl w:val="CF36E7CE"/>
    <w:lvl w:ilvl="0" w:tplc="19E83F54">
      <w:start w:val="1"/>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73CB095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50B30"/>
    <w:multiLevelType w:val="hybridMultilevel"/>
    <w:tmpl w:val="A352FBEA"/>
    <w:lvl w:ilvl="0" w:tplc="0CA21B8C">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74B8083B"/>
    <w:multiLevelType w:val="multilevel"/>
    <w:tmpl w:val="636222D8"/>
    <w:lvl w:ilvl="0">
      <w:start w:val="1"/>
      <w:numFmt w:val="decimal"/>
      <w:pStyle w:val="Ttulo1"/>
      <w:lvlText w:val="%1"/>
      <w:lvlJc w:val="left"/>
      <w:rPr>
        <w:rFonts w:ascii="Arial" w:hAnsi="Arial"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70" w:hanging="170"/>
      </w:pPr>
      <w:rPr>
        <w:rFonts w:hint="default"/>
      </w:rPr>
    </w:lvl>
    <w:lvl w:ilvl="3">
      <w:start w:val="1"/>
      <w:numFmt w:val="decimal"/>
      <w:pStyle w:val="Ttulo4"/>
      <w:lvlText w:val="%1.%2.%3.%4"/>
      <w:lvlJc w:val="left"/>
      <w:pPr>
        <w:ind w:left="170" w:hanging="170"/>
      </w:pPr>
      <w:rPr>
        <w:rFonts w:hint="default"/>
      </w:rPr>
    </w:lvl>
    <w:lvl w:ilvl="4">
      <w:start w:val="1"/>
      <w:numFmt w:val="decimal"/>
      <w:pStyle w:val="Ttulo5"/>
      <w:lvlText w:val="%1.%2.%3.%4.%5"/>
      <w:lvlJc w:val="left"/>
      <w:pPr>
        <w:ind w:left="170" w:hanging="170"/>
      </w:pPr>
      <w:rPr>
        <w:rFonts w:hint="default"/>
      </w:rPr>
    </w:lvl>
    <w:lvl w:ilvl="5">
      <w:start w:val="1"/>
      <w:numFmt w:val="decimal"/>
      <w:pStyle w:val="Ttulo6"/>
      <w:lvlText w:val="%1.%2.%3.%4.%5.%6"/>
      <w:lvlJc w:val="left"/>
      <w:pPr>
        <w:ind w:left="170" w:hanging="170"/>
      </w:pPr>
      <w:rPr>
        <w:rFonts w:hint="default"/>
      </w:rPr>
    </w:lvl>
    <w:lvl w:ilvl="6">
      <w:start w:val="1"/>
      <w:numFmt w:val="decimal"/>
      <w:pStyle w:val="Ttulo7"/>
      <w:lvlText w:val="%1.%2.%3.%4.%5.%6.%7"/>
      <w:lvlJc w:val="left"/>
      <w:pPr>
        <w:ind w:left="170" w:hanging="170"/>
      </w:pPr>
      <w:rPr>
        <w:rFonts w:hint="default"/>
      </w:rPr>
    </w:lvl>
    <w:lvl w:ilvl="7">
      <w:start w:val="1"/>
      <w:numFmt w:val="decimal"/>
      <w:pStyle w:val="Ttulo8"/>
      <w:lvlText w:val="%1.%2.%3.%4.%5.%6.%7.%8"/>
      <w:lvlJc w:val="left"/>
      <w:pPr>
        <w:ind w:left="170" w:hanging="170"/>
      </w:pPr>
      <w:rPr>
        <w:rFonts w:hint="default"/>
      </w:rPr>
    </w:lvl>
    <w:lvl w:ilvl="8">
      <w:start w:val="1"/>
      <w:numFmt w:val="decimal"/>
      <w:pStyle w:val="Ttulo9"/>
      <w:lvlText w:val="%1.%2.%3.%4.%5.%6.%7.%8.%9"/>
      <w:lvlJc w:val="left"/>
      <w:pPr>
        <w:ind w:left="170" w:hanging="170"/>
      </w:pPr>
      <w:rPr>
        <w:rFonts w:hint="default"/>
      </w:rPr>
    </w:lvl>
  </w:abstractNum>
  <w:abstractNum w:abstractNumId="29" w15:restartNumberingAfterBreak="0">
    <w:nsid w:val="75324AAB"/>
    <w:multiLevelType w:val="multilevel"/>
    <w:tmpl w:val="3D66DCDA"/>
    <w:styleLink w:val="Estilo1"/>
    <w:lvl w:ilvl="0">
      <w:start w:val="1"/>
      <w:numFmt w:val="decimal"/>
      <w:lvlText w:val="%1"/>
      <w:lvlJc w:val="left"/>
      <w:pPr>
        <w:ind w:left="170" w:hanging="170"/>
      </w:pPr>
      <w:rPr>
        <w:rFonts w:ascii="Arial" w:hAnsi="Arial" w:hint="default"/>
        <w:b w:val="0"/>
        <w:i w:val="0"/>
        <w:caps/>
        <w:smallCaps w:val="0"/>
        <w:strike w:val="0"/>
        <w:dstrike w:val="0"/>
        <w:vanish w:val="0"/>
        <w:color w:val="auto"/>
        <w:sz w:val="24"/>
        <w:u w:val="none"/>
        <w:vertAlign w:val="baseline"/>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0" w15:restartNumberingAfterBreak="0">
    <w:nsid w:val="78A35F68"/>
    <w:multiLevelType w:val="hybridMultilevel"/>
    <w:tmpl w:val="C356683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7AC51D53"/>
    <w:multiLevelType w:val="multilevel"/>
    <w:tmpl w:val="7438E2EC"/>
    <w:lvl w:ilvl="0">
      <w:start w:val="1"/>
      <w:numFmt w:val="decimal"/>
      <w:lvlText w:val="%1)"/>
      <w:lvlJc w:val="left"/>
      <w:pPr>
        <w:ind w:left="0" w:firstLine="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CF33A9C"/>
    <w:multiLevelType w:val="hybridMultilevel"/>
    <w:tmpl w:val="04709B54"/>
    <w:lvl w:ilvl="0" w:tplc="694C18E8">
      <w:start w:val="1"/>
      <w:numFmt w:val="decimal"/>
      <w:lvlText w:val="%1"/>
      <w:lvlJc w:val="left"/>
      <w:rPr>
        <w:rFonts w:ascii="Arial" w:hAnsi="Arial"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F930AC6"/>
    <w:multiLevelType w:val="multilevel"/>
    <w:tmpl w:val="1534F124"/>
    <w:styleLink w:val="Estilo2"/>
    <w:lvl w:ilvl="0">
      <w:start w:val="2"/>
      <w:numFmt w:val="none"/>
      <w:lvlText w:val="2"/>
      <w:lvlJc w:val="left"/>
      <w:pPr>
        <w:ind w:left="170" w:hanging="170"/>
      </w:pPr>
      <w:rPr>
        <w:rFonts w:ascii="Arial" w:hAnsi="Arial" w:hint="default"/>
        <w:b w:val="0"/>
        <w:i w:val="0"/>
        <w:caps/>
        <w:strike w:val="0"/>
        <w:dstrike w:val="0"/>
        <w:vanish w:val="0"/>
        <w:sz w:val="24"/>
        <w:vertAlign w:val="baseline"/>
      </w:rPr>
    </w:lvl>
    <w:lvl w:ilvl="1">
      <w:start w:val="1"/>
      <w:numFmt w:val="decimal"/>
      <w:lvlText w:val="%2"/>
      <w:lvlJc w:val="left"/>
      <w:pPr>
        <w:ind w:left="170" w:hanging="170"/>
      </w:pPr>
      <w:rPr>
        <w:rFonts w:ascii="Arial" w:hAnsi="Arial" w:hint="default"/>
        <w:b w:val="0"/>
        <w:i w:val="0"/>
        <w:caps/>
        <w:sz w:val="24"/>
      </w:rPr>
    </w:lvl>
    <w:lvl w:ilvl="2">
      <w:start w:val="1"/>
      <w:numFmt w:val="lowerRoman"/>
      <w:lvlText w:val="%3)"/>
      <w:lvlJc w:val="left"/>
      <w:pPr>
        <w:ind w:left="170" w:hanging="170"/>
      </w:pPr>
      <w:rPr>
        <w:rFonts w:hint="default"/>
      </w:rPr>
    </w:lvl>
    <w:lvl w:ilvl="3">
      <w:start w:val="1"/>
      <w:numFmt w:val="decimal"/>
      <w:lvlText w:val="(%4)"/>
      <w:lvlJc w:val="left"/>
      <w:pPr>
        <w:ind w:left="170" w:hanging="170"/>
      </w:pPr>
      <w:rPr>
        <w:rFonts w:hint="default"/>
      </w:rPr>
    </w:lvl>
    <w:lvl w:ilvl="4">
      <w:start w:val="1"/>
      <w:numFmt w:val="lowerLetter"/>
      <w:lvlText w:val="(%5)"/>
      <w:lvlJc w:val="left"/>
      <w:pPr>
        <w:ind w:left="170" w:hanging="170"/>
      </w:pPr>
      <w:rPr>
        <w:rFonts w:hint="default"/>
      </w:rPr>
    </w:lvl>
    <w:lvl w:ilvl="5">
      <w:start w:val="1"/>
      <w:numFmt w:val="lowerRoman"/>
      <w:lvlText w:val="(%6)"/>
      <w:lvlJc w:val="left"/>
      <w:pPr>
        <w:ind w:left="170" w:hanging="170"/>
      </w:pPr>
      <w:rPr>
        <w:rFonts w:hint="default"/>
      </w:rPr>
    </w:lvl>
    <w:lvl w:ilvl="6">
      <w:start w:val="1"/>
      <w:numFmt w:val="decimal"/>
      <w:lvlText w:val="%7."/>
      <w:lvlJc w:val="left"/>
      <w:pPr>
        <w:ind w:left="170" w:hanging="170"/>
      </w:pPr>
      <w:rPr>
        <w:rFonts w:hint="default"/>
      </w:rPr>
    </w:lvl>
    <w:lvl w:ilvl="7">
      <w:start w:val="1"/>
      <w:numFmt w:val="lowerLetter"/>
      <w:lvlText w:val="%8."/>
      <w:lvlJc w:val="left"/>
      <w:pPr>
        <w:ind w:left="170" w:hanging="170"/>
      </w:pPr>
      <w:rPr>
        <w:rFonts w:hint="default"/>
      </w:rPr>
    </w:lvl>
    <w:lvl w:ilvl="8">
      <w:start w:val="1"/>
      <w:numFmt w:val="lowerRoman"/>
      <w:lvlText w:val="%9."/>
      <w:lvlJc w:val="left"/>
      <w:pPr>
        <w:ind w:left="170" w:hanging="170"/>
      </w:pPr>
      <w:rPr>
        <w:rFonts w:hint="default"/>
      </w:rPr>
    </w:lvl>
  </w:abstractNum>
  <w:num w:numId="1" w16cid:durableId="2145660198">
    <w:abstractNumId w:val="22"/>
  </w:num>
  <w:num w:numId="2" w16cid:durableId="1461067263">
    <w:abstractNumId w:val="30"/>
  </w:num>
  <w:num w:numId="3" w16cid:durableId="1394618389">
    <w:abstractNumId w:val="5"/>
  </w:num>
  <w:num w:numId="4" w16cid:durableId="1630935021">
    <w:abstractNumId w:val="27"/>
  </w:num>
  <w:num w:numId="5" w16cid:durableId="1101602720">
    <w:abstractNumId w:val="6"/>
  </w:num>
  <w:num w:numId="6" w16cid:durableId="580913897">
    <w:abstractNumId w:val="6"/>
    <w:lvlOverride w:ilvl="0">
      <w:startOverride w:val="1"/>
    </w:lvlOverride>
  </w:num>
  <w:num w:numId="7" w16cid:durableId="2042050582">
    <w:abstractNumId w:val="6"/>
    <w:lvlOverride w:ilvl="0">
      <w:startOverride w:val="1"/>
    </w:lvlOverride>
  </w:num>
  <w:num w:numId="8" w16cid:durableId="1386828205">
    <w:abstractNumId w:val="6"/>
    <w:lvlOverride w:ilvl="0">
      <w:startOverride w:val="1"/>
    </w:lvlOverride>
  </w:num>
  <w:num w:numId="9" w16cid:durableId="906571921">
    <w:abstractNumId w:val="6"/>
    <w:lvlOverride w:ilvl="0">
      <w:startOverride w:val="1"/>
    </w:lvlOverride>
  </w:num>
  <w:num w:numId="10" w16cid:durableId="513349390">
    <w:abstractNumId w:val="6"/>
    <w:lvlOverride w:ilvl="0">
      <w:startOverride w:val="1"/>
    </w:lvlOverride>
  </w:num>
  <w:num w:numId="11" w16cid:durableId="1308776691">
    <w:abstractNumId w:val="23"/>
  </w:num>
  <w:num w:numId="12" w16cid:durableId="1327855940">
    <w:abstractNumId w:val="11"/>
  </w:num>
  <w:num w:numId="13" w16cid:durableId="1259676194">
    <w:abstractNumId w:val="2"/>
  </w:num>
  <w:num w:numId="14" w16cid:durableId="1433160993">
    <w:abstractNumId w:val="10"/>
  </w:num>
  <w:num w:numId="15" w16cid:durableId="1124812245">
    <w:abstractNumId w:val="1"/>
  </w:num>
  <w:num w:numId="16" w16cid:durableId="1516656015">
    <w:abstractNumId w:val="8"/>
  </w:num>
  <w:num w:numId="17" w16cid:durableId="1939212376">
    <w:abstractNumId w:val="3"/>
  </w:num>
  <w:num w:numId="18" w16cid:durableId="1442141866">
    <w:abstractNumId w:val="26"/>
  </w:num>
  <w:num w:numId="19" w16cid:durableId="1332760667">
    <w:abstractNumId w:val="20"/>
  </w:num>
  <w:num w:numId="20" w16cid:durableId="2087798143">
    <w:abstractNumId w:val="32"/>
  </w:num>
  <w:num w:numId="21" w16cid:durableId="828983718">
    <w:abstractNumId w:val="21"/>
  </w:num>
  <w:num w:numId="22" w16cid:durableId="774792562">
    <w:abstractNumId w:val="0"/>
  </w:num>
  <w:num w:numId="23" w16cid:durableId="1750272291">
    <w:abstractNumId w:val="7"/>
  </w:num>
  <w:num w:numId="24" w16cid:durableId="25100956">
    <w:abstractNumId w:val="12"/>
  </w:num>
  <w:num w:numId="25" w16cid:durableId="1431122628">
    <w:abstractNumId w:val="19"/>
  </w:num>
  <w:num w:numId="26" w16cid:durableId="1782719905">
    <w:abstractNumId w:val="29"/>
  </w:num>
  <w:num w:numId="27" w16cid:durableId="7910216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0578442">
    <w:abstractNumId w:val="33"/>
  </w:num>
  <w:num w:numId="29" w16cid:durableId="1329408869">
    <w:abstractNumId w:val="16"/>
  </w:num>
  <w:num w:numId="30" w16cid:durableId="1411855426">
    <w:abstractNumId w:val="17"/>
  </w:num>
  <w:num w:numId="31" w16cid:durableId="706106507">
    <w:abstractNumId w:val="15"/>
  </w:num>
  <w:num w:numId="32" w16cid:durableId="897134940">
    <w:abstractNumId w:val="17"/>
    <w:lvlOverride w:ilvl="0">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0" w:firstLine="360"/>
        </w:pPr>
        <w:rPr>
          <w:rFonts w:ascii="Arial" w:hAnsi="Arial" w:hint="default"/>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421724401">
    <w:abstractNumId w:val="17"/>
    <w:lvlOverride w:ilvl="0">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170" w:firstLine="190"/>
        </w:pPr>
        <w:rPr>
          <w:rFonts w:ascii="Arial" w:hAnsi="Arial" w:hint="default"/>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186792770">
    <w:abstractNumId w:val="17"/>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527" w:hanging="357"/>
        </w:pPr>
        <w:rPr>
          <w:rFonts w:ascii="Arial" w:hAnsi="Arial" w:hint="default"/>
          <w:sz w:val="24"/>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5" w16cid:durableId="73019250">
    <w:abstractNumId w:val="17"/>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0" w:firstLine="170"/>
        </w:pPr>
        <w:rPr>
          <w:rFonts w:ascii="Arial" w:hAnsi="Arial" w:hint="default"/>
          <w:sz w:val="24"/>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6" w16cid:durableId="1784883512">
    <w:abstractNumId w:val="17"/>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113" w:firstLine="57"/>
        </w:pPr>
        <w:rPr>
          <w:rFonts w:ascii="Arial" w:hAnsi="Arial" w:hint="default"/>
          <w:sz w:val="24"/>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7" w16cid:durableId="257452126">
    <w:abstractNumId w:val="17"/>
    <w:lvlOverride w:ilvl="0">
      <w:lvl w:ilvl="0">
        <w:start w:val="1"/>
        <w:numFmt w:val="decimal"/>
        <w:lvlText w:val="%1."/>
        <w:lvlJc w:val="left"/>
        <w:pPr>
          <w:ind w:left="357" w:hanging="357"/>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697" w:hanging="357"/>
        </w:pPr>
        <w:rPr>
          <w:rFonts w:hint="default"/>
        </w:rPr>
      </w:lvl>
    </w:lvlOverride>
    <w:lvlOverride w:ilvl="3">
      <w:lvl w:ilvl="3">
        <w:start w:val="1"/>
        <w:numFmt w:val="decimal"/>
        <w:lvlText w:val="%1.%2.%3.%4."/>
        <w:lvlJc w:val="left"/>
        <w:pPr>
          <w:ind w:left="867" w:hanging="357"/>
        </w:pPr>
        <w:rPr>
          <w:rFonts w:hint="default"/>
        </w:rPr>
      </w:lvl>
    </w:lvlOverride>
    <w:lvlOverride w:ilvl="4">
      <w:lvl w:ilvl="4">
        <w:start w:val="1"/>
        <w:numFmt w:val="decimal"/>
        <w:lvlText w:val="%1.%2.%3.%4.%5."/>
        <w:lvlJc w:val="left"/>
        <w:pPr>
          <w:ind w:left="1037" w:hanging="357"/>
        </w:pPr>
        <w:rPr>
          <w:rFonts w:hint="default"/>
        </w:rPr>
      </w:lvl>
    </w:lvlOverride>
    <w:lvlOverride w:ilvl="5">
      <w:lvl w:ilvl="5">
        <w:start w:val="1"/>
        <w:numFmt w:val="decimal"/>
        <w:lvlText w:val="%1.%2.%3.%4.%5.%6."/>
        <w:lvlJc w:val="left"/>
        <w:pPr>
          <w:ind w:left="1207" w:hanging="357"/>
        </w:pPr>
        <w:rPr>
          <w:rFonts w:hint="default"/>
        </w:rPr>
      </w:lvl>
    </w:lvlOverride>
    <w:lvlOverride w:ilvl="6">
      <w:lvl w:ilvl="6">
        <w:start w:val="1"/>
        <w:numFmt w:val="decimal"/>
        <w:lvlText w:val="%1.%2.%3.%4.%5.%6.%7."/>
        <w:lvlJc w:val="left"/>
        <w:pPr>
          <w:ind w:left="1377" w:hanging="357"/>
        </w:pPr>
        <w:rPr>
          <w:rFonts w:hint="default"/>
        </w:rPr>
      </w:lvl>
    </w:lvlOverride>
    <w:lvlOverride w:ilvl="7">
      <w:lvl w:ilvl="7">
        <w:start w:val="1"/>
        <w:numFmt w:val="decimal"/>
        <w:lvlText w:val="%1.%2.%3.%4.%5.%6.%7.%8."/>
        <w:lvlJc w:val="left"/>
        <w:pPr>
          <w:ind w:left="1547" w:hanging="357"/>
        </w:pPr>
        <w:rPr>
          <w:rFonts w:hint="default"/>
        </w:rPr>
      </w:lvl>
    </w:lvlOverride>
    <w:lvlOverride w:ilvl="8">
      <w:lvl w:ilvl="8">
        <w:start w:val="1"/>
        <w:numFmt w:val="decimal"/>
        <w:lvlText w:val="%1.%2.%3.%4.%5.%6.%7.%8.%9."/>
        <w:lvlJc w:val="left"/>
        <w:pPr>
          <w:ind w:left="1717" w:hanging="357"/>
        </w:pPr>
        <w:rPr>
          <w:rFonts w:hint="default"/>
        </w:rPr>
      </w:lvl>
    </w:lvlOverride>
  </w:num>
  <w:num w:numId="38" w16cid:durableId="1430735660">
    <w:abstractNumId w:val="18"/>
  </w:num>
  <w:num w:numId="39" w16cid:durableId="1790589898">
    <w:abstractNumId w:val="24"/>
  </w:num>
  <w:num w:numId="40" w16cid:durableId="49574403">
    <w:abstractNumId w:val="28"/>
  </w:num>
  <w:num w:numId="41" w16cid:durableId="270940540">
    <w:abstractNumId w:val="13"/>
  </w:num>
  <w:num w:numId="42" w16cid:durableId="1258758601">
    <w:abstractNumId w:val="9"/>
  </w:num>
  <w:num w:numId="43" w16cid:durableId="573668247">
    <w:abstractNumId w:val="14"/>
  </w:num>
  <w:num w:numId="44" w16cid:durableId="11222484">
    <w:abstractNumId w:val="31"/>
  </w:num>
  <w:num w:numId="45" w16cid:durableId="574168632">
    <w:abstractNumId w:val="28"/>
    <w:lvlOverride w:ilvl="0">
      <w:startOverride w:val="3"/>
    </w:lvlOverride>
    <w:lvlOverride w:ilvl="1"/>
  </w:num>
  <w:num w:numId="46" w16cid:durableId="865102212">
    <w:abstractNumId w:val="28"/>
  </w:num>
  <w:num w:numId="47" w16cid:durableId="845637299">
    <w:abstractNumId w:val="4"/>
  </w:num>
  <w:num w:numId="48" w16cid:durableId="7859266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EC"/>
    <w:rsid w:val="0000291E"/>
    <w:rsid w:val="00015C95"/>
    <w:rsid w:val="00020268"/>
    <w:rsid w:val="00020D36"/>
    <w:rsid w:val="00024656"/>
    <w:rsid w:val="0002745F"/>
    <w:rsid w:val="00032B21"/>
    <w:rsid w:val="00033365"/>
    <w:rsid w:val="0003468B"/>
    <w:rsid w:val="00037519"/>
    <w:rsid w:val="000413B3"/>
    <w:rsid w:val="000443B8"/>
    <w:rsid w:val="00044F16"/>
    <w:rsid w:val="00050C84"/>
    <w:rsid w:val="000511FD"/>
    <w:rsid w:val="00053375"/>
    <w:rsid w:val="000537FA"/>
    <w:rsid w:val="00062B17"/>
    <w:rsid w:val="000641AF"/>
    <w:rsid w:val="0006487B"/>
    <w:rsid w:val="00065429"/>
    <w:rsid w:val="00066279"/>
    <w:rsid w:val="00067090"/>
    <w:rsid w:val="000679EE"/>
    <w:rsid w:val="000716BC"/>
    <w:rsid w:val="0007423E"/>
    <w:rsid w:val="00076058"/>
    <w:rsid w:val="0008224A"/>
    <w:rsid w:val="0008392F"/>
    <w:rsid w:val="00086274"/>
    <w:rsid w:val="0009082F"/>
    <w:rsid w:val="00090C33"/>
    <w:rsid w:val="000916E4"/>
    <w:rsid w:val="00092292"/>
    <w:rsid w:val="00093CFF"/>
    <w:rsid w:val="0009605C"/>
    <w:rsid w:val="00096643"/>
    <w:rsid w:val="000A1FBC"/>
    <w:rsid w:val="000A33BB"/>
    <w:rsid w:val="000A3B0A"/>
    <w:rsid w:val="000A64E7"/>
    <w:rsid w:val="000A6605"/>
    <w:rsid w:val="000A7016"/>
    <w:rsid w:val="000A72E2"/>
    <w:rsid w:val="000B1476"/>
    <w:rsid w:val="000B303A"/>
    <w:rsid w:val="000B5F44"/>
    <w:rsid w:val="000C19E1"/>
    <w:rsid w:val="000C4EAC"/>
    <w:rsid w:val="000C5B46"/>
    <w:rsid w:val="000D0202"/>
    <w:rsid w:val="000D07B0"/>
    <w:rsid w:val="000D1123"/>
    <w:rsid w:val="000D1746"/>
    <w:rsid w:val="000D333B"/>
    <w:rsid w:val="000D591E"/>
    <w:rsid w:val="000D59DC"/>
    <w:rsid w:val="000D5F1E"/>
    <w:rsid w:val="000D64A8"/>
    <w:rsid w:val="000D7AA1"/>
    <w:rsid w:val="000D7C8E"/>
    <w:rsid w:val="000E35CE"/>
    <w:rsid w:val="000E5D70"/>
    <w:rsid w:val="000E6F2E"/>
    <w:rsid w:val="000F0FF4"/>
    <w:rsid w:val="000F2AF9"/>
    <w:rsid w:val="000F3C71"/>
    <w:rsid w:val="000F46E8"/>
    <w:rsid w:val="000F56A0"/>
    <w:rsid w:val="000F5800"/>
    <w:rsid w:val="00100D7F"/>
    <w:rsid w:val="00101392"/>
    <w:rsid w:val="00101846"/>
    <w:rsid w:val="001029AB"/>
    <w:rsid w:val="0010436D"/>
    <w:rsid w:val="00104572"/>
    <w:rsid w:val="001068B4"/>
    <w:rsid w:val="00107EA7"/>
    <w:rsid w:val="00107F20"/>
    <w:rsid w:val="00112BE7"/>
    <w:rsid w:val="00113851"/>
    <w:rsid w:val="00113E9B"/>
    <w:rsid w:val="0011689F"/>
    <w:rsid w:val="00117E34"/>
    <w:rsid w:val="001254FB"/>
    <w:rsid w:val="00126DBA"/>
    <w:rsid w:val="001315CC"/>
    <w:rsid w:val="00145F7B"/>
    <w:rsid w:val="00146DBC"/>
    <w:rsid w:val="001503DB"/>
    <w:rsid w:val="001518CE"/>
    <w:rsid w:val="001518EF"/>
    <w:rsid w:val="0015340A"/>
    <w:rsid w:val="001543A5"/>
    <w:rsid w:val="00156A78"/>
    <w:rsid w:val="00156ECB"/>
    <w:rsid w:val="00157D1D"/>
    <w:rsid w:val="00160CF3"/>
    <w:rsid w:val="0016369D"/>
    <w:rsid w:val="00167A61"/>
    <w:rsid w:val="00170C52"/>
    <w:rsid w:val="001710A5"/>
    <w:rsid w:val="00175549"/>
    <w:rsid w:val="00175F46"/>
    <w:rsid w:val="00176D09"/>
    <w:rsid w:val="00177C59"/>
    <w:rsid w:val="001801CD"/>
    <w:rsid w:val="00181FFE"/>
    <w:rsid w:val="00183695"/>
    <w:rsid w:val="001849BD"/>
    <w:rsid w:val="001868CD"/>
    <w:rsid w:val="00192E97"/>
    <w:rsid w:val="00193958"/>
    <w:rsid w:val="001A04CF"/>
    <w:rsid w:val="001A573A"/>
    <w:rsid w:val="001A7E1E"/>
    <w:rsid w:val="001B276A"/>
    <w:rsid w:val="001B3816"/>
    <w:rsid w:val="001B5CE8"/>
    <w:rsid w:val="001B6CBE"/>
    <w:rsid w:val="001C004B"/>
    <w:rsid w:val="001C024F"/>
    <w:rsid w:val="001C064C"/>
    <w:rsid w:val="001C17BA"/>
    <w:rsid w:val="001C2F80"/>
    <w:rsid w:val="001C3507"/>
    <w:rsid w:val="001C4296"/>
    <w:rsid w:val="001C5096"/>
    <w:rsid w:val="001C58DC"/>
    <w:rsid w:val="001C710D"/>
    <w:rsid w:val="001D05D2"/>
    <w:rsid w:val="001D5026"/>
    <w:rsid w:val="001D59C3"/>
    <w:rsid w:val="001D6B78"/>
    <w:rsid w:val="001E1352"/>
    <w:rsid w:val="001E7D8D"/>
    <w:rsid w:val="001F2C8C"/>
    <w:rsid w:val="001F3029"/>
    <w:rsid w:val="001F5E4A"/>
    <w:rsid w:val="001F6D4A"/>
    <w:rsid w:val="002006E0"/>
    <w:rsid w:val="00201231"/>
    <w:rsid w:val="00201E05"/>
    <w:rsid w:val="0020377F"/>
    <w:rsid w:val="00204DEA"/>
    <w:rsid w:val="002074BE"/>
    <w:rsid w:val="002103BF"/>
    <w:rsid w:val="002137F7"/>
    <w:rsid w:val="00220C95"/>
    <w:rsid w:val="002227B0"/>
    <w:rsid w:val="002251A4"/>
    <w:rsid w:val="00225E46"/>
    <w:rsid w:val="00226900"/>
    <w:rsid w:val="00231472"/>
    <w:rsid w:val="00237907"/>
    <w:rsid w:val="00241617"/>
    <w:rsid w:val="0024701B"/>
    <w:rsid w:val="0024760A"/>
    <w:rsid w:val="00247755"/>
    <w:rsid w:val="00251503"/>
    <w:rsid w:val="002540EA"/>
    <w:rsid w:val="002549CA"/>
    <w:rsid w:val="00254B85"/>
    <w:rsid w:val="00254CD8"/>
    <w:rsid w:val="00254D4A"/>
    <w:rsid w:val="002633FE"/>
    <w:rsid w:val="0026693F"/>
    <w:rsid w:val="00267B2A"/>
    <w:rsid w:val="00272311"/>
    <w:rsid w:val="00272A82"/>
    <w:rsid w:val="00286FDA"/>
    <w:rsid w:val="00287252"/>
    <w:rsid w:val="00287837"/>
    <w:rsid w:val="00287DAD"/>
    <w:rsid w:val="00291497"/>
    <w:rsid w:val="00292F35"/>
    <w:rsid w:val="0029300B"/>
    <w:rsid w:val="00296F79"/>
    <w:rsid w:val="002A5E31"/>
    <w:rsid w:val="002A6AF5"/>
    <w:rsid w:val="002A7A2C"/>
    <w:rsid w:val="002B2C4D"/>
    <w:rsid w:val="002B36F0"/>
    <w:rsid w:val="002B3F73"/>
    <w:rsid w:val="002B6253"/>
    <w:rsid w:val="002C3305"/>
    <w:rsid w:val="002C5693"/>
    <w:rsid w:val="002C6E61"/>
    <w:rsid w:val="002C79E7"/>
    <w:rsid w:val="002D1523"/>
    <w:rsid w:val="002D15BB"/>
    <w:rsid w:val="002D1654"/>
    <w:rsid w:val="002D3EE2"/>
    <w:rsid w:val="002D6162"/>
    <w:rsid w:val="002E12C5"/>
    <w:rsid w:val="002E1838"/>
    <w:rsid w:val="002E3674"/>
    <w:rsid w:val="002E3C86"/>
    <w:rsid w:val="002E557B"/>
    <w:rsid w:val="002F063E"/>
    <w:rsid w:val="002F458A"/>
    <w:rsid w:val="002F600F"/>
    <w:rsid w:val="002F7E48"/>
    <w:rsid w:val="002F7E7D"/>
    <w:rsid w:val="00301EC1"/>
    <w:rsid w:val="00302FA6"/>
    <w:rsid w:val="00303568"/>
    <w:rsid w:val="00303A34"/>
    <w:rsid w:val="00303B84"/>
    <w:rsid w:val="003047D2"/>
    <w:rsid w:val="00305610"/>
    <w:rsid w:val="00310C3A"/>
    <w:rsid w:val="00312604"/>
    <w:rsid w:val="00317D6E"/>
    <w:rsid w:val="00320F89"/>
    <w:rsid w:val="0032199E"/>
    <w:rsid w:val="00323129"/>
    <w:rsid w:val="00324146"/>
    <w:rsid w:val="003246C3"/>
    <w:rsid w:val="003247A7"/>
    <w:rsid w:val="00326BCD"/>
    <w:rsid w:val="00327937"/>
    <w:rsid w:val="00330397"/>
    <w:rsid w:val="00330BD9"/>
    <w:rsid w:val="00332E68"/>
    <w:rsid w:val="0033347C"/>
    <w:rsid w:val="00333678"/>
    <w:rsid w:val="0033373A"/>
    <w:rsid w:val="00333E9A"/>
    <w:rsid w:val="00334889"/>
    <w:rsid w:val="00335B4D"/>
    <w:rsid w:val="00341406"/>
    <w:rsid w:val="00341597"/>
    <w:rsid w:val="00341989"/>
    <w:rsid w:val="003424BD"/>
    <w:rsid w:val="00343060"/>
    <w:rsid w:val="00344A5C"/>
    <w:rsid w:val="003551F7"/>
    <w:rsid w:val="00356412"/>
    <w:rsid w:val="00362BEC"/>
    <w:rsid w:val="00367E92"/>
    <w:rsid w:val="00372911"/>
    <w:rsid w:val="00383789"/>
    <w:rsid w:val="0038530F"/>
    <w:rsid w:val="003854EF"/>
    <w:rsid w:val="00385AF0"/>
    <w:rsid w:val="00385EAC"/>
    <w:rsid w:val="00386DD8"/>
    <w:rsid w:val="00392428"/>
    <w:rsid w:val="00394E00"/>
    <w:rsid w:val="00395A93"/>
    <w:rsid w:val="003A20AC"/>
    <w:rsid w:val="003A4B3B"/>
    <w:rsid w:val="003B2D01"/>
    <w:rsid w:val="003B3F2F"/>
    <w:rsid w:val="003B7FB6"/>
    <w:rsid w:val="003C135A"/>
    <w:rsid w:val="003C1EFC"/>
    <w:rsid w:val="003C4B84"/>
    <w:rsid w:val="003C4EAD"/>
    <w:rsid w:val="003C76A8"/>
    <w:rsid w:val="003D0D3E"/>
    <w:rsid w:val="003D12EC"/>
    <w:rsid w:val="003D1CA2"/>
    <w:rsid w:val="003D3527"/>
    <w:rsid w:val="003D56F0"/>
    <w:rsid w:val="003D659F"/>
    <w:rsid w:val="003E2B0C"/>
    <w:rsid w:val="003E4920"/>
    <w:rsid w:val="003E4D8C"/>
    <w:rsid w:val="003E4E92"/>
    <w:rsid w:val="003E6C2D"/>
    <w:rsid w:val="003F11F4"/>
    <w:rsid w:val="003F15EF"/>
    <w:rsid w:val="00401D62"/>
    <w:rsid w:val="004026CD"/>
    <w:rsid w:val="0040403F"/>
    <w:rsid w:val="0040580B"/>
    <w:rsid w:val="004131E6"/>
    <w:rsid w:val="0041350E"/>
    <w:rsid w:val="004137BA"/>
    <w:rsid w:val="00416469"/>
    <w:rsid w:val="00417606"/>
    <w:rsid w:val="00420F28"/>
    <w:rsid w:val="00424FB2"/>
    <w:rsid w:val="0043192D"/>
    <w:rsid w:val="0043352D"/>
    <w:rsid w:val="004337F7"/>
    <w:rsid w:val="00435410"/>
    <w:rsid w:val="00437707"/>
    <w:rsid w:val="00440138"/>
    <w:rsid w:val="00442A68"/>
    <w:rsid w:val="00443E74"/>
    <w:rsid w:val="00444FEB"/>
    <w:rsid w:val="0045024A"/>
    <w:rsid w:val="00452602"/>
    <w:rsid w:val="004533EE"/>
    <w:rsid w:val="00454ABB"/>
    <w:rsid w:val="004573FE"/>
    <w:rsid w:val="004603F2"/>
    <w:rsid w:val="004660BF"/>
    <w:rsid w:val="004661FA"/>
    <w:rsid w:val="004703A2"/>
    <w:rsid w:val="004717D7"/>
    <w:rsid w:val="0047292F"/>
    <w:rsid w:val="004733D2"/>
    <w:rsid w:val="00475B55"/>
    <w:rsid w:val="00477616"/>
    <w:rsid w:val="00477D97"/>
    <w:rsid w:val="00480999"/>
    <w:rsid w:val="00482219"/>
    <w:rsid w:val="00482E60"/>
    <w:rsid w:val="00483433"/>
    <w:rsid w:val="00483E45"/>
    <w:rsid w:val="00485896"/>
    <w:rsid w:val="00490367"/>
    <w:rsid w:val="00493A54"/>
    <w:rsid w:val="004960AB"/>
    <w:rsid w:val="00497901"/>
    <w:rsid w:val="004A0F64"/>
    <w:rsid w:val="004A1A93"/>
    <w:rsid w:val="004A274B"/>
    <w:rsid w:val="004A2967"/>
    <w:rsid w:val="004A60A9"/>
    <w:rsid w:val="004A61AE"/>
    <w:rsid w:val="004A78E7"/>
    <w:rsid w:val="004B0F09"/>
    <w:rsid w:val="004B2EBC"/>
    <w:rsid w:val="004B4149"/>
    <w:rsid w:val="004B5A7C"/>
    <w:rsid w:val="004B5C89"/>
    <w:rsid w:val="004B684A"/>
    <w:rsid w:val="004B73CC"/>
    <w:rsid w:val="004B776F"/>
    <w:rsid w:val="004C1B50"/>
    <w:rsid w:val="004C6125"/>
    <w:rsid w:val="004C620C"/>
    <w:rsid w:val="004E17A3"/>
    <w:rsid w:val="004E2C0C"/>
    <w:rsid w:val="004E5EB0"/>
    <w:rsid w:val="004E6435"/>
    <w:rsid w:val="004E6EF2"/>
    <w:rsid w:val="004E7E8F"/>
    <w:rsid w:val="004F0465"/>
    <w:rsid w:val="004F2271"/>
    <w:rsid w:val="004F3B25"/>
    <w:rsid w:val="004F731C"/>
    <w:rsid w:val="004F76E7"/>
    <w:rsid w:val="004F7B69"/>
    <w:rsid w:val="00500255"/>
    <w:rsid w:val="00502993"/>
    <w:rsid w:val="005032E8"/>
    <w:rsid w:val="0050534D"/>
    <w:rsid w:val="0051290B"/>
    <w:rsid w:val="00515149"/>
    <w:rsid w:val="005160D3"/>
    <w:rsid w:val="00521072"/>
    <w:rsid w:val="005211A0"/>
    <w:rsid w:val="005307B9"/>
    <w:rsid w:val="0053233C"/>
    <w:rsid w:val="00532960"/>
    <w:rsid w:val="0053398C"/>
    <w:rsid w:val="00535F00"/>
    <w:rsid w:val="005400D7"/>
    <w:rsid w:val="00540648"/>
    <w:rsid w:val="0054117B"/>
    <w:rsid w:val="00541D1E"/>
    <w:rsid w:val="005444A3"/>
    <w:rsid w:val="00546154"/>
    <w:rsid w:val="0055343D"/>
    <w:rsid w:val="005555D5"/>
    <w:rsid w:val="005570FC"/>
    <w:rsid w:val="005579FC"/>
    <w:rsid w:val="005606C2"/>
    <w:rsid w:val="00560EE4"/>
    <w:rsid w:val="005610DB"/>
    <w:rsid w:val="00565EA7"/>
    <w:rsid w:val="0056639F"/>
    <w:rsid w:val="005700B2"/>
    <w:rsid w:val="005703F4"/>
    <w:rsid w:val="00570A02"/>
    <w:rsid w:val="00570E8A"/>
    <w:rsid w:val="00571B78"/>
    <w:rsid w:val="00571FFA"/>
    <w:rsid w:val="00573795"/>
    <w:rsid w:val="005763BB"/>
    <w:rsid w:val="00576504"/>
    <w:rsid w:val="0057743C"/>
    <w:rsid w:val="00580DB6"/>
    <w:rsid w:val="00581092"/>
    <w:rsid w:val="00585E09"/>
    <w:rsid w:val="00586206"/>
    <w:rsid w:val="005862A3"/>
    <w:rsid w:val="005872FA"/>
    <w:rsid w:val="0058757F"/>
    <w:rsid w:val="00591D74"/>
    <w:rsid w:val="005949BA"/>
    <w:rsid w:val="005949DE"/>
    <w:rsid w:val="005964B4"/>
    <w:rsid w:val="00597922"/>
    <w:rsid w:val="005A2B38"/>
    <w:rsid w:val="005A2E5A"/>
    <w:rsid w:val="005A3498"/>
    <w:rsid w:val="005A36F0"/>
    <w:rsid w:val="005A572F"/>
    <w:rsid w:val="005A6485"/>
    <w:rsid w:val="005B020C"/>
    <w:rsid w:val="005B28E2"/>
    <w:rsid w:val="005B3E50"/>
    <w:rsid w:val="005B44C4"/>
    <w:rsid w:val="005B49A9"/>
    <w:rsid w:val="005B6165"/>
    <w:rsid w:val="005B65FA"/>
    <w:rsid w:val="005C1CB2"/>
    <w:rsid w:val="005C3644"/>
    <w:rsid w:val="005C3FFE"/>
    <w:rsid w:val="005C53A2"/>
    <w:rsid w:val="005C5633"/>
    <w:rsid w:val="005C6548"/>
    <w:rsid w:val="005C7667"/>
    <w:rsid w:val="005D072C"/>
    <w:rsid w:val="005D16F4"/>
    <w:rsid w:val="005D1E74"/>
    <w:rsid w:val="005D2F19"/>
    <w:rsid w:val="005D477C"/>
    <w:rsid w:val="005D712D"/>
    <w:rsid w:val="005D79D8"/>
    <w:rsid w:val="005E1D2C"/>
    <w:rsid w:val="005E69AD"/>
    <w:rsid w:val="005F0899"/>
    <w:rsid w:val="005F3BF8"/>
    <w:rsid w:val="005F3EA7"/>
    <w:rsid w:val="005F69BE"/>
    <w:rsid w:val="006049FB"/>
    <w:rsid w:val="00604A8F"/>
    <w:rsid w:val="00604DEE"/>
    <w:rsid w:val="0060511A"/>
    <w:rsid w:val="0060582A"/>
    <w:rsid w:val="00606748"/>
    <w:rsid w:val="00617752"/>
    <w:rsid w:val="006238B9"/>
    <w:rsid w:val="006266C7"/>
    <w:rsid w:val="006308F0"/>
    <w:rsid w:val="006310EC"/>
    <w:rsid w:val="0063140A"/>
    <w:rsid w:val="00631921"/>
    <w:rsid w:val="006329E9"/>
    <w:rsid w:val="006354F6"/>
    <w:rsid w:val="00644F64"/>
    <w:rsid w:val="00645B08"/>
    <w:rsid w:val="00646450"/>
    <w:rsid w:val="006506B1"/>
    <w:rsid w:val="0065589D"/>
    <w:rsid w:val="00655EE3"/>
    <w:rsid w:val="00657F48"/>
    <w:rsid w:val="006606DB"/>
    <w:rsid w:val="00661681"/>
    <w:rsid w:val="0066356A"/>
    <w:rsid w:val="00664A61"/>
    <w:rsid w:val="0067067D"/>
    <w:rsid w:val="0067120C"/>
    <w:rsid w:val="00671B38"/>
    <w:rsid w:val="00674A8B"/>
    <w:rsid w:val="00675601"/>
    <w:rsid w:val="00675851"/>
    <w:rsid w:val="006813D2"/>
    <w:rsid w:val="00684F56"/>
    <w:rsid w:val="00684F5D"/>
    <w:rsid w:val="00685F65"/>
    <w:rsid w:val="00685FF0"/>
    <w:rsid w:val="00687755"/>
    <w:rsid w:val="00690B10"/>
    <w:rsid w:val="00691A1C"/>
    <w:rsid w:val="006931A0"/>
    <w:rsid w:val="00694731"/>
    <w:rsid w:val="00694FC0"/>
    <w:rsid w:val="00695705"/>
    <w:rsid w:val="006A0293"/>
    <w:rsid w:val="006A19D1"/>
    <w:rsid w:val="006A2867"/>
    <w:rsid w:val="006A2B73"/>
    <w:rsid w:val="006A3F9F"/>
    <w:rsid w:val="006A65C2"/>
    <w:rsid w:val="006B1B12"/>
    <w:rsid w:val="006B23E8"/>
    <w:rsid w:val="006B59DC"/>
    <w:rsid w:val="006B74B2"/>
    <w:rsid w:val="006B76C1"/>
    <w:rsid w:val="006C033D"/>
    <w:rsid w:val="006C1E8E"/>
    <w:rsid w:val="006C2639"/>
    <w:rsid w:val="006C42CC"/>
    <w:rsid w:val="006D2190"/>
    <w:rsid w:val="006D4FB1"/>
    <w:rsid w:val="006D5C09"/>
    <w:rsid w:val="006D6C3D"/>
    <w:rsid w:val="006D785C"/>
    <w:rsid w:val="006E1E54"/>
    <w:rsid w:val="006E21F6"/>
    <w:rsid w:val="006E2672"/>
    <w:rsid w:val="006E2A6F"/>
    <w:rsid w:val="006E39DF"/>
    <w:rsid w:val="006E3E9E"/>
    <w:rsid w:val="006E437D"/>
    <w:rsid w:val="006E5564"/>
    <w:rsid w:val="006E5D3D"/>
    <w:rsid w:val="006E6946"/>
    <w:rsid w:val="006E7ED0"/>
    <w:rsid w:val="006E7F4C"/>
    <w:rsid w:val="006F08F5"/>
    <w:rsid w:val="006F0FB8"/>
    <w:rsid w:val="006F2FF2"/>
    <w:rsid w:val="006F498E"/>
    <w:rsid w:val="006F6933"/>
    <w:rsid w:val="00701653"/>
    <w:rsid w:val="0070308D"/>
    <w:rsid w:val="00705D87"/>
    <w:rsid w:val="007119BC"/>
    <w:rsid w:val="00712AA2"/>
    <w:rsid w:val="00724EF6"/>
    <w:rsid w:val="007266E1"/>
    <w:rsid w:val="00732081"/>
    <w:rsid w:val="00733466"/>
    <w:rsid w:val="00734B7F"/>
    <w:rsid w:val="0073602B"/>
    <w:rsid w:val="00737705"/>
    <w:rsid w:val="00740574"/>
    <w:rsid w:val="00740CCE"/>
    <w:rsid w:val="00741439"/>
    <w:rsid w:val="00742191"/>
    <w:rsid w:val="007432B9"/>
    <w:rsid w:val="00744278"/>
    <w:rsid w:val="00744FBD"/>
    <w:rsid w:val="00753488"/>
    <w:rsid w:val="007538A2"/>
    <w:rsid w:val="00754CED"/>
    <w:rsid w:val="00755018"/>
    <w:rsid w:val="00755AD0"/>
    <w:rsid w:val="00762BF7"/>
    <w:rsid w:val="0076458C"/>
    <w:rsid w:val="00765756"/>
    <w:rsid w:val="00765B19"/>
    <w:rsid w:val="0076645B"/>
    <w:rsid w:val="00770F15"/>
    <w:rsid w:val="00772E74"/>
    <w:rsid w:val="00775047"/>
    <w:rsid w:val="00775278"/>
    <w:rsid w:val="007759CD"/>
    <w:rsid w:val="0077703A"/>
    <w:rsid w:val="00781FEE"/>
    <w:rsid w:val="00782DC6"/>
    <w:rsid w:val="00783156"/>
    <w:rsid w:val="007833B9"/>
    <w:rsid w:val="007852A9"/>
    <w:rsid w:val="00786285"/>
    <w:rsid w:val="0078654F"/>
    <w:rsid w:val="00787389"/>
    <w:rsid w:val="00790C3A"/>
    <w:rsid w:val="00791D63"/>
    <w:rsid w:val="00793E28"/>
    <w:rsid w:val="00796667"/>
    <w:rsid w:val="00797264"/>
    <w:rsid w:val="007A0979"/>
    <w:rsid w:val="007A3E00"/>
    <w:rsid w:val="007B115E"/>
    <w:rsid w:val="007B2084"/>
    <w:rsid w:val="007B2F20"/>
    <w:rsid w:val="007B6A64"/>
    <w:rsid w:val="007C1A56"/>
    <w:rsid w:val="007C4FB5"/>
    <w:rsid w:val="007C783A"/>
    <w:rsid w:val="007D205B"/>
    <w:rsid w:val="007D2371"/>
    <w:rsid w:val="007D3F36"/>
    <w:rsid w:val="007D5127"/>
    <w:rsid w:val="007D7A21"/>
    <w:rsid w:val="007D7B2A"/>
    <w:rsid w:val="007E3C39"/>
    <w:rsid w:val="007E5A9A"/>
    <w:rsid w:val="007F025C"/>
    <w:rsid w:val="007F0781"/>
    <w:rsid w:val="007F3F0A"/>
    <w:rsid w:val="007F44F9"/>
    <w:rsid w:val="007F549F"/>
    <w:rsid w:val="007F6888"/>
    <w:rsid w:val="00800E99"/>
    <w:rsid w:val="00802B3F"/>
    <w:rsid w:val="00804FED"/>
    <w:rsid w:val="008078A2"/>
    <w:rsid w:val="00807CFF"/>
    <w:rsid w:val="00810455"/>
    <w:rsid w:val="00812573"/>
    <w:rsid w:val="00812D3E"/>
    <w:rsid w:val="00814274"/>
    <w:rsid w:val="00820800"/>
    <w:rsid w:val="00821BE3"/>
    <w:rsid w:val="008263AA"/>
    <w:rsid w:val="00831D70"/>
    <w:rsid w:val="008365F2"/>
    <w:rsid w:val="00837843"/>
    <w:rsid w:val="00837C91"/>
    <w:rsid w:val="00837F18"/>
    <w:rsid w:val="00841C34"/>
    <w:rsid w:val="00841EFE"/>
    <w:rsid w:val="00846C93"/>
    <w:rsid w:val="0084724E"/>
    <w:rsid w:val="00851715"/>
    <w:rsid w:val="00853B84"/>
    <w:rsid w:val="00855F3D"/>
    <w:rsid w:val="00857011"/>
    <w:rsid w:val="0085729E"/>
    <w:rsid w:val="00857410"/>
    <w:rsid w:val="008673A6"/>
    <w:rsid w:val="00870717"/>
    <w:rsid w:val="00871306"/>
    <w:rsid w:val="00871F54"/>
    <w:rsid w:val="00873D15"/>
    <w:rsid w:val="00873F76"/>
    <w:rsid w:val="0088048D"/>
    <w:rsid w:val="0088191C"/>
    <w:rsid w:val="00881C00"/>
    <w:rsid w:val="00883122"/>
    <w:rsid w:val="0088334A"/>
    <w:rsid w:val="0088376C"/>
    <w:rsid w:val="00890866"/>
    <w:rsid w:val="008925BC"/>
    <w:rsid w:val="008940D5"/>
    <w:rsid w:val="00895995"/>
    <w:rsid w:val="008964E4"/>
    <w:rsid w:val="00897AE1"/>
    <w:rsid w:val="008A1B09"/>
    <w:rsid w:val="008A72A0"/>
    <w:rsid w:val="008A79DA"/>
    <w:rsid w:val="008B08D0"/>
    <w:rsid w:val="008B264D"/>
    <w:rsid w:val="008B4575"/>
    <w:rsid w:val="008B778D"/>
    <w:rsid w:val="008B7804"/>
    <w:rsid w:val="008C0192"/>
    <w:rsid w:val="008C0DB3"/>
    <w:rsid w:val="008C2379"/>
    <w:rsid w:val="008C26C6"/>
    <w:rsid w:val="008C49AB"/>
    <w:rsid w:val="008C5AEA"/>
    <w:rsid w:val="008D0832"/>
    <w:rsid w:val="008D0E16"/>
    <w:rsid w:val="008D6665"/>
    <w:rsid w:val="008E0D4C"/>
    <w:rsid w:val="008E31BF"/>
    <w:rsid w:val="008E523A"/>
    <w:rsid w:val="008E7013"/>
    <w:rsid w:val="008E7662"/>
    <w:rsid w:val="008E7DCD"/>
    <w:rsid w:val="008F271C"/>
    <w:rsid w:val="008F2AF9"/>
    <w:rsid w:val="008F35E9"/>
    <w:rsid w:val="008F496F"/>
    <w:rsid w:val="008F63EA"/>
    <w:rsid w:val="008F6710"/>
    <w:rsid w:val="008F6940"/>
    <w:rsid w:val="0090047E"/>
    <w:rsid w:val="00902352"/>
    <w:rsid w:val="00906CBD"/>
    <w:rsid w:val="009075F9"/>
    <w:rsid w:val="00907C17"/>
    <w:rsid w:val="00910F9A"/>
    <w:rsid w:val="00910FB4"/>
    <w:rsid w:val="009131E0"/>
    <w:rsid w:val="00914A38"/>
    <w:rsid w:val="00914DF8"/>
    <w:rsid w:val="009165CB"/>
    <w:rsid w:val="00916AC2"/>
    <w:rsid w:val="00922372"/>
    <w:rsid w:val="00922AE2"/>
    <w:rsid w:val="009236BC"/>
    <w:rsid w:val="009244FD"/>
    <w:rsid w:val="00924560"/>
    <w:rsid w:val="0092743C"/>
    <w:rsid w:val="00927B31"/>
    <w:rsid w:val="00927D64"/>
    <w:rsid w:val="0093017B"/>
    <w:rsid w:val="00930E03"/>
    <w:rsid w:val="009316B9"/>
    <w:rsid w:val="00935C96"/>
    <w:rsid w:val="0093772B"/>
    <w:rsid w:val="009430EB"/>
    <w:rsid w:val="00943213"/>
    <w:rsid w:val="0095153C"/>
    <w:rsid w:val="00953387"/>
    <w:rsid w:val="00953F35"/>
    <w:rsid w:val="0095550E"/>
    <w:rsid w:val="009559D5"/>
    <w:rsid w:val="00955EDC"/>
    <w:rsid w:val="00956826"/>
    <w:rsid w:val="009573AF"/>
    <w:rsid w:val="00957401"/>
    <w:rsid w:val="009578A0"/>
    <w:rsid w:val="00960592"/>
    <w:rsid w:val="00960F37"/>
    <w:rsid w:val="00961C67"/>
    <w:rsid w:val="009633DC"/>
    <w:rsid w:val="009663D7"/>
    <w:rsid w:val="009678EA"/>
    <w:rsid w:val="00972F37"/>
    <w:rsid w:val="00973344"/>
    <w:rsid w:val="00974E98"/>
    <w:rsid w:val="009759B2"/>
    <w:rsid w:val="00975FC4"/>
    <w:rsid w:val="009769EE"/>
    <w:rsid w:val="009803BE"/>
    <w:rsid w:val="00981261"/>
    <w:rsid w:val="009824D3"/>
    <w:rsid w:val="00982723"/>
    <w:rsid w:val="00983E07"/>
    <w:rsid w:val="009923B7"/>
    <w:rsid w:val="00993E35"/>
    <w:rsid w:val="00994A14"/>
    <w:rsid w:val="00995052"/>
    <w:rsid w:val="009A03CB"/>
    <w:rsid w:val="009A1756"/>
    <w:rsid w:val="009A5815"/>
    <w:rsid w:val="009B0612"/>
    <w:rsid w:val="009B323A"/>
    <w:rsid w:val="009B3DC1"/>
    <w:rsid w:val="009C3B48"/>
    <w:rsid w:val="009C6F1C"/>
    <w:rsid w:val="009C7178"/>
    <w:rsid w:val="009C7CB5"/>
    <w:rsid w:val="009D29A7"/>
    <w:rsid w:val="009D6324"/>
    <w:rsid w:val="009D6754"/>
    <w:rsid w:val="009D6E55"/>
    <w:rsid w:val="009E4A45"/>
    <w:rsid w:val="009E7DC9"/>
    <w:rsid w:val="009F0A9C"/>
    <w:rsid w:val="009F126A"/>
    <w:rsid w:val="009F48D8"/>
    <w:rsid w:val="009F6198"/>
    <w:rsid w:val="009F73C8"/>
    <w:rsid w:val="00A04009"/>
    <w:rsid w:val="00A06478"/>
    <w:rsid w:val="00A06613"/>
    <w:rsid w:val="00A10B69"/>
    <w:rsid w:val="00A15210"/>
    <w:rsid w:val="00A15D20"/>
    <w:rsid w:val="00A163ED"/>
    <w:rsid w:val="00A17164"/>
    <w:rsid w:val="00A17F8A"/>
    <w:rsid w:val="00A21E45"/>
    <w:rsid w:val="00A2767A"/>
    <w:rsid w:val="00A2772C"/>
    <w:rsid w:val="00A30FDB"/>
    <w:rsid w:val="00A312F1"/>
    <w:rsid w:val="00A351F4"/>
    <w:rsid w:val="00A36611"/>
    <w:rsid w:val="00A40397"/>
    <w:rsid w:val="00A505F8"/>
    <w:rsid w:val="00A51265"/>
    <w:rsid w:val="00A51633"/>
    <w:rsid w:val="00A52B0D"/>
    <w:rsid w:val="00A53811"/>
    <w:rsid w:val="00A54AE6"/>
    <w:rsid w:val="00A57398"/>
    <w:rsid w:val="00A61672"/>
    <w:rsid w:val="00A616A6"/>
    <w:rsid w:val="00A6293C"/>
    <w:rsid w:val="00A63A39"/>
    <w:rsid w:val="00A63D64"/>
    <w:rsid w:val="00A6422D"/>
    <w:rsid w:val="00A651D3"/>
    <w:rsid w:val="00A76DB3"/>
    <w:rsid w:val="00A76ED1"/>
    <w:rsid w:val="00A77AC2"/>
    <w:rsid w:val="00A8149F"/>
    <w:rsid w:val="00A83B65"/>
    <w:rsid w:val="00A83EC1"/>
    <w:rsid w:val="00A8613B"/>
    <w:rsid w:val="00A86EC7"/>
    <w:rsid w:val="00A90110"/>
    <w:rsid w:val="00A924A2"/>
    <w:rsid w:val="00A9302F"/>
    <w:rsid w:val="00A9695F"/>
    <w:rsid w:val="00A96C38"/>
    <w:rsid w:val="00A97311"/>
    <w:rsid w:val="00A97A68"/>
    <w:rsid w:val="00AA4AC0"/>
    <w:rsid w:val="00AA5CAB"/>
    <w:rsid w:val="00AA5D7D"/>
    <w:rsid w:val="00AA6EFB"/>
    <w:rsid w:val="00AA717D"/>
    <w:rsid w:val="00AA74A5"/>
    <w:rsid w:val="00AB04DD"/>
    <w:rsid w:val="00AB08D4"/>
    <w:rsid w:val="00AB2BE7"/>
    <w:rsid w:val="00AB3F62"/>
    <w:rsid w:val="00AC0722"/>
    <w:rsid w:val="00AC0C6D"/>
    <w:rsid w:val="00AC17BA"/>
    <w:rsid w:val="00AC241F"/>
    <w:rsid w:val="00AC4BB6"/>
    <w:rsid w:val="00AD0745"/>
    <w:rsid w:val="00AD277F"/>
    <w:rsid w:val="00AD3E61"/>
    <w:rsid w:val="00AD4283"/>
    <w:rsid w:val="00AD434F"/>
    <w:rsid w:val="00AD5E8C"/>
    <w:rsid w:val="00AD7E18"/>
    <w:rsid w:val="00AD7F77"/>
    <w:rsid w:val="00AE2280"/>
    <w:rsid w:val="00AE4157"/>
    <w:rsid w:val="00AE4FCD"/>
    <w:rsid w:val="00AE6A4C"/>
    <w:rsid w:val="00AF18BF"/>
    <w:rsid w:val="00AF317B"/>
    <w:rsid w:val="00AF45B9"/>
    <w:rsid w:val="00AF5E74"/>
    <w:rsid w:val="00AF650F"/>
    <w:rsid w:val="00AF68DA"/>
    <w:rsid w:val="00B00A98"/>
    <w:rsid w:val="00B01044"/>
    <w:rsid w:val="00B07906"/>
    <w:rsid w:val="00B07C8E"/>
    <w:rsid w:val="00B10ADD"/>
    <w:rsid w:val="00B14CCF"/>
    <w:rsid w:val="00B1767F"/>
    <w:rsid w:val="00B20C94"/>
    <w:rsid w:val="00B241D4"/>
    <w:rsid w:val="00B25C41"/>
    <w:rsid w:val="00B33730"/>
    <w:rsid w:val="00B35AC4"/>
    <w:rsid w:val="00B43EC0"/>
    <w:rsid w:val="00B502C1"/>
    <w:rsid w:val="00B52E7B"/>
    <w:rsid w:val="00B539C1"/>
    <w:rsid w:val="00B54438"/>
    <w:rsid w:val="00B55810"/>
    <w:rsid w:val="00B568A4"/>
    <w:rsid w:val="00B56D5E"/>
    <w:rsid w:val="00B6004C"/>
    <w:rsid w:val="00B6099E"/>
    <w:rsid w:val="00B60F19"/>
    <w:rsid w:val="00B64077"/>
    <w:rsid w:val="00B64524"/>
    <w:rsid w:val="00B654AC"/>
    <w:rsid w:val="00B71512"/>
    <w:rsid w:val="00B72C7B"/>
    <w:rsid w:val="00B72D22"/>
    <w:rsid w:val="00B72ED5"/>
    <w:rsid w:val="00B76E71"/>
    <w:rsid w:val="00B814F7"/>
    <w:rsid w:val="00B87FDB"/>
    <w:rsid w:val="00B91D44"/>
    <w:rsid w:val="00B9319A"/>
    <w:rsid w:val="00B937E9"/>
    <w:rsid w:val="00BA1015"/>
    <w:rsid w:val="00BA2A30"/>
    <w:rsid w:val="00BA64CC"/>
    <w:rsid w:val="00BB1CD3"/>
    <w:rsid w:val="00BB21F6"/>
    <w:rsid w:val="00BB3037"/>
    <w:rsid w:val="00BB3CE4"/>
    <w:rsid w:val="00BC0B81"/>
    <w:rsid w:val="00BC0C26"/>
    <w:rsid w:val="00BC0E1B"/>
    <w:rsid w:val="00BC2A44"/>
    <w:rsid w:val="00BC2B42"/>
    <w:rsid w:val="00BC5A89"/>
    <w:rsid w:val="00BC5D51"/>
    <w:rsid w:val="00BC7425"/>
    <w:rsid w:val="00BD09C1"/>
    <w:rsid w:val="00BD2CC2"/>
    <w:rsid w:val="00BD4A29"/>
    <w:rsid w:val="00BD5C55"/>
    <w:rsid w:val="00BD78FF"/>
    <w:rsid w:val="00BE0BA5"/>
    <w:rsid w:val="00BE0E18"/>
    <w:rsid w:val="00BE16E4"/>
    <w:rsid w:val="00BE1DD6"/>
    <w:rsid w:val="00BE30C2"/>
    <w:rsid w:val="00BE421D"/>
    <w:rsid w:val="00BE4F3E"/>
    <w:rsid w:val="00BE593A"/>
    <w:rsid w:val="00BF0A2B"/>
    <w:rsid w:val="00BF0A46"/>
    <w:rsid w:val="00BF3252"/>
    <w:rsid w:val="00BF36DC"/>
    <w:rsid w:val="00BF3B2E"/>
    <w:rsid w:val="00BF410C"/>
    <w:rsid w:val="00BF5FD2"/>
    <w:rsid w:val="00C00762"/>
    <w:rsid w:val="00C012B3"/>
    <w:rsid w:val="00C01B82"/>
    <w:rsid w:val="00C030F5"/>
    <w:rsid w:val="00C053FA"/>
    <w:rsid w:val="00C10F9E"/>
    <w:rsid w:val="00C115EF"/>
    <w:rsid w:val="00C13DB4"/>
    <w:rsid w:val="00C13E8D"/>
    <w:rsid w:val="00C15426"/>
    <w:rsid w:val="00C17B4B"/>
    <w:rsid w:val="00C22CE1"/>
    <w:rsid w:val="00C24682"/>
    <w:rsid w:val="00C248F0"/>
    <w:rsid w:val="00C24B48"/>
    <w:rsid w:val="00C25D08"/>
    <w:rsid w:val="00C307F9"/>
    <w:rsid w:val="00C31519"/>
    <w:rsid w:val="00C35E96"/>
    <w:rsid w:val="00C415AD"/>
    <w:rsid w:val="00C41B85"/>
    <w:rsid w:val="00C42D33"/>
    <w:rsid w:val="00C44678"/>
    <w:rsid w:val="00C44ADE"/>
    <w:rsid w:val="00C455C6"/>
    <w:rsid w:val="00C5145A"/>
    <w:rsid w:val="00C548A0"/>
    <w:rsid w:val="00C5516A"/>
    <w:rsid w:val="00C55346"/>
    <w:rsid w:val="00C574A9"/>
    <w:rsid w:val="00C62300"/>
    <w:rsid w:val="00C64078"/>
    <w:rsid w:val="00C64C09"/>
    <w:rsid w:val="00C65EFC"/>
    <w:rsid w:val="00C6770F"/>
    <w:rsid w:val="00C7006E"/>
    <w:rsid w:val="00C76451"/>
    <w:rsid w:val="00C801B5"/>
    <w:rsid w:val="00C82436"/>
    <w:rsid w:val="00C85002"/>
    <w:rsid w:val="00C863D1"/>
    <w:rsid w:val="00C871F3"/>
    <w:rsid w:val="00C874EC"/>
    <w:rsid w:val="00C87844"/>
    <w:rsid w:val="00C901FA"/>
    <w:rsid w:val="00C90FD3"/>
    <w:rsid w:val="00C9264E"/>
    <w:rsid w:val="00C92D10"/>
    <w:rsid w:val="00C93DAD"/>
    <w:rsid w:val="00C94DC6"/>
    <w:rsid w:val="00C9560A"/>
    <w:rsid w:val="00C95C2D"/>
    <w:rsid w:val="00C95FA6"/>
    <w:rsid w:val="00C96811"/>
    <w:rsid w:val="00C96F1F"/>
    <w:rsid w:val="00C97004"/>
    <w:rsid w:val="00C974A3"/>
    <w:rsid w:val="00CA32B3"/>
    <w:rsid w:val="00CA3480"/>
    <w:rsid w:val="00CA4604"/>
    <w:rsid w:val="00CA5A02"/>
    <w:rsid w:val="00CA7613"/>
    <w:rsid w:val="00CA7644"/>
    <w:rsid w:val="00CB3339"/>
    <w:rsid w:val="00CB6139"/>
    <w:rsid w:val="00CC0E07"/>
    <w:rsid w:val="00CC288F"/>
    <w:rsid w:val="00CC2AC0"/>
    <w:rsid w:val="00CC4BE0"/>
    <w:rsid w:val="00CD1990"/>
    <w:rsid w:val="00CD4BF8"/>
    <w:rsid w:val="00CD5ADF"/>
    <w:rsid w:val="00CE051B"/>
    <w:rsid w:val="00CE0854"/>
    <w:rsid w:val="00CE0900"/>
    <w:rsid w:val="00CE0AE4"/>
    <w:rsid w:val="00CE2A56"/>
    <w:rsid w:val="00CF10FA"/>
    <w:rsid w:val="00CF3701"/>
    <w:rsid w:val="00CF3888"/>
    <w:rsid w:val="00CF498B"/>
    <w:rsid w:val="00D00A19"/>
    <w:rsid w:val="00D01EDE"/>
    <w:rsid w:val="00D02842"/>
    <w:rsid w:val="00D05D95"/>
    <w:rsid w:val="00D07F90"/>
    <w:rsid w:val="00D11A0C"/>
    <w:rsid w:val="00D11F80"/>
    <w:rsid w:val="00D13380"/>
    <w:rsid w:val="00D157DC"/>
    <w:rsid w:val="00D15FAB"/>
    <w:rsid w:val="00D16138"/>
    <w:rsid w:val="00D164AA"/>
    <w:rsid w:val="00D16580"/>
    <w:rsid w:val="00D203AF"/>
    <w:rsid w:val="00D21F78"/>
    <w:rsid w:val="00D22FDA"/>
    <w:rsid w:val="00D2349C"/>
    <w:rsid w:val="00D30BC1"/>
    <w:rsid w:val="00D3347B"/>
    <w:rsid w:val="00D43291"/>
    <w:rsid w:val="00D47B14"/>
    <w:rsid w:val="00D514AC"/>
    <w:rsid w:val="00D52BF7"/>
    <w:rsid w:val="00D530DE"/>
    <w:rsid w:val="00D57254"/>
    <w:rsid w:val="00D61A51"/>
    <w:rsid w:val="00D61BA6"/>
    <w:rsid w:val="00D62C20"/>
    <w:rsid w:val="00D6311C"/>
    <w:rsid w:val="00D64DAE"/>
    <w:rsid w:val="00D64E29"/>
    <w:rsid w:val="00D656D8"/>
    <w:rsid w:val="00D6634A"/>
    <w:rsid w:val="00D6688B"/>
    <w:rsid w:val="00D710BF"/>
    <w:rsid w:val="00D72078"/>
    <w:rsid w:val="00D7286A"/>
    <w:rsid w:val="00D76D86"/>
    <w:rsid w:val="00D826F8"/>
    <w:rsid w:val="00D829D5"/>
    <w:rsid w:val="00D8407A"/>
    <w:rsid w:val="00D929CF"/>
    <w:rsid w:val="00D95E3A"/>
    <w:rsid w:val="00D96D2F"/>
    <w:rsid w:val="00D9751D"/>
    <w:rsid w:val="00D97BBC"/>
    <w:rsid w:val="00D97D5D"/>
    <w:rsid w:val="00D97FB1"/>
    <w:rsid w:val="00DA1A65"/>
    <w:rsid w:val="00DA45E2"/>
    <w:rsid w:val="00DA5D4A"/>
    <w:rsid w:val="00DA78A9"/>
    <w:rsid w:val="00DB126A"/>
    <w:rsid w:val="00DB17E5"/>
    <w:rsid w:val="00DB364B"/>
    <w:rsid w:val="00DB58D7"/>
    <w:rsid w:val="00DB607E"/>
    <w:rsid w:val="00DC4FD6"/>
    <w:rsid w:val="00DC5A2D"/>
    <w:rsid w:val="00DD24FC"/>
    <w:rsid w:val="00DD652B"/>
    <w:rsid w:val="00DD65EB"/>
    <w:rsid w:val="00DD66CB"/>
    <w:rsid w:val="00DE43CB"/>
    <w:rsid w:val="00DE7655"/>
    <w:rsid w:val="00DF3B2D"/>
    <w:rsid w:val="00DF4A90"/>
    <w:rsid w:val="00DF4ED5"/>
    <w:rsid w:val="00DF54D6"/>
    <w:rsid w:val="00DF5ED0"/>
    <w:rsid w:val="00DF60DB"/>
    <w:rsid w:val="00DF66A5"/>
    <w:rsid w:val="00DF7D2F"/>
    <w:rsid w:val="00E00CFB"/>
    <w:rsid w:val="00E02303"/>
    <w:rsid w:val="00E0424D"/>
    <w:rsid w:val="00E058E5"/>
    <w:rsid w:val="00E05996"/>
    <w:rsid w:val="00E061C8"/>
    <w:rsid w:val="00E063A4"/>
    <w:rsid w:val="00E10037"/>
    <w:rsid w:val="00E15D64"/>
    <w:rsid w:val="00E177F5"/>
    <w:rsid w:val="00E216B6"/>
    <w:rsid w:val="00E27A95"/>
    <w:rsid w:val="00E27AFB"/>
    <w:rsid w:val="00E308CA"/>
    <w:rsid w:val="00E30CF9"/>
    <w:rsid w:val="00E32EE2"/>
    <w:rsid w:val="00E33A76"/>
    <w:rsid w:val="00E43A8F"/>
    <w:rsid w:val="00E449C2"/>
    <w:rsid w:val="00E46474"/>
    <w:rsid w:val="00E46E23"/>
    <w:rsid w:val="00E47D21"/>
    <w:rsid w:val="00E47F28"/>
    <w:rsid w:val="00E51EF7"/>
    <w:rsid w:val="00E52836"/>
    <w:rsid w:val="00E53BF2"/>
    <w:rsid w:val="00E619E9"/>
    <w:rsid w:val="00E63304"/>
    <w:rsid w:val="00E6519A"/>
    <w:rsid w:val="00E673F2"/>
    <w:rsid w:val="00E67A0F"/>
    <w:rsid w:val="00E7016C"/>
    <w:rsid w:val="00E709F3"/>
    <w:rsid w:val="00E72187"/>
    <w:rsid w:val="00E75912"/>
    <w:rsid w:val="00E76927"/>
    <w:rsid w:val="00E77221"/>
    <w:rsid w:val="00E778CB"/>
    <w:rsid w:val="00E801E9"/>
    <w:rsid w:val="00E82BB1"/>
    <w:rsid w:val="00E843DD"/>
    <w:rsid w:val="00E85AC6"/>
    <w:rsid w:val="00E87457"/>
    <w:rsid w:val="00E92027"/>
    <w:rsid w:val="00E95D65"/>
    <w:rsid w:val="00EA10ED"/>
    <w:rsid w:val="00EA33D5"/>
    <w:rsid w:val="00EA3F0D"/>
    <w:rsid w:val="00EA7F4F"/>
    <w:rsid w:val="00EB6D45"/>
    <w:rsid w:val="00EC1039"/>
    <w:rsid w:val="00EC284C"/>
    <w:rsid w:val="00EC7833"/>
    <w:rsid w:val="00ED0CF7"/>
    <w:rsid w:val="00ED35CA"/>
    <w:rsid w:val="00ED3AD5"/>
    <w:rsid w:val="00ED4D4C"/>
    <w:rsid w:val="00ED6C5D"/>
    <w:rsid w:val="00EE78C9"/>
    <w:rsid w:val="00EE796E"/>
    <w:rsid w:val="00EF0259"/>
    <w:rsid w:val="00EF1B64"/>
    <w:rsid w:val="00EF1C7C"/>
    <w:rsid w:val="00EF4F50"/>
    <w:rsid w:val="00EF56A0"/>
    <w:rsid w:val="00F02382"/>
    <w:rsid w:val="00F03E3C"/>
    <w:rsid w:val="00F04EA2"/>
    <w:rsid w:val="00F06D0B"/>
    <w:rsid w:val="00F11585"/>
    <w:rsid w:val="00F1252F"/>
    <w:rsid w:val="00F1363A"/>
    <w:rsid w:val="00F2028F"/>
    <w:rsid w:val="00F21843"/>
    <w:rsid w:val="00F226A9"/>
    <w:rsid w:val="00F259BA"/>
    <w:rsid w:val="00F2610E"/>
    <w:rsid w:val="00F27C7E"/>
    <w:rsid w:val="00F30DB2"/>
    <w:rsid w:val="00F30ED8"/>
    <w:rsid w:val="00F324EF"/>
    <w:rsid w:val="00F37CA2"/>
    <w:rsid w:val="00F41C52"/>
    <w:rsid w:val="00F44EA5"/>
    <w:rsid w:val="00F46ACC"/>
    <w:rsid w:val="00F52E57"/>
    <w:rsid w:val="00F533EF"/>
    <w:rsid w:val="00F56228"/>
    <w:rsid w:val="00F66C1F"/>
    <w:rsid w:val="00F67184"/>
    <w:rsid w:val="00F700A9"/>
    <w:rsid w:val="00F70D92"/>
    <w:rsid w:val="00F71B65"/>
    <w:rsid w:val="00F753F8"/>
    <w:rsid w:val="00F76E03"/>
    <w:rsid w:val="00F801A6"/>
    <w:rsid w:val="00F84DDE"/>
    <w:rsid w:val="00F87250"/>
    <w:rsid w:val="00F87885"/>
    <w:rsid w:val="00F87AE5"/>
    <w:rsid w:val="00F87D46"/>
    <w:rsid w:val="00F90829"/>
    <w:rsid w:val="00F9088C"/>
    <w:rsid w:val="00F91E03"/>
    <w:rsid w:val="00F923BD"/>
    <w:rsid w:val="00F923D6"/>
    <w:rsid w:val="00F924CE"/>
    <w:rsid w:val="00F934A8"/>
    <w:rsid w:val="00F97179"/>
    <w:rsid w:val="00FA1853"/>
    <w:rsid w:val="00FA2C0A"/>
    <w:rsid w:val="00FA398D"/>
    <w:rsid w:val="00FA3E22"/>
    <w:rsid w:val="00FA49C7"/>
    <w:rsid w:val="00FA5538"/>
    <w:rsid w:val="00FA657B"/>
    <w:rsid w:val="00FB0E8D"/>
    <w:rsid w:val="00FB1DAD"/>
    <w:rsid w:val="00FB6314"/>
    <w:rsid w:val="00FC4AFD"/>
    <w:rsid w:val="00FC5CA7"/>
    <w:rsid w:val="00FC5FFD"/>
    <w:rsid w:val="00FC714F"/>
    <w:rsid w:val="00FC76DE"/>
    <w:rsid w:val="00FC7E45"/>
    <w:rsid w:val="00FD0A93"/>
    <w:rsid w:val="00FD0D6D"/>
    <w:rsid w:val="00FD22FA"/>
    <w:rsid w:val="00FD7139"/>
    <w:rsid w:val="00FE04EF"/>
    <w:rsid w:val="00FE0890"/>
    <w:rsid w:val="00FE156C"/>
    <w:rsid w:val="00FE17AA"/>
    <w:rsid w:val="00FE224F"/>
    <w:rsid w:val="00FE41EE"/>
    <w:rsid w:val="00FE6200"/>
    <w:rsid w:val="00FF1193"/>
    <w:rsid w:val="00FF251F"/>
    <w:rsid w:val="00FF309C"/>
    <w:rsid w:val="00FF6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A95D"/>
  <w15:docId w15:val="{34904D5B-D83B-4438-9478-C5423937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B502C1"/>
    <w:rPr>
      <w:rFonts w:ascii="Arial" w:hAnsi="Arial"/>
      <w:sz w:val="24"/>
    </w:rPr>
  </w:style>
  <w:style w:type="paragraph" w:styleId="Ttulo1">
    <w:name w:val="heading 1"/>
    <w:basedOn w:val="Normal"/>
    <w:next w:val="Normal"/>
    <w:link w:val="Ttulo1Char"/>
    <w:autoRedefine/>
    <w:uiPriority w:val="9"/>
    <w:qFormat/>
    <w:rsid w:val="00E51EF7"/>
    <w:pPr>
      <w:keepNext/>
      <w:keepLines/>
      <w:numPr>
        <w:numId w:val="40"/>
      </w:numPr>
      <w:ind w:firstLine="0"/>
      <w:jc w:val="left"/>
      <w:outlineLvl w:val="0"/>
    </w:pPr>
    <w:rPr>
      <w:rFonts w:eastAsiaTheme="majorEastAsia" w:cstheme="majorBidi"/>
      <w:b/>
      <w:caps/>
      <w:szCs w:val="32"/>
    </w:rPr>
  </w:style>
  <w:style w:type="paragraph" w:styleId="Ttulo2">
    <w:name w:val="heading 2"/>
    <w:basedOn w:val="Ttulo1"/>
    <w:next w:val="Normal"/>
    <w:link w:val="Ttulo2Char"/>
    <w:autoRedefine/>
    <w:uiPriority w:val="9"/>
    <w:unhideWhenUsed/>
    <w:qFormat/>
    <w:rsid w:val="00323129"/>
    <w:pPr>
      <w:numPr>
        <w:ilvl w:val="1"/>
      </w:numPr>
      <w:outlineLvl w:val="1"/>
    </w:pPr>
    <w:rPr>
      <w:b w:val="0"/>
      <w:szCs w:val="26"/>
    </w:rPr>
  </w:style>
  <w:style w:type="paragraph" w:styleId="Ttulo3">
    <w:name w:val="heading 3"/>
    <w:basedOn w:val="Normal"/>
    <w:next w:val="Normal"/>
    <w:link w:val="Ttulo3Char"/>
    <w:uiPriority w:val="9"/>
    <w:unhideWhenUsed/>
    <w:qFormat/>
    <w:rsid w:val="00570E8A"/>
    <w:pPr>
      <w:keepNext/>
      <w:keepLines/>
      <w:numPr>
        <w:ilvl w:val="2"/>
        <w:numId w:val="40"/>
      </w:numPr>
      <w:spacing w:before="40"/>
      <w:outlineLvl w:val="2"/>
    </w:pPr>
    <w:rPr>
      <w:rFonts w:eastAsiaTheme="majorEastAsia" w:cstheme="majorBidi"/>
      <w:b/>
      <w:szCs w:val="24"/>
    </w:rPr>
  </w:style>
  <w:style w:type="paragraph" w:styleId="Ttulo4">
    <w:name w:val="heading 4"/>
    <w:basedOn w:val="Normal"/>
    <w:next w:val="Normal"/>
    <w:link w:val="Ttulo4Char"/>
    <w:uiPriority w:val="9"/>
    <w:unhideWhenUsed/>
    <w:qFormat/>
    <w:rsid w:val="00570E8A"/>
    <w:pPr>
      <w:keepNext/>
      <w:keepLines/>
      <w:numPr>
        <w:ilvl w:val="3"/>
        <w:numId w:val="40"/>
      </w:numPr>
      <w:spacing w:before="4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482219"/>
    <w:pPr>
      <w:keepNext/>
      <w:keepLines/>
      <w:numPr>
        <w:ilvl w:val="4"/>
        <w:numId w:val="40"/>
      </w:numPr>
      <w:outlineLvl w:val="4"/>
    </w:pPr>
    <w:rPr>
      <w:rFonts w:eastAsiaTheme="majorEastAsia" w:cstheme="majorBidi"/>
    </w:rPr>
  </w:style>
  <w:style w:type="paragraph" w:styleId="Ttulo6">
    <w:name w:val="heading 6"/>
    <w:basedOn w:val="Normal"/>
    <w:next w:val="Normal"/>
    <w:link w:val="Ttulo6Char"/>
    <w:uiPriority w:val="9"/>
    <w:semiHidden/>
    <w:unhideWhenUsed/>
    <w:qFormat/>
    <w:rsid w:val="00570E8A"/>
    <w:pPr>
      <w:keepNext/>
      <w:keepLines/>
      <w:numPr>
        <w:ilvl w:val="5"/>
        <w:numId w:val="40"/>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570E8A"/>
    <w:pPr>
      <w:keepNext/>
      <w:keepLines/>
      <w:numPr>
        <w:ilvl w:val="6"/>
        <w:numId w:val="40"/>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570E8A"/>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70E8A"/>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329E9"/>
    <w:rPr>
      <w:sz w:val="16"/>
      <w:szCs w:val="16"/>
    </w:rPr>
  </w:style>
  <w:style w:type="paragraph" w:styleId="Textodecomentrio">
    <w:name w:val="annotation text"/>
    <w:basedOn w:val="Normal"/>
    <w:link w:val="TextodecomentrioChar"/>
    <w:uiPriority w:val="99"/>
    <w:unhideWhenUsed/>
    <w:rsid w:val="006329E9"/>
    <w:pPr>
      <w:spacing w:line="240" w:lineRule="auto"/>
    </w:pPr>
    <w:rPr>
      <w:sz w:val="20"/>
      <w:szCs w:val="20"/>
    </w:rPr>
  </w:style>
  <w:style w:type="character" w:customStyle="1" w:styleId="TextodecomentrioChar">
    <w:name w:val="Texto de comentário Char"/>
    <w:basedOn w:val="Fontepargpadro"/>
    <w:link w:val="Textodecomentrio"/>
    <w:uiPriority w:val="99"/>
    <w:rsid w:val="006329E9"/>
    <w:rPr>
      <w:sz w:val="20"/>
      <w:szCs w:val="20"/>
    </w:rPr>
  </w:style>
  <w:style w:type="paragraph" w:styleId="Assuntodocomentrio">
    <w:name w:val="annotation subject"/>
    <w:basedOn w:val="Textodecomentrio"/>
    <w:next w:val="Textodecomentrio"/>
    <w:link w:val="AssuntodocomentrioChar"/>
    <w:uiPriority w:val="99"/>
    <w:semiHidden/>
    <w:unhideWhenUsed/>
    <w:rsid w:val="006329E9"/>
    <w:rPr>
      <w:b/>
      <w:bCs/>
    </w:rPr>
  </w:style>
  <w:style w:type="character" w:customStyle="1" w:styleId="AssuntodocomentrioChar">
    <w:name w:val="Assunto do comentário Char"/>
    <w:basedOn w:val="TextodecomentrioChar"/>
    <w:link w:val="Assuntodocomentrio"/>
    <w:uiPriority w:val="99"/>
    <w:semiHidden/>
    <w:rsid w:val="006329E9"/>
    <w:rPr>
      <w:b/>
      <w:bCs/>
      <w:sz w:val="20"/>
      <w:szCs w:val="20"/>
    </w:rPr>
  </w:style>
  <w:style w:type="paragraph" w:styleId="Textodebalo">
    <w:name w:val="Balloon Text"/>
    <w:basedOn w:val="Normal"/>
    <w:link w:val="TextodebaloChar"/>
    <w:uiPriority w:val="99"/>
    <w:semiHidden/>
    <w:unhideWhenUsed/>
    <w:rsid w:val="006329E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29E9"/>
    <w:rPr>
      <w:rFonts w:ascii="Segoe UI" w:hAnsi="Segoe UI" w:cs="Segoe UI"/>
      <w:sz w:val="18"/>
      <w:szCs w:val="18"/>
    </w:rPr>
  </w:style>
  <w:style w:type="character" w:styleId="Hyperlink">
    <w:name w:val="Hyperlink"/>
    <w:basedOn w:val="Fontepargpadro"/>
    <w:uiPriority w:val="99"/>
    <w:unhideWhenUsed/>
    <w:rsid w:val="00B14CCF"/>
    <w:rPr>
      <w:color w:val="0563C1" w:themeColor="hyperlink"/>
      <w:u w:val="single"/>
    </w:rPr>
  </w:style>
  <w:style w:type="paragraph" w:styleId="NormalWeb">
    <w:name w:val="Normal (Web)"/>
    <w:basedOn w:val="Normal"/>
    <w:uiPriority w:val="99"/>
    <w:unhideWhenUsed/>
    <w:rsid w:val="004F3B25"/>
    <w:pPr>
      <w:spacing w:before="100" w:beforeAutospacing="1" w:after="100" w:afterAutospacing="1" w:line="240" w:lineRule="auto"/>
    </w:pPr>
    <w:rPr>
      <w:rFonts w:ascii="Times New Roman" w:eastAsiaTheme="minorEastAsia" w:hAnsi="Times New Roman" w:cs="Times New Roman"/>
      <w:szCs w:val="24"/>
      <w:lang w:eastAsia="pt-BR"/>
    </w:rPr>
  </w:style>
  <w:style w:type="paragraph" w:styleId="PargrafodaLista">
    <w:name w:val="List Paragraph"/>
    <w:basedOn w:val="Normal"/>
    <w:uiPriority w:val="34"/>
    <w:rsid w:val="00FE156C"/>
    <w:pPr>
      <w:ind w:left="720"/>
      <w:contextualSpacing/>
    </w:pPr>
  </w:style>
  <w:style w:type="paragraph" w:styleId="Cabealho">
    <w:name w:val="header"/>
    <w:basedOn w:val="Normal"/>
    <w:link w:val="CabealhoChar"/>
    <w:uiPriority w:val="99"/>
    <w:unhideWhenUsed/>
    <w:rsid w:val="00333E9A"/>
    <w:pPr>
      <w:tabs>
        <w:tab w:val="center" w:pos="4252"/>
        <w:tab w:val="right" w:pos="8504"/>
      </w:tabs>
      <w:spacing w:line="240" w:lineRule="auto"/>
    </w:pPr>
  </w:style>
  <w:style w:type="character" w:customStyle="1" w:styleId="CabealhoChar">
    <w:name w:val="Cabeçalho Char"/>
    <w:basedOn w:val="Fontepargpadro"/>
    <w:link w:val="Cabealho"/>
    <w:uiPriority w:val="99"/>
    <w:rsid w:val="00333E9A"/>
  </w:style>
  <w:style w:type="paragraph" w:styleId="Rodap">
    <w:name w:val="footer"/>
    <w:basedOn w:val="Normal"/>
    <w:link w:val="RodapChar"/>
    <w:uiPriority w:val="99"/>
    <w:unhideWhenUsed/>
    <w:rsid w:val="00333E9A"/>
    <w:pPr>
      <w:tabs>
        <w:tab w:val="center" w:pos="4252"/>
        <w:tab w:val="right" w:pos="8504"/>
      </w:tabs>
      <w:spacing w:line="240" w:lineRule="auto"/>
    </w:pPr>
  </w:style>
  <w:style w:type="character" w:customStyle="1" w:styleId="RodapChar">
    <w:name w:val="Rodapé Char"/>
    <w:basedOn w:val="Fontepargpadro"/>
    <w:link w:val="Rodap"/>
    <w:uiPriority w:val="99"/>
    <w:rsid w:val="00333E9A"/>
  </w:style>
  <w:style w:type="table" w:customStyle="1" w:styleId="TabeladeGrade5Escura-nfase11">
    <w:name w:val="Tabela de Grade 5 Escura - Ênfase 11"/>
    <w:basedOn w:val="Tabelanormal"/>
    <w:uiPriority w:val="50"/>
    <w:rsid w:val="00F753F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adeGrade5Escura-nfase51">
    <w:name w:val="Tabela de Grade 5 Escura - Ênfase 51"/>
    <w:basedOn w:val="Tabelanormal"/>
    <w:uiPriority w:val="50"/>
    <w:rsid w:val="00F753F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docs-title-input-label-inner">
    <w:name w:val="docs-title-input-label-inner"/>
    <w:basedOn w:val="Fontepargpadro"/>
    <w:rsid w:val="0073602B"/>
  </w:style>
  <w:style w:type="character" w:customStyle="1" w:styleId="LinkdaInternet">
    <w:name w:val="Link da Internet"/>
    <w:uiPriority w:val="99"/>
    <w:rsid w:val="001C58DC"/>
    <w:rPr>
      <w:color w:val="0000FF"/>
      <w:u w:val="single"/>
    </w:rPr>
  </w:style>
  <w:style w:type="paragraph" w:customStyle="1" w:styleId="PargrafodaLista1">
    <w:name w:val="Parágrafo da Lista1"/>
    <w:basedOn w:val="Normal"/>
    <w:uiPriority w:val="34"/>
    <w:rsid w:val="001C58DC"/>
    <w:pPr>
      <w:suppressAutoHyphens/>
    </w:pPr>
    <w:rPr>
      <w:rFonts w:ascii="Times New Roman" w:eastAsia="Times New Roman" w:hAnsi="Times New Roman" w:cs="Times New Roman"/>
      <w:szCs w:val="24"/>
    </w:rPr>
  </w:style>
  <w:style w:type="paragraph" w:styleId="SemEspaamento">
    <w:name w:val="No Spacing"/>
    <w:aliases w:val="Alíneas"/>
    <w:autoRedefine/>
    <w:uiPriority w:val="1"/>
    <w:rsid w:val="00D00A19"/>
    <w:pPr>
      <w:numPr>
        <w:numId w:val="5"/>
      </w:numPr>
    </w:pPr>
    <w:rPr>
      <w:rFonts w:ascii="Arial" w:hAnsi="Arial"/>
      <w:sz w:val="24"/>
    </w:rPr>
  </w:style>
  <w:style w:type="character" w:customStyle="1" w:styleId="Ttulo1Char">
    <w:name w:val="Título 1 Char"/>
    <w:basedOn w:val="Fontepargpadro"/>
    <w:link w:val="Ttulo1"/>
    <w:uiPriority w:val="9"/>
    <w:rsid w:val="00E51EF7"/>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323129"/>
    <w:rPr>
      <w:rFonts w:ascii="Arial" w:eastAsiaTheme="majorEastAsia" w:hAnsi="Arial" w:cstheme="majorBidi"/>
      <w:caps/>
      <w:sz w:val="24"/>
      <w:szCs w:val="26"/>
    </w:rPr>
  </w:style>
  <w:style w:type="numbering" w:customStyle="1" w:styleId="Estilo1">
    <w:name w:val="Estilo1"/>
    <w:uiPriority w:val="99"/>
    <w:rsid w:val="00570E8A"/>
    <w:pPr>
      <w:numPr>
        <w:numId w:val="26"/>
      </w:numPr>
    </w:pPr>
  </w:style>
  <w:style w:type="numbering" w:customStyle="1" w:styleId="Estilo2">
    <w:name w:val="Estilo2"/>
    <w:uiPriority w:val="99"/>
    <w:rsid w:val="00570E8A"/>
    <w:pPr>
      <w:numPr>
        <w:numId w:val="28"/>
      </w:numPr>
    </w:pPr>
  </w:style>
  <w:style w:type="character" w:customStyle="1" w:styleId="Ttulo3Char">
    <w:name w:val="Título 3 Char"/>
    <w:basedOn w:val="Fontepargpadro"/>
    <w:link w:val="Ttulo3"/>
    <w:uiPriority w:val="9"/>
    <w:rsid w:val="00570E8A"/>
    <w:rPr>
      <w:rFonts w:ascii="Arial" w:eastAsiaTheme="majorEastAsia" w:hAnsi="Arial" w:cstheme="majorBidi"/>
      <w:b/>
      <w:sz w:val="24"/>
      <w:szCs w:val="24"/>
    </w:rPr>
  </w:style>
  <w:style w:type="character" w:customStyle="1" w:styleId="Ttulo4Char">
    <w:name w:val="Título 4 Char"/>
    <w:basedOn w:val="Fontepargpadro"/>
    <w:link w:val="Ttulo4"/>
    <w:uiPriority w:val="9"/>
    <w:rsid w:val="00570E8A"/>
    <w:rPr>
      <w:rFonts w:ascii="Arial" w:eastAsiaTheme="majorEastAsia" w:hAnsi="Arial" w:cstheme="majorBidi"/>
      <w:i/>
      <w:iCs/>
      <w:sz w:val="24"/>
    </w:rPr>
  </w:style>
  <w:style w:type="character" w:customStyle="1" w:styleId="Ttulo5Char">
    <w:name w:val="Título 5 Char"/>
    <w:basedOn w:val="Fontepargpadro"/>
    <w:link w:val="Ttulo5"/>
    <w:uiPriority w:val="9"/>
    <w:semiHidden/>
    <w:rsid w:val="00482219"/>
    <w:rPr>
      <w:rFonts w:ascii="Arial" w:eastAsiaTheme="majorEastAsia" w:hAnsi="Arial" w:cstheme="majorBidi"/>
      <w:sz w:val="24"/>
    </w:rPr>
  </w:style>
  <w:style w:type="character" w:customStyle="1" w:styleId="Ttulo6Char">
    <w:name w:val="Título 6 Char"/>
    <w:basedOn w:val="Fontepargpadro"/>
    <w:link w:val="Ttulo6"/>
    <w:uiPriority w:val="9"/>
    <w:semiHidden/>
    <w:rsid w:val="00570E8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570E8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570E8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70E8A"/>
    <w:rPr>
      <w:rFonts w:asciiTheme="majorHAnsi" w:eastAsiaTheme="majorEastAsia" w:hAnsiTheme="majorHAnsi" w:cstheme="majorBidi"/>
      <w:i/>
      <w:iCs/>
      <w:color w:val="272727" w:themeColor="text1" w:themeTint="D8"/>
      <w:sz w:val="21"/>
      <w:szCs w:val="21"/>
    </w:rPr>
  </w:style>
  <w:style w:type="paragraph" w:styleId="Ttulo">
    <w:name w:val="Title"/>
    <w:aliases w:val="Seções pré-textuais"/>
    <w:basedOn w:val="Normal"/>
    <w:next w:val="Normal"/>
    <w:link w:val="TtuloChar"/>
    <w:autoRedefine/>
    <w:uiPriority w:val="10"/>
    <w:qFormat/>
    <w:rsid w:val="00565EA7"/>
    <w:pPr>
      <w:ind w:firstLine="0"/>
      <w:contextualSpacing/>
      <w:jc w:val="center"/>
    </w:pPr>
    <w:rPr>
      <w:rFonts w:eastAsiaTheme="majorEastAsia" w:cstheme="majorBidi"/>
      <w:b/>
      <w:caps/>
      <w:spacing w:val="-10"/>
      <w:kern w:val="28"/>
      <w:szCs w:val="56"/>
    </w:rPr>
  </w:style>
  <w:style w:type="character" w:customStyle="1" w:styleId="TtuloChar">
    <w:name w:val="Título Char"/>
    <w:aliases w:val="Seções pré-textuais Char"/>
    <w:basedOn w:val="Fontepargpadro"/>
    <w:link w:val="Ttulo"/>
    <w:uiPriority w:val="10"/>
    <w:rsid w:val="00565EA7"/>
    <w:rPr>
      <w:rFonts w:ascii="Arial" w:eastAsiaTheme="majorEastAsia" w:hAnsi="Arial" w:cstheme="majorBidi"/>
      <w:b/>
      <w:caps/>
      <w:spacing w:val="-10"/>
      <w:kern w:val="28"/>
      <w:sz w:val="24"/>
      <w:szCs w:val="56"/>
    </w:rPr>
  </w:style>
  <w:style w:type="paragraph" w:styleId="Subttulo">
    <w:name w:val="Subtitle"/>
    <w:aliases w:val="Seções pós-textuais"/>
    <w:basedOn w:val="Normal"/>
    <w:next w:val="Normal"/>
    <w:link w:val="SubttuloChar"/>
    <w:autoRedefine/>
    <w:uiPriority w:val="11"/>
    <w:qFormat/>
    <w:rsid w:val="001C3507"/>
    <w:pPr>
      <w:numPr>
        <w:ilvl w:val="1"/>
      </w:numPr>
      <w:ind w:firstLine="851"/>
      <w:jc w:val="center"/>
      <w:outlineLvl w:val="6"/>
    </w:pPr>
    <w:rPr>
      <w:rFonts w:eastAsiaTheme="minorEastAsia"/>
      <w:b/>
      <w:caps/>
    </w:rPr>
  </w:style>
  <w:style w:type="character" w:customStyle="1" w:styleId="SubttuloChar">
    <w:name w:val="Subtítulo Char"/>
    <w:aliases w:val="Seções pós-textuais Char"/>
    <w:basedOn w:val="Fontepargpadro"/>
    <w:link w:val="Subttulo"/>
    <w:uiPriority w:val="11"/>
    <w:rsid w:val="001C3507"/>
    <w:rPr>
      <w:rFonts w:ascii="Arial" w:eastAsiaTheme="minorEastAsia" w:hAnsi="Arial"/>
      <w:b/>
      <w:caps/>
      <w:sz w:val="24"/>
    </w:rPr>
  </w:style>
  <w:style w:type="paragraph" w:styleId="Sumrio2">
    <w:name w:val="toc 2"/>
    <w:basedOn w:val="Normal"/>
    <w:next w:val="Normal"/>
    <w:autoRedefine/>
    <w:uiPriority w:val="39"/>
    <w:unhideWhenUsed/>
    <w:rsid w:val="00D47B14"/>
    <w:pPr>
      <w:ind w:firstLine="0"/>
    </w:pPr>
    <w:rPr>
      <w:caps/>
    </w:rPr>
  </w:style>
  <w:style w:type="paragraph" w:styleId="Sumrio1">
    <w:name w:val="toc 1"/>
    <w:basedOn w:val="Normal"/>
    <w:next w:val="Normal"/>
    <w:autoRedefine/>
    <w:uiPriority w:val="39"/>
    <w:unhideWhenUsed/>
    <w:rsid w:val="00D47B14"/>
    <w:pPr>
      <w:ind w:firstLine="0"/>
    </w:pPr>
    <w:rPr>
      <w:b/>
      <w:caps/>
    </w:rPr>
  </w:style>
  <w:style w:type="paragraph" w:styleId="Sumrio3">
    <w:name w:val="toc 3"/>
    <w:basedOn w:val="Normal"/>
    <w:next w:val="Normal"/>
    <w:autoRedefine/>
    <w:uiPriority w:val="39"/>
    <w:unhideWhenUsed/>
    <w:rsid w:val="00D47B14"/>
    <w:pPr>
      <w:ind w:firstLine="0"/>
    </w:pPr>
    <w:rPr>
      <w:b/>
    </w:rPr>
  </w:style>
  <w:style w:type="paragraph" w:styleId="Sumrio4">
    <w:name w:val="toc 4"/>
    <w:basedOn w:val="Normal"/>
    <w:next w:val="Normal"/>
    <w:autoRedefine/>
    <w:uiPriority w:val="39"/>
    <w:unhideWhenUsed/>
    <w:rsid w:val="00BD09C1"/>
    <w:pPr>
      <w:ind w:firstLine="0"/>
    </w:pPr>
    <w:rPr>
      <w:i/>
    </w:rPr>
  </w:style>
  <w:style w:type="character" w:styleId="RefernciaSutil">
    <w:name w:val="Subtle Reference"/>
    <w:basedOn w:val="Fontepargpadro"/>
    <w:uiPriority w:val="31"/>
    <w:rsid w:val="005C1CB2"/>
    <w:rPr>
      <w:smallCaps/>
      <w:color w:val="5A5A5A" w:themeColor="text1" w:themeTint="A5"/>
    </w:rPr>
  </w:style>
  <w:style w:type="character" w:styleId="RefernciaIntensa">
    <w:name w:val="Intense Reference"/>
    <w:basedOn w:val="Fontepargpadro"/>
    <w:uiPriority w:val="32"/>
    <w:rsid w:val="005C1CB2"/>
    <w:rPr>
      <w:b/>
      <w:bCs/>
      <w:smallCaps/>
      <w:color w:val="5B9BD5" w:themeColor="accent1"/>
      <w:spacing w:val="5"/>
    </w:rPr>
  </w:style>
  <w:style w:type="character" w:styleId="TtulodoLivro">
    <w:name w:val="Book Title"/>
    <w:basedOn w:val="Fontepargpadro"/>
    <w:uiPriority w:val="33"/>
    <w:rsid w:val="005C1CB2"/>
    <w:rPr>
      <w:b/>
      <w:bCs/>
      <w:i/>
      <w:iCs/>
      <w:spacing w:val="5"/>
    </w:rPr>
  </w:style>
  <w:style w:type="character" w:styleId="Forte">
    <w:name w:val="Strong"/>
    <w:basedOn w:val="Fontepargpadro"/>
    <w:uiPriority w:val="22"/>
    <w:qFormat/>
    <w:rsid w:val="005C1CB2"/>
    <w:rPr>
      <w:b/>
      <w:bCs/>
    </w:rPr>
  </w:style>
  <w:style w:type="character" w:styleId="nfase">
    <w:name w:val="Emphasis"/>
    <w:basedOn w:val="Fontepargpadro"/>
    <w:uiPriority w:val="20"/>
    <w:rsid w:val="005C1CB2"/>
    <w:rPr>
      <w:i/>
      <w:iCs/>
    </w:rPr>
  </w:style>
  <w:style w:type="character" w:styleId="nfaseIntensa">
    <w:name w:val="Intense Emphasis"/>
    <w:basedOn w:val="Fontepargpadro"/>
    <w:uiPriority w:val="21"/>
    <w:rsid w:val="005C1CB2"/>
    <w:rPr>
      <w:i/>
      <w:iCs/>
      <w:color w:val="5B9BD5" w:themeColor="accent1"/>
    </w:rPr>
  </w:style>
  <w:style w:type="paragraph" w:styleId="CabealhodoSumrio">
    <w:name w:val="TOC Heading"/>
    <w:basedOn w:val="Ttulo1"/>
    <w:next w:val="Normal"/>
    <w:uiPriority w:val="39"/>
    <w:unhideWhenUsed/>
    <w:qFormat/>
    <w:rsid w:val="005C1CB2"/>
    <w:pPr>
      <w:numPr>
        <w:numId w:val="0"/>
      </w:numPr>
      <w:spacing w:before="240" w:line="259" w:lineRule="auto"/>
      <w:outlineLvl w:val="9"/>
    </w:pPr>
    <w:rPr>
      <w:rFonts w:asciiTheme="majorHAnsi" w:hAnsiTheme="majorHAnsi"/>
      <w:b w:val="0"/>
      <w:color w:val="2E74B5" w:themeColor="accent1" w:themeShade="BF"/>
      <w:sz w:val="32"/>
      <w:lang w:eastAsia="pt-BR"/>
    </w:rPr>
  </w:style>
  <w:style w:type="paragraph" w:styleId="Sumrio6">
    <w:name w:val="toc 6"/>
    <w:basedOn w:val="Normal"/>
    <w:next w:val="Normal"/>
    <w:autoRedefine/>
    <w:uiPriority w:val="39"/>
    <w:unhideWhenUsed/>
    <w:rsid w:val="00BD09C1"/>
    <w:pPr>
      <w:ind w:firstLine="0"/>
    </w:pPr>
    <w:rPr>
      <w:b/>
    </w:rPr>
  </w:style>
  <w:style w:type="paragraph" w:styleId="Sumrio5">
    <w:name w:val="toc 5"/>
    <w:basedOn w:val="Normal"/>
    <w:next w:val="Normal"/>
    <w:autoRedefine/>
    <w:uiPriority w:val="39"/>
    <w:semiHidden/>
    <w:unhideWhenUsed/>
    <w:rsid w:val="00D47B14"/>
    <w:pPr>
      <w:ind w:left="958" w:firstLine="0"/>
    </w:pPr>
  </w:style>
  <w:style w:type="paragraph" w:styleId="Sumrio9">
    <w:name w:val="toc 9"/>
    <w:basedOn w:val="Normal"/>
    <w:next w:val="Normal"/>
    <w:autoRedefine/>
    <w:uiPriority w:val="39"/>
    <w:semiHidden/>
    <w:unhideWhenUsed/>
    <w:rsid w:val="005C1CB2"/>
    <w:rPr>
      <w:b/>
      <w:caps/>
    </w:rPr>
  </w:style>
  <w:style w:type="paragraph" w:styleId="Sumrio7">
    <w:name w:val="toc 7"/>
    <w:basedOn w:val="Normal"/>
    <w:next w:val="Normal"/>
    <w:autoRedefine/>
    <w:uiPriority w:val="39"/>
    <w:unhideWhenUsed/>
    <w:rsid w:val="00D47B14"/>
    <w:pPr>
      <w:ind w:left="958" w:firstLine="0"/>
    </w:pPr>
    <w:rPr>
      <w:b/>
      <w:caps/>
    </w:rPr>
  </w:style>
  <w:style w:type="paragraph" w:styleId="Legenda">
    <w:name w:val="caption"/>
    <w:aliases w:val="Nota de Rodapé"/>
    <w:basedOn w:val="Normal"/>
    <w:next w:val="Normal"/>
    <w:autoRedefine/>
    <w:uiPriority w:val="35"/>
    <w:unhideWhenUsed/>
    <w:qFormat/>
    <w:rsid w:val="00A97A68"/>
    <w:pPr>
      <w:spacing w:line="240" w:lineRule="auto"/>
      <w:ind w:left="113" w:hanging="113"/>
      <w:jc w:val="left"/>
    </w:pPr>
    <w:rPr>
      <w:iCs/>
      <w:sz w:val="20"/>
      <w:szCs w:val="18"/>
    </w:rPr>
  </w:style>
  <w:style w:type="table" w:customStyle="1" w:styleId="TabeladeGrade4-nfase11">
    <w:name w:val="Tabela de Grade 4 - Ênfase 11"/>
    <w:basedOn w:val="Tabelanormal"/>
    <w:uiPriority w:val="49"/>
    <w:rsid w:val="00924560"/>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dicedeilustraes">
    <w:name w:val="table of figures"/>
    <w:basedOn w:val="Normal"/>
    <w:next w:val="Normal"/>
    <w:uiPriority w:val="99"/>
    <w:unhideWhenUsed/>
    <w:rsid w:val="001C4296"/>
  </w:style>
  <w:style w:type="character" w:customStyle="1" w:styleId="markedcontent">
    <w:name w:val="markedcontent"/>
    <w:basedOn w:val="Fontepargpadro"/>
    <w:rsid w:val="00303A34"/>
  </w:style>
  <w:style w:type="paragraph" w:styleId="Textodenotaderodap">
    <w:name w:val="footnote text"/>
    <w:basedOn w:val="Normal"/>
    <w:link w:val="TextodenotaderodapChar"/>
    <w:uiPriority w:val="99"/>
    <w:semiHidden/>
    <w:unhideWhenUsed/>
    <w:rsid w:val="00BB303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B3037"/>
    <w:rPr>
      <w:rFonts w:ascii="Arial" w:hAnsi="Arial"/>
      <w:sz w:val="20"/>
      <w:szCs w:val="20"/>
    </w:rPr>
  </w:style>
  <w:style w:type="character" w:styleId="Refdenotaderodap">
    <w:name w:val="footnote reference"/>
    <w:basedOn w:val="Fontepargpadro"/>
    <w:uiPriority w:val="99"/>
    <w:semiHidden/>
    <w:unhideWhenUsed/>
    <w:rsid w:val="00BB3037"/>
    <w:rPr>
      <w:vertAlign w:val="superscript"/>
    </w:rPr>
  </w:style>
  <w:style w:type="character" w:styleId="HiperlinkVisitado">
    <w:name w:val="FollowedHyperlink"/>
    <w:basedOn w:val="Fontepargpadro"/>
    <w:uiPriority w:val="99"/>
    <w:semiHidden/>
    <w:unhideWhenUsed/>
    <w:rsid w:val="00C863D1"/>
    <w:rPr>
      <w:color w:val="954F72" w:themeColor="followedHyperlink"/>
      <w:u w:val="single"/>
    </w:rPr>
  </w:style>
  <w:style w:type="paragraph" w:customStyle="1" w:styleId="Default">
    <w:name w:val="Default"/>
    <w:rsid w:val="009824D3"/>
    <w:pPr>
      <w:autoSpaceDE w:val="0"/>
      <w:autoSpaceDN w:val="0"/>
      <w:adjustRightInd w:val="0"/>
      <w:spacing w:line="240" w:lineRule="auto"/>
      <w:ind w:firstLine="0"/>
      <w:jc w:val="left"/>
    </w:pPr>
    <w:rPr>
      <w:rFonts w:ascii="Arial" w:hAnsi="Arial" w:cs="Arial"/>
      <w:color w:val="000000"/>
      <w:sz w:val="24"/>
      <w:szCs w:val="24"/>
    </w:rPr>
  </w:style>
  <w:style w:type="table" w:styleId="Tabelacomgrade">
    <w:name w:val="Table Grid"/>
    <w:basedOn w:val="Tabelanormal"/>
    <w:uiPriority w:val="39"/>
    <w:rsid w:val="003924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6F498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6F498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2-nfase5">
    <w:name w:val="Grid Table 2 Accent 5"/>
    <w:basedOn w:val="Tabelanormal"/>
    <w:uiPriority w:val="47"/>
    <w:rsid w:val="006F498E"/>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5Escura-nfase5">
    <w:name w:val="Grid Table 5 Dark Accent 5"/>
    <w:basedOn w:val="Tabelanormal"/>
    <w:uiPriority w:val="50"/>
    <w:rsid w:val="006F498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Simples4">
    <w:name w:val="Plain Table 4"/>
    <w:basedOn w:val="Tabelanormal"/>
    <w:uiPriority w:val="44"/>
    <w:rsid w:val="006F498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2-nfase6">
    <w:name w:val="Grid Table 2 Accent 6"/>
    <w:basedOn w:val="Tabelanormal"/>
    <w:uiPriority w:val="47"/>
    <w:rsid w:val="00CB6139"/>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nfase2">
    <w:name w:val="Grid Table 3 Accent 2"/>
    <w:basedOn w:val="Tabelanormal"/>
    <w:uiPriority w:val="48"/>
    <w:rsid w:val="00846C93"/>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95386349">
      <w:bodyDiv w:val="1"/>
      <w:marLeft w:val="0"/>
      <w:marRight w:val="0"/>
      <w:marTop w:val="0"/>
      <w:marBottom w:val="0"/>
      <w:divBdr>
        <w:top w:val="none" w:sz="0" w:space="0" w:color="auto"/>
        <w:left w:val="none" w:sz="0" w:space="0" w:color="auto"/>
        <w:bottom w:val="none" w:sz="0" w:space="0" w:color="auto"/>
        <w:right w:val="none" w:sz="0" w:space="0" w:color="auto"/>
      </w:divBdr>
      <w:divsChild>
        <w:div w:id="2074228282">
          <w:marLeft w:val="547"/>
          <w:marRight w:val="0"/>
          <w:marTop w:val="0"/>
          <w:marBottom w:val="0"/>
          <w:divBdr>
            <w:top w:val="none" w:sz="0" w:space="0" w:color="auto"/>
            <w:left w:val="none" w:sz="0" w:space="0" w:color="auto"/>
            <w:bottom w:val="none" w:sz="0" w:space="0" w:color="auto"/>
            <w:right w:val="none" w:sz="0" w:space="0" w:color="auto"/>
          </w:divBdr>
        </w:div>
        <w:div w:id="569660799">
          <w:marLeft w:val="547"/>
          <w:marRight w:val="0"/>
          <w:marTop w:val="0"/>
          <w:marBottom w:val="0"/>
          <w:divBdr>
            <w:top w:val="none" w:sz="0" w:space="0" w:color="auto"/>
            <w:left w:val="none" w:sz="0" w:space="0" w:color="auto"/>
            <w:bottom w:val="none" w:sz="0" w:space="0" w:color="auto"/>
            <w:right w:val="none" w:sz="0" w:space="0" w:color="auto"/>
          </w:divBdr>
        </w:div>
        <w:div w:id="129439319">
          <w:marLeft w:val="1267"/>
          <w:marRight w:val="0"/>
          <w:marTop w:val="86"/>
          <w:marBottom w:val="0"/>
          <w:divBdr>
            <w:top w:val="none" w:sz="0" w:space="0" w:color="auto"/>
            <w:left w:val="none" w:sz="0" w:space="0" w:color="auto"/>
            <w:bottom w:val="none" w:sz="0" w:space="0" w:color="auto"/>
            <w:right w:val="none" w:sz="0" w:space="0" w:color="auto"/>
          </w:divBdr>
        </w:div>
        <w:div w:id="700935265">
          <w:marLeft w:val="1267"/>
          <w:marRight w:val="0"/>
          <w:marTop w:val="86"/>
          <w:marBottom w:val="0"/>
          <w:divBdr>
            <w:top w:val="none" w:sz="0" w:space="0" w:color="auto"/>
            <w:left w:val="none" w:sz="0" w:space="0" w:color="auto"/>
            <w:bottom w:val="none" w:sz="0" w:space="0" w:color="auto"/>
            <w:right w:val="none" w:sz="0" w:space="0" w:color="auto"/>
          </w:divBdr>
        </w:div>
        <w:div w:id="978925220">
          <w:marLeft w:val="1267"/>
          <w:marRight w:val="0"/>
          <w:marTop w:val="86"/>
          <w:marBottom w:val="0"/>
          <w:divBdr>
            <w:top w:val="none" w:sz="0" w:space="0" w:color="auto"/>
            <w:left w:val="none" w:sz="0" w:space="0" w:color="auto"/>
            <w:bottom w:val="none" w:sz="0" w:space="0" w:color="auto"/>
            <w:right w:val="none" w:sz="0" w:space="0" w:color="auto"/>
          </w:divBdr>
        </w:div>
        <w:div w:id="1883251374">
          <w:marLeft w:val="1267"/>
          <w:marRight w:val="0"/>
          <w:marTop w:val="86"/>
          <w:marBottom w:val="0"/>
          <w:divBdr>
            <w:top w:val="none" w:sz="0" w:space="0" w:color="auto"/>
            <w:left w:val="none" w:sz="0" w:space="0" w:color="auto"/>
            <w:bottom w:val="none" w:sz="0" w:space="0" w:color="auto"/>
            <w:right w:val="none" w:sz="0" w:space="0" w:color="auto"/>
          </w:divBdr>
        </w:div>
      </w:divsChild>
    </w:div>
    <w:div w:id="313340656">
      <w:bodyDiv w:val="1"/>
      <w:marLeft w:val="0"/>
      <w:marRight w:val="0"/>
      <w:marTop w:val="0"/>
      <w:marBottom w:val="0"/>
      <w:divBdr>
        <w:top w:val="none" w:sz="0" w:space="0" w:color="auto"/>
        <w:left w:val="none" w:sz="0" w:space="0" w:color="auto"/>
        <w:bottom w:val="none" w:sz="0" w:space="0" w:color="auto"/>
        <w:right w:val="none" w:sz="0" w:space="0" w:color="auto"/>
      </w:divBdr>
    </w:div>
    <w:div w:id="322243488">
      <w:bodyDiv w:val="1"/>
      <w:marLeft w:val="0"/>
      <w:marRight w:val="0"/>
      <w:marTop w:val="0"/>
      <w:marBottom w:val="0"/>
      <w:divBdr>
        <w:top w:val="none" w:sz="0" w:space="0" w:color="auto"/>
        <w:left w:val="none" w:sz="0" w:space="0" w:color="auto"/>
        <w:bottom w:val="none" w:sz="0" w:space="0" w:color="auto"/>
        <w:right w:val="none" w:sz="0" w:space="0" w:color="auto"/>
      </w:divBdr>
    </w:div>
    <w:div w:id="372924768">
      <w:bodyDiv w:val="1"/>
      <w:marLeft w:val="0"/>
      <w:marRight w:val="0"/>
      <w:marTop w:val="0"/>
      <w:marBottom w:val="0"/>
      <w:divBdr>
        <w:top w:val="none" w:sz="0" w:space="0" w:color="auto"/>
        <w:left w:val="none" w:sz="0" w:space="0" w:color="auto"/>
        <w:bottom w:val="none" w:sz="0" w:space="0" w:color="auto"/>
        <w:right w:val="none" w:sz="0" w:space="0" w:color="auto"/>
      </w:divBdr>
      <w:divsChild>
        <w:div w:id="157770056">
          <w:marLeft w:val="0"/>
          <w:marRight w:val="0"/>
          <w:marTop w:val="60"/>
          <w:marBottom w:val="0"/>
          <w:divBdr>
            <w:top w:val="none" w:sz="0" w:space="0" w:color="auto"/>
            <w:left w:val="none" w:sz="0" w:space="0" w:color="auto"/>
            <w:bottom w:val="none" w:sz="0" w:space="0" w:color="auto"/>
            <w:right w:val="none" w:sz="0" w:space="0" w:color="auto"/>
          </w:divBdr>
        </w:div>
        <w:div w:id="1100950253">
          <w:marLeft w:val="0"/>
          <w:marRight w:val="0"/>
          <w:marTop w:val="60"/>
          <w:marBottom w:val="0"/>
          <w:divBdr>
            <w:top w:val="none" w:sz="0" w:space="0" w:color="auto"/>
            <w:left w:val="none" w:sz="0" w:space="0" w:color="auto"/>
            <w:bottom w:val="none" w:sz="0" w:space="0" w:color="auto"/>
            <w:right w:val="none" w:sz="0" w:space="0" w:color="auto"/>
          </w:divBdr>
        </w:div>
        <w:div w:id="29260819">
          <w:marLeft w:val="0"/>
          <w:marRight w:val="0"/>
          <w:marTop w:val="60"/>
          <w:marBottom w:val="0"/>
          <w:divBdr>
            <w:top w:val="none" w:sz="0" w:space="0" w:color="auto"/>
            <w:left w:val="none" w:sz="0" w:space="0" w:color="auto"/>
            <w:bottom w:val="none" w:sz="0" w:space="0" w:color="auto"/>
            <w:right w:val="none" w:sz="0" w:space="0" w:color="auto"/>
          </w:divBdr>
        </w:div>
        <w:div w:id="578372338">
          <w:marLeft w:val="0"/>
          <w:marRight w:val="0"/>
          <w:marTop w:val="60"/>
          <w:marBottom w:val="0"/>
          <w:divBdr>
            <w:top w:val="none" w:sz="0" w:space="0" w:color="auto"/>
            <w:left w:val="none" w:sz="0" w:space="0" w:color="auto"/>
            <w:bottom w:val="none" w:sz="0" w:space="0" w:color="auto"/>
            <w:right w:val="none" w:sz="0" w:space="0" w:color="auto"/>
          </w:divBdr>
        </w:div>
        <w:div w:id="1137377776">
          <w:marLeft w:val="0"/>
          <w:marRight w:val="0"/>
          <w:marTop w:val="60"/>
          <w:marBottom w:val="0"/>
          <w:divBdr>
            <w:top w:val="none" w:sz="0" w:space="0" w:color="auto"/>
            <w:left w:val="none" w:sz="0" w:space="0" w:color="auto"/>
            <w:bottom w:val="none" w:sz="0" w:space="0" w:color="auto"/>
            <w:right w:val="none" w:sz="0" w:space="0" w:color="auto"/>
          </w:divBdr>
        </w:div>
        <w:div w:id="149250715">
          <w:marLeft w:val="0"/>
          <w:marRight w:val="0"/>
          <w:marTop w:val="60"/>
          <w:marBottom w:val="0"/>
          <w:divBdr>
            <w:top w:val="none" w:sz="0" w:space="0" w:color="auto"/>
            <w:left w:val="none" w:sz="0" w:space="0" w:color="auto"/>
            <w:bottom w:val="none" w:sz="0" w:space="0" w:color="auto"/>
            <w:right w:val="none" w:sz="0" w:space="0" w:color="auto"/>
          </w:divBdr>
        </w:div>
        <w:div w:id="1641611356">
          <w:marLeft w:val="0"/>
          <w:marRight w:val="0"/>
          <w:marTop w:val="60"/>
          <w:marBottom w:val="0"/>
          <w:divBdr>
            <w:top w:val="none" w:sz="0" w:space="0" w:color="auto"/>
            <w:left w:val="none" w:sz="0" w:space="0" w:color="auto"/>
            <w:bottom w:val="none" w:sz="0" w:space="0" w:color="auto"/>
            <w:right w:val="none" w:sz="0" w:space="0" w:color="auto"/>
          </w:divBdr>
        </w:div>
        <w:div w:id="478959232">
          <w:marLeft w:val="0"/>
          <w:marRight w:val="0"/>
          <w:marTop w:val="60"/>
          <w:marBottom w:val="0"/>
          <w:divBdr>
            <w:top w:val="none" w:sz="0" w:space="0" w:color="auto"/>
            <w:left w:val="none" w:sz="0" w:space="0" w:color="auto"/>
            <w:bottom w:val="none" w:sz="0" w:space="0" w:color="auto"/>
            <w:right w:val="none" w:sz="0" w:space="0" w:color="auto"/>
          </w:divBdr>
        </w:div>
      </w:divsChild>
    </w:div>
    <w:div w:id="426198235">
      <w:bodyDiv w:val="1"/>
      <w:marLeft w:val="0"/>
      <w:marRight w:val="0"/>
      <w:marTop w:val="0"/>
      <w:marBottom w:val="0"/>
      <w:divBdr>
        <w:top w:val="none" w:sz="0" w:space="0" w:color="auto"/>
        <w:left w:val="none" w:sz="0" w:space="0" w:color="auto"/>
        <w:bottom w:val="none" w:sz="0" w:space="0" w:color="auto"/>
        <w:right w:val="none" w:sz="0" w:space="0" w:color="auto"/>
      </w:divBdr>
    </w:div>
    <w:div w:id="437146391">
      <w:bodyDiv w:val="1"/>
      <w:marLeft w:val="0"/>
      <w:marRight w:val="0"/>
      <w:marTop w:val="0"/>
      <w:marBottom w:val="0"/>
      <w:divBdr>
        <w:top w:val="none" w:sz="0" w:space="0" w:color="auto"/>
        <w:left w:val="none" w:sz="0" w:space="0" w:color="auto"/>
        <w:bottom w:val="none" w:sz="0" w:space="0" w:color="auto"/>
        <w:right w:val="none" w:sz="0" w:space="0" w:color="auto"/>
      </w:divBdr>
    </w:div>
    <w:div w:id="491718004">
      <w:bodyDiv w:val="1"/>
      <w:marLeft w:val="0"/>
      <w:marRight w:val="0"/>
      <w:marTop w:val="0"/>
      <w:marBottom w:val="0"/>
      <w:divBdr>
        <w:top w:val="none" w:sz="0" w:space="0" w:color="auto"/>
        <w:left w:val="none" w:sz="0" w:space="0" w:color="auto"/>
        <w:bottom w:val="none" w:sz="0" w:space="0" w:color="auto"/>
        <w:right w:val="none" w:sz="0" w:space="0" w:color="auto"/>
      </w:divBdr>
      <w:divsChild>
        <w:div w:id="887569087">
          <w:marLeft w:val="0"/>
          <w:marRight w:val="0"/>
          <w:marTop w:val="0"/>
          <w:marBottom w:val="0"/>
          <w:divBdr>
            <w:top w:val="none" w:sz="0" w:space="0" w:color="auto"/>
            <w:left w:val="none" w:sz="0" w:space="0" w:color="auto"/>
            <w:bottom w:val="none" w:sz="0" w:space="0" w:color="auto"/>
            <w:right w:val="none" w:sz="0" w:space="0" w:color="auto"/>
          </w:divBdr>
        </w:div>
        <w:div w:id="1430081131">
          <w:marLeft w:val="0"/>
          <w:marRight w:val="0"/>
          <w:marTop w:val="0"/>
          <w:marBottom w:val="0"/>
          <w:divBdr>
            <w:top w:val="none" w:sz="0" w:space="0" w:color="auto"/>
            <w:left w:val="none" w:sz="0" w:space="0" w:color="auto"/>
            <w:bottom w:val="none" w:sz="0" w:space="0" w:color="auto"/>
            <w:right w:val="none" w:sz="0" w:space="0" w:color="auto"/>
          </w:divBdr>
        </w:div>
        <w:div w:id="1879122372">
          <w:marLeft w:val="0"/>
          <w:marRight w:val="0"/>
          <w:marTop w:val="0"/>
          <w:marBottom w:val="0"/>
          <w:divBdr>
            <w:top w:val="none" w:sz="0" w:space="0" w:color="auto"/>
            <w:left w:val="none" w:sz="0" w:space="0" w:color="auto"/>
            <w:bottom w:val="none" w:sz="0" w:space="0" w:color="auto"/>
            <w:right w:val="none" w:sz="0" w:space="0" w:color="auto"/>
          </w:divBdr>
        </w:div>
        <w:div w:id="1591812759">
          <w:marLeft w:val="0"/>
          <w:marRight w:val="0"/>
          <w:marTop w:val="0"/>
          <w:marBottom w:val="0"/>
          <w:divBdr>
            <w:top w:val="none" w:sz="0" w:space="0" w:color="auto"/>
            <w:left w:val="none" w:sz="0" w:space="0" w:color="auto"/>
            <w:bottom w:val="none" w:sz="0" w:space="0" w:color="auto"/>
            <w:right w:val="none" w:sz="0" w:space="0" w:color="auto"/>
          </w:divBdr>
        </w:div>
      </w:divsChild>
    </w:div>
    <w:div w:id="510339966">
      <w:bodyDiv w:val="1"/>
      <w:marLeft w:val="0"/>
      <w:marRight w:val="0"/>
      <w:marTop w:val="0"/>
      <w:marBottom w:val="0"/>
      <w:divBdr>
        <w:top w:val="none" w:sz="0" w:space="0" w:color="auto"/>
        <w:left w:val="none" w:sz="0" w:space="0" w:color="auto"/>
        <w:bottom w:val="none" w:sz="0" w:space="0" w:color="auto"/>
        <w:right w:val="none" w:sz="0" w:space="0" w:color="auto"/>
      </w:divBdr>
      <w:divsChild>
        <w:div w:id="186911469">
          <w:marLeft w:val="0"/>
          <w:marRight w:val="0"/>
          <w:marTop w:val="0"/>
          <w:marBottom w:val="0"/>
          <w:divBdr>
            <w:top w:val="none" w:sz="0" w:space="0" w:color="auto"/>
            <w:left w:val="none" w:sz="0" w:space="0" w:color="auto"/>
            <w:bottom w:val="none" w:sz="0" w:space="0" w:color="auto"/>
            <w:right w:val="none" w:sz="0" w:space="0" w:color="auto"/>
          </w:divBdr>
        </w:div>
      </w:divsChild>
    </w:div>
    <w:div w:id="703094400">
      <w:bodyDiv w:val="1"/>
      <w:marLeft w:val="0"/>
      <w:marRight w:val="0"/>
      <w:marTop w:val="0"/>
      <w:marBottom w:val="0"/>
      <w:divBdr>
        <w:top w:val="none" w:sz="0" w:space="0" w:color="auto"/>
        <w:left w:val="none" w:sz="0" w:space="0" w:color="auto"/>
        <w:bottom w:val="none" w:sz="0" w:space="0" w:color="auto"/>
        <w:right w:val="none" w:sz="0" w:space="0" w:color="auto"/>
      </w:divBdr>
    </w:div>
    <w:div w:id="711150116">
      <w:bodyDiv w:val="1"/>
      <w:marLeft w:val="0"/>
      <w:marRight w:val="0"/>
      <w:marTop w:val="0"/>
      <w:marBottom w:val="0"/>
      <w:divBdr>
        <w:top w:val="none" w:sz="0" w:space="0" w:color="auto"/>
        <w:left w:val="none" w:sz="0" w:space="0" w:color="auto"/>
        <w:bottom w:val="none" w:sz="0" w:space="0" w:color="auto"/>
        <w:right w:val="none" w:sz="0" w:space="0" w:color="auto"/>
      </w:divBdr>
    </w:div>
    <w:div w:id="762381305">
      <w:bodyDiv w:val="1"/>
      <w:marLeft w:val="0"/>
      <w:marRight w:val="0"/>
      <w:marTop w:val="0"/>
      <w:marBottom w:val="0"/>
      <w:divBdr>
        <w:top w:val="none" w:sz="0" w:space="0" w:color="auto"/>
        <w:left w:val="none" w:sz="0" w:space="0" w:color="auto"/>
        <w:bottom w:val="none" w:sz="0" w:space="0" w:color="auto"/>
        <w:right w:val="none" w:sz="0" w:space="0" w:color="auto"/>
      </w:divBdr>
    </w:div>
    <w:div w:id="838077204">
      <w:bodyDiv w:val="1"/>
      <w:marLeft w:val="0"/>
      <w:marRight w:val="0"/>
      <w:marTop w:val="0"/>
      <w:marBottom w:val="0"/>
      <w:divBdr>
        <w:top w:val="none" w:sz="0" w:space="0" w:color="auto"/>
        <w:left w:val="none" w:sz="0" w:space="0" w:color="auto"/>
        <w:bottom w:val="none" w:sz="0" w:space="0" w:color="auto"/>
        <w:right w:val="none" w:sz="0" w:space="0" w:color="auto"/>
      </w:divBdr>
    </w:div>
    <w:div w:id="863128465">
      <w:bodyDiv w:val="1"/>
      <w:marLeft w:val="0"/>
      <w:marRight w:val="0"/>
      <w:marTop w:val="0"/>
      <w:marBottom w:val="0"/>
      <w:divBdr>
        <w:top w:val="none" w:sz="0" w:space="0" w:color="auto"/>
        <w:left w:val="none" w:sz="0" w:space="0" w:color="auto"/>
        <w:bottom w:val="none" w:sz="0" w:space="0" w:color="auto"/>
        <w:right w:val="none" w:sz="0" w:space="0" w:color="auto"/>
      </w:divBdr>
    </w:div>
    <w:div w:id="935022185">
      <w:bodyDiv w:val="1"/>
      <w:marLeft w:val="0"/>
      <w:marRight w:val="0"/>
      <w:marTop w:val="0"/>
      <w:marBottom w:val="0"/>
      <w:divBdr>
        <w:top w:val="none" w:sz="0" w:space="0" w:color="auto"/>
        <w:left w:val="none" w:sz="0" w:space="0" w:color="auto"/>
        <w:bottom w:val="none" w:sz="0" w:space="0" w:color="auto"/>
        <w:right w:val="none" w:sz="0" w:space="0" w:color="auto"/>
      </w:divBdr>
    </w:div>
    <w:div w:id="1001542244">
      <w:bodyDiv w:val="1"/>
      <w:marLeft w:val="0"/>
      <w:marRight w:val="0"/>
      <w:marTop w:val="0"/>
      <w:marBottom w:val="0"/>
      <w:divBdr>
        <w:top w:val="none" w:sz="0" w:space="0" w:color="auto"/>
        <w:left w:val="none" w:sz="0" w:space="0" w:color="auto"/>
        <w:bottom w:val="none" w:sz="0" w:space="0" w:color="auto"/>
        <w:right w:val="none" w:sz="0" w:space="0" w:color="auto"/>
      </w:divBdr>
      <w:divsChild>
        <w:div w:id="329410705">
          <w:marLeft w:val="0"/>
          <w:marRight w:val="0"/>
          <w:marTop w:val="0"/>
          <w:marBottom w:val="0"/>
          <w:divBdr>
            <w:top w:val="none" w:sz="0" w:space="0" w:color="auto"/>
            <w:left w:val="none" w:sz="0" w:space="0" w:color="auto"/>
            <w:bottom w:val="none" w:sz="0" w:space="0" w:color="auto"/>
            <w:right w:val="none" w:sz="0" w:space="0" w:color="auto"/>
          </w:divBdr>
        </w:div>
      </w:divsChild>
    </w:div>
    <w:div w:id="1173569480">
      <w:bodyDiv w:val="1"/>
      <w:marLeft w:val="0"/>
      <w:marRight w:val="0"/>
      <w:marTop w:val="0"/>
      <w:marBottom w:val="0"/>
      <w:divBdr>
        <w:top w:val="none" w:sz="0" w:space="0" w:color="auto"/>
        <w:left w:val="none" w:sz="0" w:space="0" w:color="auto"/>
        <w:bottom w:val="none" w:sz="0" w:space="0" w:color="auto"/>
        <w:right w:val="none" w:sz="0" w:space="0" w:color="auto"/>
      </w:divBdr>
    </w:div>
    <w:div w:id="1457870386">
      <w:bodyDiv w:val="1"/>
      <w:marLeft w:val="0"/>
      <w:marRight w:val="0"/>
      <w:marTop w:val="0"/>
      <w:marBottom w:val="0"/>
      <w:divBdr>
        <w:top w:val="none" w:sz="0" w:space="0" w:color="auto"/>
        <w:left w:val="none" w:sz="0" w:space="0" w:color="auto"/>
        <w:bottom w:val="none" w:sz="0" w:space="0" w:color="auto"/>
        <w:right w:val="none" w:sz="0" w:space="0" w:color="auto"/>
      </w:divBdr>
    </w:div>
    <w:div w:id="1483813007">
      <w:bodyDiv w:val="1"/>
      <w:marLeft w:val="0"/>
      <w:marRight w:val="0"/>
      <w:marTop w:val="0"/>
      <w:marBottom w:val="0"/>
      <w:divBdr>
        <w:top w:val="none" w:sz="0" w:space="0" w:color="auto"/>
        <w:left w:val="none" w:sz="0" w:space="0" w:color="auto"/>
        <w:bottom w:val="none" w:sz="0" w:space="0" w:color="auto"/>
        <w:right w:val="none" w:sz="0" w:space="0" w:color="auto"/>
      </w:divBdr>
      <w:divsChild>
        <w:div w:id="1051999898">
          <w:marLeft w:val="0"/>
          <w:marRight w:val="0"/>
          <w:marTop w:val="0"/>
          <w:marBottom w:val="0"/>
          <w:divBdr>
            <w:top w:val="none" w:sz="0" w:space="0" w:color="auto"/>
            <w:left w:val="none" w:sz="0" w:space="0" w:color="auto"/>
            <w:bottom w:val="none" w:sz="0" w:space="0" w:color="auto"/>
            <w:right w:val="none" w:sz="0" w:space="0" w:color="auto"/>
          </w:divBdr>
        </w:div>
        <w:div w:id="752775518">
          <w:marLeft w:val="0"/>
          <w:marRight w:val="0"/>
          <w:marTop w:val="0"/>
          <w:marBottom w:val="0"/>
          <w:divBdr>
            <w:top w:val="none" w:sz="0" w:space="0" w:color="auto"/>
            <w:left w:val="none" w:sz="0" w:space="0" w:color="auto"/>
            <w:bottom w:val="none" w:sz="0" w:space="0" w:color="auto"/>
            <w:right w:val="none" w:sz="0" w:space="0" w:color="auto"/>
          </w:divBdr>
        </w:div>
      </w:divsChild>
    </w:div>
    <w:div w:id="1500540924">
      <w:bodyDiv w:val="1"/>
      <w:marLeft w:val="0"/>
      <w:marRight w:val="0"/>
      <w:marTop w:val="0"/>
      <w:marBottom w:val="0"/>
      <w:divBdr>
        <w:top w:val="none" w:sz="0" w:space="0" w:color="auto"/>
        <w:left w:val="none" w:sz="0" w:space="0" w:color="auto"/>
        <w:bottom w:val="none" w:sz="0" w:space="0" w:color="auto"/>
        <w:right w:val="none" w:sz="0" w:space="0" w:color="auto"/>
      </w:divBdr>
    </w:div>
    <w:div w:id="1521972164">
      <w:bodyDiv w:val="1"/>
      <w:marLeft w:val="0"/>
      <w:marRight w:val="0"/>
      <w:marTop w:val="0"/>
      <w:marBottom w:val="0"/>
      <w:divBdr>
        <w:top w:val="none" w:sz="0" w:space="0" w:color="auto"/>
        <w:left w:val="none" w:sz="0" w:space="0" w:color="auto"/>
        <w:bottom w:val="none" w:sz="0" w:space="0" w:color="auto"/>
        <w:right w:val="none" w:sz="0" w:space="0" w:color="auto"/>
      </w:divBdr>
      <w:divsChild>
        <w:div w:id="1863471794">
          <w:marLeft w:val="0"/>
          <w:marRight w:val="0"/>
          <w:marTop w:val="0"/>
          <w:marBottom w:val="0"/>
          <w:divBdr>
            <w:top w:val="none" w:sz="0" w:space="0" w:color="auto"/>
            <w:left w:val="none" w:sz="0" w:space="0" w:color="auto"/>
            <w:bottom w:val="none" w:sz="0" w:space="0" w:color="auto"/>
            <w:right w:val="none" w:sz="0" w:space="0" w:color="auto"/>
          </w:divBdr>
        </w:div>
        <w:div w:id="710303373">
          <w:marLeft w:val="0"/>
          <w:marRight w:val="0"/>
          <w:marTop w:val="0"/>
          <w:marBottom w:val="0"/>
          <w:divBdr>
            <w:top w:val="none" w:sz="0" w:space="0" w:color="auto"/>
            <w:left w:val="none" w:sz="0" w:space="0" w:color="auto"/>
            <w:bottom w:val="none" w:sz="0" w:space="0" w:color="auto"/>
            <w:right w:val="none" w:sz="0" w:space="0" w:color="auto"/>
          </w:divBdr>
        </w:div>
      </w:divsChild>
    </w:div>
    <w:div w:id="1623462903">
      <w:bodyDiv w:val="1"/>
      <w:marLeft w:val="0"/>
      <w:marRight w:val="0"/>
      <w:marTop w:val="0"/>
      <w:marBottom w:val="0"/>
      <w:divBdr>
        <w:top w:val="none" w:sz="0" w:space="0" w:color="auto"/>
        <w:left w:val="none" w:sz="0" w:space="0" w:color="auto"/>
        <w:bottom w:val="none" w:sz="0" w:space="0" w:color="auto"/>
        <w:right w:val="none" w:sz="0" w:space="0" w:color="auto"/>
      </w:divBdr>
    </w:div>
    <w:div w:id="1668509379">
      <w:bodyDiv w:val="1"/>
      <w:marLeft w:val="0"/>
      <w:marRight w:val="0"/>
      <w:marTop w:val="0"/>
      <w:marBottom w:val="0"/>
      <w:divBdr>
        <w:top w:val="none" w:sz="0" w:space="0" w:color="auto"/>
        <w:left w:val="none" w:sz="0" w:space="0" w:color="auto"/>
        <w:bottom w:val="none" w:sz="0" w:space="0" w:color="auto"/>
        <w:right w:val="none" w:sz="0" w:space="0" w:color="auto"/>
      </w:divBdr>
    </w:div>
    <w:div w:id="1701932287">
      <w:bodyDiv w:val="1"/>
      <w:marLeft w:val="0"/>
      <w:marRight w:val="0"/>
      <w:marTop w:val="0"/>
      <w:marBottom w:val="0"/>
      <w:divBdr>
        <w:top w:val="none" w:sz="0" w:space="0" w:color="auto"/>
        <w:left w:val="none" w:sz="0" w:space="0" w:color="auto"/>
        <w:bottom w:val="none" w:sz="0" w:space="0" w:color="auto"/>
        <w:right w:val="none" w:sz="0" w:space="0" w:color="auto"/>
      </w:divBdr>
      <w:divsChild>
        <w:div w:id="61637565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57252546">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 w:id="1717506783">
      <w:bodyDiv w:val="1"/>
      <w:marLeft w:val="0"/>
      <w:marRight w:val="0"/>
      <w:marTop w:val="0"/>
      <w:marBottom w:val="0"/>
      <w:divBdr>
        <w:top w:val="none" w:sz="0" w:space="0" w:color="auto"/>
        <w:left w:val="none" w:sz="0" w:space="0" w:color="auto"/>
        <w:bottom w:val="none" w:sz="0" w:space="0" w:color="auto"/>
        <w:right w:val="none" w:sz="0" w:space="0" w:color="auto"/>
      </w:divBdr>
      <w:divsChild>
        <w:div w:id="38302371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3620560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 w:id="1741829837">
      <w:bodyDiv w:val="1"/>
      <w:marLeft w:val="0"/>
      <w:marRight w:val="0"/>
      <w:marTop w:val="0"/>
      <w:marBottom w:val="0"/>
      <w:divBdr>
        <w:top w:val="none" w:sz="0" w:space="0" w:color="auto"/>
        <w:left w:val="none" w:sz="0" w:space="0" w:color="auto"/>
        <w:bottom w:val="none" w:sz="0" w:space="0" w:color="auto"/>
        <w:right w:val="none" w:sz="0" w:space="0" w:color="auto"/>
      </w:divBdr>
    </w:div>
    <w:div w:id="1808353211">
      <w:bodyDiv w:val="1"/>
      <w:marLeft w:val="0"/>
      <w:marRight w:val="0"/>
      <w:marTop w:val="0"/>
      <w:marBottom w:val="0"/>
      <w:divBdr>
        <w:top w:val="none" w:sz="0" w:space="0" w:color="auto"/>
        <w:left w:val="none" w:sz="0" w:space="0" w:color="auto"/>
        <w:bottom w:val="none" w:sz="0" w:space="0" w:color="auto"/>
        <w:right w:val="none" w:sz="0" w:space="0" w:color="auto"/>
      </w:divBdr>
      <w:divsChild>
        <w:div w:id="1261450063">
          <w:marLeft w:val="547"/>
          <w:marRight w:val="0"/>
          <w:marTop w:val="0"/>
          <w:marBottom w:val="0"/>
          <w:divBdr>
            <w:top w:val="none" w:sz="0" w:space="0" w:color="auto"/>
            <w:left w:val="none" w:sz="0" w:space="0" w:color="auto"/>
            <w:bottom w:val="none" w:sz="0" w:space="0" w:color="auto"/>
            <w:right w:val="none" w:sz="0" w:space="0" w:color="auto"/>
          </w:divBdr>
        </w:div>
        <w:div w:id="1345978464">
          <w:marLeft w:val="547"/>
          <w:marRight w:val="0"/>
          <w:marTop w:val="0"/>
          <w:marBottom w:val="0"/>
          <w:divBdr>
            <w:top w:val="none" w:sz="0" w:space="0" w:color="auto"/>
            <w:left w:val="none" w:sz="0" w:space="0" w:color="auto"/>
            <w:bottom w:val="none" w:sz="0" w:space="0" w:color="auto"/>
            <w:right w:val="none" w:sz="0" w:space="0" w:color="auto"/>
          </w:divBdr>
        </w:div>
      </w:divsChild>
    </w:div>
    <w:div w:id="1897155730">
      <w:bodyDiv w:val="1"/>
      <w:marLeft w:val="0"/>
      <w:marRight w:val="0"/>
      <w:marTop w:val="0"/>
      <w:marBottom w:val="0"/>
      <w:divBdr>
        <w:top w:val="none" w:sz="0" w:space="0" w:color="auto"/>
        <w:left w:val="none" w:sz="0" w:space="0" w:color="auto"/>
        <w:bottom w:val="none" w:sz="0" w:space="0" w:color="auto"/>
        <w:right w:val="none" w:sz="0" w:space="0" w:color="auto"/>
      </w:divBdr>
    </w:div>
    <w:div w:id="1953396548">
      <w:bodyDiv w:val="1"/>
      <w:marLeft w:val="0"/>
      <w:marRight w:val="0"/>
      <w:marTop w:val="0"/>
      <w:marBottom w:val="0"/>
      <w:divBdr>
        <w:top w:val="none" w:sz="0" w:space="0" w:color="auto"/>
        <w:left w:val="none" w:sz="0" w:space="0" w:color="auto"/>
        <w:bottom w:val="none" w:sz="0" w:space="0" w:color="auto"/>
        <w:right w:val="none" w:sz="0" w:space="0" w:color="auto"/>
      </w:divBdr>
    </w:div>
    <w:div w:id="2105683510">
      <w:bodyDiv w:val="1"/>
      <w:marLeft w:val="0"/>
      <w:marRight w:val="0"/>
      <w:marTop w:val="0"/>
      <w:marBottom w:val="0"/>
      <w:divBdr>
        <w:top w:val="none" w:sz="0" w:space="0" w:color="auto"/>
        <w:left w:val="none" w:sz="0" w:space="0" w:color="auto"/>
        <w:bottom w:val="none" w:sz="0" w:space="0" w:color="auto"/>
        <w:right w:val="none" w:sz="0" w:space="0" w:color="auto"/>
      </w:divBdr>
    </w:div>
    <w:div w:id="21241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portal.mec.gov.br/index.php?option=com_docman&amp;view=download&amp;alias=85121-bncc-ensino-medio&amp;category_slug=abril-2018-pdf&amp;Itemid=30192" TargetMode="External"/><Relationship Id="rId26" Type="http://schemas.openxmlformats.org/officeDocument/2006/relationships/hyperlink" Target="https://www.gov.br/inep/pt-br/acesso-a-informacao/dados-abertos/sinopses-estatisticas/educacao-basica" TargetMode="External"/><Relationship Id="rId39" Type="http://schemas.openxmlformats.org/officeDocument/2006/relationships/hyperlink" Target="https://drive.google.com/file/d/1xfz2DzOc8N3XyiOTfNhGZAWqe_8N5GHa/view" TargetMode="External"/><Relationship Id="rId21" Type="http://schemas.openxmlformats.org/officeDocument/2006/relationships/hyperlink" Target="https://www.planalto.gov.br/ccivil_03/_ato2011-2014/2014/lei/l13005.htm" TargetMode="External"/><Relationship Id="rId34" Type="http://schemas.openxmlformats.org/officeDocument/2006/relationships/hyperlink" Target="https://www.cee.sc.gov.br/index.php/downloads/documentos-diversos/curriculo-base-do-territorio-catarinense/2068-curriculo-base-do-territorio-catarinense-do-ensino-medio-caderno-2/file" TargetMode="External"/><Relationship Id="rId42" Type="http://schemas.openxmlformats.org/officeDocument/2006/relationships/hyperlink" Target="https://periodicos.uff.br/trabalhonecessario/article/view/47398/29243" TargetMode="External"/><Relationship Id="rId47" Type="http://schemas.openxmlformats.org/officeDocument/2006/relationships/hyperlink" Target="https://publicacoes.fcc.org.br/eae/article/view/2148" TargetMode="External"/><Relationship Id="rId50" Type="http://schemas.openxmlformats.org/officeDocument/2006/relationships/hyperlink" Target="https://revistas.marilia.unesp.br/index.php/orgdemo/article/view/1068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ffs.edu.br/pastas-ocultas/bd/pro-reitoria-de-pesquisa-e-pos-graducao/repositorio-de-arquivos/arquivos-do-programa-de-formacao/modulo-vii-pesquisa-qualitativa-parte-ii/@@download/file" TargetMode="External"/><Relationship Id="rId29" Type="http://schemas.openxmlformats.org/officeDocument/2006/relationships/hyperlink" Target="https://retratosdaescola.emnuvens.com.br/rde/issue/view/45/17" TargetMode="External"/><Relationship Id="rId11" Type="http://schemas.openxmlformats.org/officeDocument/2006/relationships/chart" Target="charts/chart2.xml"/><Relationship Id="rId24" Type="http://schemas.openxmlformats.org/officeDocument/2006/relationships/hyperlink" Target="https://legislacao.planalto.gov.br/legisla/legislacao.nsf/viwTodos/509f2321d97cd2d203256b280052245a?OpenDocument&amp;Highlight=1,constitui%C3%A7%C3%A3o&amp;AutoFramed" TargetMode="External"/><Relationship Id="rId32" Type="http://schemas.openxmlformats.org/officeDocument/2006/relationships/hyperlink" Target="https://doi.org/10.1590/ES0101-73302017177723" TargetMode="External"/><Relationship Id="rId37" Type="http://schemas.openxmlformats.org/officeDocument/2006/relationships/hyperlink" Target="https://drive.google.com/file/d/1ovAsxRnZXbK05fP3ZIcmduyhUhsJXIor/view" TargetMode="External"/><Relationship Id="rId40" Type="http://schemas.openxmlformats.org/officeDocument/2006/relationships/hyperlink" Target="https://drive.google.com/file/d/1GefEwP8YllewSXziAtOvYGOU67l6UjBD/view" TargetMode="External"/><Relationship Id="rId45" Type="http://schemas.openxmlformats.org/officeDocument/2006/relationships/hyperlink" Target="https://revistas.ufpr.br/jpe/article/view/41441/28132" TargetMode="External"/><Relationship Id="rId53"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chart" Target="charts/chart1.xml"/><Relationship Id="rId19" Type="http://schemas.openxmlformats.org/officeDocument/2006/relationships/hyperlink" Target="http://portal.mec.gov.br/docman/novembro-2018-pdf/102481-rceb003-18/file" TargetMode="External"/><Relationship Id="rId31" Type="http://schemas.openxmlformats.org/officeDocument/2006/relationships/hyperlink" Target="https://www.fpce.up.pt/ciie/sites/default/files/Paulo%20Freire%20-%20Conscientiza%C3%A7%C3%A3o_pp.5-19.pdf" TargetMode="External"/><Relationship Id="rId44" Type="http://schemas.openxmlformats.org/officeDocument/2006/relationships/hyperlink" Target="https://observatoriodoensinomedio.ufpr.br/wp-content/uploads/2016/11/Juventude-e-Ensino-MedioWEB.pdf" TargetMode="External"/><Relationship Id="rId52" Type="http://schemas.openxmlformats.org/officeDocument/2006/relationships/hyperlink" Target="https://revistas.marilia.unesp.br/index.php/orgdemo/article/view/106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yperlink" Target="http://legislacao.planalto.gov.br/legisla/legislacao.nsf/Viw_Identificacao/lei%2013.005-2014?OpenDocument" TargetMode="External"/><Relationship Id="rId27" Type="http://schemas.openxmlformats.org/officeDocument/2006/relationships/hyperlink" Target="https://www.gov.br/participamaisbrasil/reestruturacao-da-politica-nacional-de-ensino-medio" TargetMode="External"/><Relationship Id="rId30" Type="http://schemas.openxmlformats.org/officeDocument/2006/relationships/hyperlink" Target="https://www.ciespi.org.br/media/files/fcea049a8ec4d511ecbe6e5141d3afd01c/f780053a0cf5711ed976d71393b4c16ff/protagonismo-estudantil.pdf" TargetMode="External"/><Relationship Id="rId35" Type="http://schemas.openxmlformats.org/officeDocument/2006/relationships/hyperlink" Target="https://www.cee.sc.gov.br/index.php/downloads/documentos-diversos/curriculo-base-do-territorio-catarinense/2067-curriculo-base-do-territorio-catarinense-do-ensino-medio-caderno-3/file" TargetMode="External"/><Relationship Id="rId43" Type="http://schemas.openxmlformats.org/officeDocument/2006/relationships/hyperlink" Target="https://observatoriodoensinomedio.ufpr.br/carta-aberta-pela-revogacao-da-reforma-do-ensino-medio-lei-13-415-2017/"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tiff"/><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www.planalto.gov.br/ccivil_03/_ato2015-2018/2017/lei/l13415.htm" TargetMode="External"/><Relationship Id="rId25" Type="http://schemas.openxmlformats.org/officeDocument/2006/relationships/hyperlink" Target="https://www.planalto.gov.br/ccivil_03/constituicao/constituicao.htm" TargetMode="External"/><Relationship Id="rId33" Type="http://schemas.openxmlformats.org/officeDocument/2006/relationships/hyperlink" Target="https://www.cee.sc.gov.br/index.php/downloads/documentos-diversos/curriculo-base-do-territorio-catarinense/2069-curriculo-base-do-territorio-catarinense-do-ensino-medio-caderno-1/file" TargetMode="External"/><Relationship Id="rId38" Type="http://schemas.openxmlformats.org/officeDocument/2006/relationships/hyperlink" Target="https://drive.google.com/file/d/1j2r0S5Vrxzm7qomiNnnHmvqJlxxKmpV5/view" TargetMode="External"/><Relationship Id="rId46" Type="http://schemas.openxmlformats.org/officeDocument/2006/relationships/hyperlink" Target="http://www.upf.br/seer/index.php/rep" TargetMode="External"/><Relationship Id="rId20" Type="http://schemas.openxmlformats.org/officeDocument/2006/relationships/hyperlink" Target="http://legislacao.planalto.gov.br/legisla/legislacao.nsf/Viw_Identificacao/lei%209.394-1996?OpenDocument" TargetMode="External"/><Relationship Id="rId41" Type="http://schemas.openxmlformats.org/officeDocument/2006/relationships/hyperlink" Target="https://drive.google.com/file/d/1jlDrkThc4WAn1o8mWIA-uHxByTCUJsBg/view" TargetMode="External"/><Relationship Id="rId54"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ncontro2016.bahia.anpuh.org/resources/anais/49/1470239951_ARQUIVO_EDUCACAOEAFORMACAOHUMANA.pdf" TargetMode="External"/><Relationship Id="rId23" Type="http://schemas.openxmlformats.org/officeDocument/2006/relationships/hyperlink" Target="http://portal.mec.gov.br/docman/novembro-2018-pdf/102481-rceb003-18/file" TargetMode="External"/><Relationship Id="rId28" Type="http://schemas.openxmlformats.org/officeDocument/2006/relationships/hyperlink" Target="https://www.gov.br/inep/pt-br/areas-de-atuacao/pesquisas-estatisticas-e-indicadores/censo-escolar/resultados/2022" TargetMode="External"/><Relationship Id="rId36" Type="http://schemas.openxmlformats.org/officeDocument/2006/relationships/hyperlink" Target="https://www.cee.sc.gov.br/index.php/downloads/documentos-diversos/curriculo-base-do-territorio-catarinense/2070-curriculo-base-do-territorio-catarinense-do-ensino-medio-portfolio-de-componentes-eletivos-da-rede/file" TargetMode="External"/><Relationship Id="rId49"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gov.br/inep/pt-br/areas-de-atuacao/pesquisas-estatisticas-e-indicadores/censo-escolar/resultados/2022" TargetMode="External"/><Relationship Id="rId3" Type="http://schemas.openxmlformats.org/officeDocument/2006/relationships/hyperlink" Target="https://www.sed.sc.gov.br/servicos/etapas-e-modalidades-de-ensino/29-modalidade-de-ensino/31310-novo-ensino-medio" TargetMode="External"/><Relationship Id="rId7" Type="http://schemas.openxmlformats.org/officeDocument/2006/relationships/hyperlink" Target="https://www.gov.br/inep/pt-br/areas-de-atuacao/pesquisas-estatisticas-e-indicadores/censo-escolar/resultados/2022" TargetMode="External"/><Relationship Id="rId2" Type="http://schemas.openxmlformats.org/officeDocument/2006/relationships/hyperlink" Target="https://www.fpce.up.pt/ciie/sites/default/files/Paulo%20Freire%20-%20Conscientiza%C3%A7%C3%A3o_pp.5-19.pdf" TargetMode="External"/><Relationship Id="rId1" Type="http://schemas.openxmlformats.org/officeDocument/2006/relationships/hyperlink" Target="https://www.pensador.com/frase/MTU1NzUw/" TargetMode="External"/><Relationship Id="rId6" Type="http://schemas.openxmlformats.org/officeDocument/2006/relationships/hyperlink" Target="https://www.gov.br/participamaisbrasil/reestruturacao-da-politica-nacional-de-ensino-medio" TargetMode="External"/><Relationship Id="rId5" Type="http://schemas.openxmlformats.org/officeDocument/2006/relationships/hyperlink" Target="https://www.sed.sc.gov.br/informacoes-educacionais/30945-educacao-na-palma-da-mao" TargetMode="External"/><Relationship Id="rId4" Type="http://schemas.openxmlformats.org/officeDocument/2006/relationships/hyperlink" Target="https://www.cee.sc.gov.br/index.ph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7977997116557618"/>
          <c:y val="0.24175450161753037"/>
          <c:w val="0.4516405308491368"/>
          <c:h val="0.71483464566929134"/>
        </c:manualLayout>
      </c:layout>
      <c:doughnutChart>
        <c:varyColors val="1"/>
        <c:ser>
          <c:idx val="0"/>
          <c:order val="0"/>
          <c:tx>
            <c:strRef>
              <c:f>Plan1!$B$1</c:f>
              <c:strCache>
                <c:ptCount val="1"/>
                <c:pt idx="0">
                  <c:v>Gênero</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174-46C2-8DB8-528627A9778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174-46C2-8DB8-528627A9778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Plan1!$A$2:$A$3</c:f>
              <c:strCache>
                <c:ptCount val="2"/>
                <c:pt idx="0">
                  <c:v>Feminino</c:v>
                </c:pt>
                <c:pt idx="1">
                  <c:v>Masculino</c:v>
                </c:pt>
              </c:strCache>
            </c:strRef>
          </c:cat>
          <c:val>
            <c:numRef>
              <c:f>Plan1!$B$2:$B$3</c:f>
              <c:numCache>
                <c:formatCode>General</c:formatCode>
                <c:ptCount val="2"/>
                <c:pt idx="0">
                  <c:v>20</c:v>
                </c:pt>
                <c:pt idx="1">
                  <c:v>8</c:v>
                </c:pt>
              </c:numCache>
            </c:numRef>
          </c:val>
          <c:extLst>
            <c:ext xmlns:c16="http://schemas.microsoft.com/office/drawing/2014/chart" uri="{C3380CC4-5D6E-409C-BE32-E72D297353CC}">
              <c16:uniqueId val="{00000004-F174-46C2-8DB8-528627A9778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29362611363720376"/>
          <c:y val="0.15559689922480624"/>
          <c:w val="0.41274777272559238"/>
          <c:h val="0.10465189525727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406046466413924E-2"/>
          <c:y val="0.20753197705490437"/>
          <c:w val="0.67808541026388791"/>
          <c:h val="0.67528319141102833"/>
        </c:manualLayout>
      </c:layout>
      <c:pie3DChart>
        <c:varyColors val="1"/>
        <c:ser>
          <c:idx val="0"/>
          <c:order val="0"/>
          <c:tx>
            <c:strRef>
              <c:f>Plan1!$B$1</c:f>
              <c:strCache>
                <c:ptCount val="1"/>
                <c:pt idx="0">
                  <c:v>Trabalho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4E1-4F75-9AE3-009554C0D28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4E1-4F75-9AE3-009554C0D28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4E1-4F75-9AE3-009554C0D28E}"/>
              </c:ext>
            </c:extLst>
          </c:dPt>
          <c:dLbls>
            <c:dLbl>
              <c:idx val="0"/>
              <c:layout>
                <c:manualLayout>
                  <c:x val="-0.15959680253643507"/>
                  <c:y val="-0.16828493723352453"/>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pt-BR"/>
                </a:p>
              </c:txPr>
              <c:dLblPos val="bestFit"/>
              <c:showLegendKey val="0"/>
              <c:showVal val="1"/>
              <c:showCatName val="0"/>
              <c:showSerName val="0"/>
              <c:showPercent val="0"/>
              <c:showBubbleSize val="0"/>
              <c:extLst>
                <c:ext xmlns:c15="http://schemas.microsoft.com/office/drawing/2012/chart" uri="{CE6537A1-D6FC-4f65-9D91-7224C49458BB}">
                  <c15:layout>
                    <c:manualLayout>
                      <c:w val="0.11069325735992402"/>
                      <c:h val="0.10983432500801653"/>
                    </c:manualLayout>
                  </c15:layout>
                </c:ext>
                <c:ext xmlns:c16="http://schemas.microsoft.com/office/drawing/2014/chart" uri="{C3380CC4-5D6E-409C-BE32-E72D297353CC}">
                  <c16:uniqueId val="{00000001-94E1-4F75-9AE3-009554C0D28E}"/>
                </c:ext>
              </c:extLst>
            </c:dLbl>
            <c:dLbl>
              <c:idx val="1"/>
              <c:layout>
                <c:manualLayout>
                  <c:x val="-0.10685301089500565"/>
                  <c:y val="3.830880868398237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E1-4F75-9AE3-009554C0D28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Plan1!$A$2:$A$4</c:f>
              <c:strCache>
                <c:ptCount val="3"/>
                <c:pt idx="0">
                  <c:v>Sim</c:v>
                </c:pt>
                <c:pt idx="1">
                  <c:v>Não</c:v>
                </c:pt>
                <c:pt idx="2">
                  <c:v>Prefiro não responder</c:v>
                </c:pt>
              </c:strCache>
            </c:strRef>
          </c:cat>
          <c:val>
            <c:numRef>
              <c:f>Plan1!$B$2:$B$4</c:f>
              <c:numCache>
                <c:formatCode>General</c:formatCode>
                <c:ptCount val="3"/>
                <c:pt idx="0">
                  <c:v>19</c:v>
                </c:pt>
                <c:pt idx="1">
                  <c:v>8</c:v>
                </c:pt>
                <c:pt idx="2">
                  <c:v>1</c:v>
                </c:pt>
              </c:numCache>
            </c:numRef>
          </c:val>
          <c:extLst>
            <c:ext xmlns:c16="http://schemas.microsoft.com/office/drawing/2014/chart" uri="{C3380CC4-5D6E-409C-BE32-E72D297353CC}">
              <c16:uniqueId val="{00000006-94E1-4F75-9AE3-009554C0D28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2470033126201108"/>
          <c:y val="0.70429662355553968"/>
          <c:w val="0.35224488869727016"/>
          <c:h val="0.224740323749124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6847066956136656"/>
          <c:y val="0.23285919357167734"/>
          <c:w val="0.52067182960154668"/>
          <c:h val="0.74125083879078224"/>
        </c:manualLayout>
      </c:layout>
      <c:pieChart>
        <c:varyColors val="1"/>
        <c:ser>
          <c:idx val="0"/>
          <c:order val="0"/>
          <c:tx>
            <c:strRef>
              <c:f>Plan1!$B$1</c:f>
              <c:strCache>
                <c:ptCount val="1"/>
                <c:pt idx="0">
                  <c:v>Tipo de trabalho</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466-418A-8D68-EED3E812FDD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466-418A-8D68-EED3E812FDD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466-418A-8D68-EED3E812FDD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466-418A-8D68-EED3E812FDD4}"/>
              </c:ext>
            </c:extLst>
          </c:dPt>
          <c:dLbls>
            <c:dLbl>
              <c:idx val="0"/>
              <c:layout>
                <c:manualLayout>
                  <c:x val="4.081116403659419E-2"/>
                  <c:y val="-0.1068545558018839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t-BR"/>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466-418A-8D68-EED3E812FDD4}"/>
                </c:ext>
              </c:extLst>
            </c:dLbl>
            <c:dLbl>
              <c:idx val="1"/>
              <c:layout>
                <c:manualLayout>
                  <c:x val="0.15363511659807946"/>
                  <c:y val="-7.824750061582108E-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t-BR"/>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466-418A-8D68-EED3E812FDD4}"/>
                </c:ext>
              </c:extLst>
            </c:dLbl>
            <c:dLbl>
              <c:idx val="2"/>
              <c:layout>
                <c:manualLayout>
                  <c:x val="-5.5883261505892012E-2"/>
                  <c:y val="-2.645261575312810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t-BR"/>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466-418A-8D68-EED3E812FDD4}"/>
                </c:ext>
              </c:extLst>
            </c:dLbl>
            <c:dLbl>
              <c:idx val="3"/>
              <c:layout>
                <c:manualLayout>
                  <c:x val="-2.8997116101228113E-2"/>
                  <c:y val="-2.328330317933567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t-BR"/>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466-418A-8D68-EED3E812FDD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Comércio</c:v>
                </c:pt>
                <c:pt idx="1">
                  <c:v>Estágio</c:v>
                </c:pt>
                <c:pt idx="2">
                  <c:v>Autônomo </c:v>
                </c:pt>
                <c:pt idx="3">
                  <c:v>Não trabalha</c:v>
                </c:pt>
              </c:strCache>
            </c:strRef>
          </c:cat>
          <c:val>
            <c:numRef>
              <c:f>Plan1!$B$2:$B$5</c:f>
              <c:numCache>
                <c:formatCode>General</c:formatCode>
                <c:ptCount val="4"/>
                <c:pt idx="0">
                  <c:v>11</c:v>
                </c:pt>
                <c:pt idx="1">
                  <c:v>5</c:v>
                </c:pt>
                <c:pt idx="2">
                  <c:v>2</c:v>
                </c:pt>
                <c:pt idx="3">
                  <c:v>9</c:v>
                </c:pt>
              </c:numCache>
            </c:numRef>
          </c:val>
          <c:extLst>
            <c:ext xmlns:c16="http://schemas.microsoft.com/office/drawing/2014/chart" uri="{C3380CC4-5D6E-409C-BE32-E72D297353CC}">
              <c16:uniqueId val="{00000008-1466-418A-8D68-EED3E812FDD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48599561327379"/>
          <c:y val="4.6858359957401494E-2"/>
          <c:w val="0.81304172649761464"/>
          <c:h val="0.76329450831425627"/>
        </c:manualLayout>
      </c:layout>
      <c:bar3DChart>
        <c:barDir val="col"/>
        <c:grouping val="clustered"/>
        <c:varyColors val="0"/>
        <c:ser>
          <c:idx val="0"/>
          <c:order val="0"/>
          <c:tx>
            <c:strRef>
              <c:f>Plan1!$B$1</c:f>
              <c:strCache>
                <c:ptCount val="1"/>
                <c:pt idx="0">
                  <c:v>Sim</c:v>
                </c:pt>
              </c:strCache>
            </c:strRef>
          </c:tx>
          <c:spPr>
            <a:solidFill>
              <a:schemeClr val="accent1"/>
            </a:solidFill>
            <a:ln>
              <a:noFill/>
            </a:ln>
            <a:effectLst/>
            <a:sp3d/>
          </c:spPr>
          <c:invertIfNegative val="0"/>
          <c:cat>
            <c:strRef>
              <c:f>Plan1!$A$2</c:f>
              <c:strCache>
                <c:ptCount val="1"/>
                <c:pt idx="0">
                  <c:v>AJUDAM COM AS DESPESAS DE CASA </c:v>
                </c:pt>
              </c:strCache>
            </c:strRef>
          </c:cat>
          <c:val>
            <c:numRef>
              <c:f>Plan1!$B$2</c:f>
              <c:numCache>
                <c:formatCode>General</c:formatCode>
                <c:ptCount val="1"/>
                <c:pt idx="0">
                  <c:v>14</c:v>
                </c:pt>
              </c:numCache>
            </c:numRef>
          </c:val>
          <c:extLst>
            <c:ext xmlns:c16="http://schemas.microsoft.com/office/drawing/2014/chart" uri="{C3380CC4-5D6E-409C-BE32-E72D297353CC}">
              <c16:uniqueId val="{00000000-5396-4EBB-B6BA-8B897BB4941E}"/>
            </c:ext>
          </c:extLst>
        </c:ser>
        <c:ser>
          <c:idx val="1"/>
          <c:order val="1"/>
          <c:tx>
            <c:strRef>
              <c:f>Plan1!$C$1</c:f>
              <c:strCache>
                <c:ptCount val="1"/>
                <c:pt idx="0">
                  <c:v>Não</c:v>
                </c:pt>
              </c:strCache>
            </c:strRef>
          </c:tx>
          <c:spPr>
            <a:solidFill>
              <a:schemeClr val="accent2"/>
            </a:solidFill>
            <a:ln>
              <a:noFill/>
            </a:ln>
            <a:effectLst/>
            <a:sp3d/>
          </c:spPr>
          <c:invertIfNegative val="0"/>
          <c:cat>
            <c:strRef>
              <c:f>Plan1!$A$2</c:f>
              <c:strCache>
                <c:ptCount val="1"/>
                <c:pt idx="0">
                  <c:v>AJUDAM COM AS DESPESAS DE CASA </c:v>
                </c:pt>
              </c:strCache>
            </c:strRef>
          </c:cat>
          <c:val>
            <c:numRef>
              <c:f>Plan1!$C$2</c:f>
              <c:numCache>
                <c:formatCode>General</c:formatCode>
                <c:ptCount val="1"/>
                <c:pt idx="0">
                  <c:v>4</c:v>
                </c:pt>
              </c:numCache>
            </c:numRef>
          </c:val>
          <c:extLst>
            <c:ext xmlns:c16="http://schemas.microsoft.com/office/drawing/2014/chart" uri="{C3380CC4-5D6E-409C-BE32-E72D297353CC}">
              <c16:uniqueId val="{00000001-5396-4EBB-B6BA-8B897BB4941E}"/>
            </c:ext>
          </c:extLst>
        </c:ser>
        <c:ser>
          <c:idx val="2"/>
          <c:order val="2"/>
          <c:tx>
            <c:strRef>
              <c:f>Plan1!$D$1</c:f>
              <c:strCache>
                <c:ptCount val="1"/>
                <c:pt idx="0">
                  <c:v>Não trabalha</c:v>
                </c:pt>
              </c:strCache>
            </c:strRef>
          </c:tx>
          <c:spPr>
            <a:solidFill>
              <a:schemeClr val="accent3"/>
            </a:solidFill>
            <a:ln>
              <a:noFill/>
            </a:ln>
            <a:effectLst/>
            <a:sp3d/>
          </c:spPr>
          <c:invertIfNegative val="0"/>
          <c:cat>
            <c:strRef>
              <c:f>Plan1!$A$2</c:f>
              <c:strCache>
                <c:ptCount val="1"/>
                <c:pt idx="0">
                  <c:v>AJUDAM COM AS DESPESAS DE CASA </c:v>
                </c:pt>
              </c:strCache>
            </c:strRef>
          </c:cat>
          <c:val>
            <c:numRef>
              <c:f>Plan1!$D$2</c:f>
              <c:numCache>
                <c:formatCode>General</c:formatCode>
                <c:ptCount val="1"/>
                <c:pt idx="0">
                  <c:v>7</c:v>
                </c:pt>
              </c:numCache>
            </c:numRef>
          </c:val>
          <c:extLst>
            <c:ext xmlns:c16="http://schemas.microsoft.com/office/drawing/2014/chart" uri="{C3380CC4-5D6E-409C-BE32-E72D297353CC}">
              <c16:uniqueId val="{00000002-5396-4EBB-B6BA-8B897BB4941E}"/>
            </c:ext>
          </c:extLst>
        </c:ser>
        <c:ser>
          <c:idx val="3"/>
          <c:order val="3"/>
          <c:tx>
            <c:strRef>
              <c:f>Plan1!$E$1</c:f>
              <c:strCache>
                <c:ptCount val="1"/>
                <c:pt idx="0">
                  <c:v>Eventualmente</c:v>
                </c:pt>
              </c:strCache>
            </c:strRef>
          </c:tx>
          <c:spPr>
            <a:solidFill>
              <a:schemeClr val="accent4"/>
            </a:solidFill>
            <a:ln>
              <a:noFill/>
            </a:ln>
            <a:effectLst/>
            <a:sp3d/>
          </c:spPr>
          <c:invertIfNegative val="0"/>
          <c:cat>
            <c:strRef>
              <c:f>Plan1!$A$2</c:f>
              <c:strCache>
                <c:ptCount val="1"/>
                <c:pt idx="0">
                  <c:v>AJUDAM COM AS DESPESAS DE CASA </c:v>
                </c:pt>
              </c:strCache>
            </c:strRef>
          </c:cat>
          <c:val>
            <c:numRef>
              <c:f>Plan1!$E$2</c:f>
              <c:numCache>
                <c:formatCode>General</c:formatCode>
                <c:ptCount val="1"/>
                <c:pt idx="0">
                  <c:v>3</c:v>
                </c:pt>
              </c:numCache>
            </c:numRef>
          </c:val>
          <c:extLst>
            <c:ext xmlns:c16="http://schemas.microsoft.com/office/drawing/2014/chart" uri="{C3380CC4-5D6E-409C-BE32-E72D297353CC}">
              <c16:uniqueId val="{00000003-5396-4EBB-B6BA-8B897BB4941E}"/>
            </c:ext>
          </c:extLst>
        </c:ser>
        <c:dLbls>
          <c:showLegendKey val="0"/>
          <c:showVal val="0"/>
          <c:showCatName val="0"/>
          <c:showSerName val="0"/>
          <c:showPercent val="0"/>
          <c:showBubbleSize val="0"/>
        </c:dLbls>
        <c:gapWidth val="150"/>
        <c:shape val="box"/>
        <c:axId val="485433792"/>
        <c:axId val="485430656"/>
        <c:axId val="0"/>
      </c:bar3DChart>
      <c:catAx>
        <c:axId val="485433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pt-BR"/>
          </a:p>
        </c:txPr>
        <c:crossAx val="485430656"/>
        <c:crosses val="autoZero"/>
        <c:auto val="1"/>
        <c:lblAlgn val="ctr"/>
        <c:lblOffset val="100"/>
        <c:noMultiLvlLbl val="0"/>
      </c:catAx>
      <c:valAx>
        <c:axId val="48543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85433792"/>
        <c:crosses val="autoZero"/>
        <c:crossBetween val="between"/>
      </c:valAx>
      <c:spPr>
        <a:noFill/>
        <a:ln>
          <a:noFill/>
        </a:ln>
        <a:effectLst/>
      </c:spPr>
    </c:plotArea>
    <c:legend>
      <c:legendPos val="b"/>
      <c:layout>
        <c:manualLayout>
          <c:xMode val="edge"/>
          <c:yMode val="edge"/>
          <c:x val="0.18577690814700268"/>
          <c:y val="0.90255540741113427"/>
          <c:w val="0.51817147856517931"/>
          <c:h val="8.72099127143990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34917070271876388"/>
          <c:y val="0.16185155544081578"/>
          <c:w val="0.31172148764423313"/>
          <c:h val="0.56386480700151387"/>
        </c:manualLayout>
      </c:layout>
      <c:pieChart>
        <c:varyColors val="1"/>
        <c:ser>
          <c:idx val="0"/>
          <c:order val="0"/>
          <c:tx>
            <c:strRef>
              <c:f>Plan1!$B$1</c:f>
              <c:strCache>
                <c:ptCount val="1"/>
                <c:pt idx="0">
                  <c:v>Perspectiva de futuro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CB-43E9-BE4E-5E2769DF66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8CB-43E9-BE4E-5E2769DF66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CB-43E9-BE4E-5E2769DF66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8CB-43E9-BE4E-5E2769DF66C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8CB-43E9-BE4E-5E2769DF66C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8CB-43E9-BE4E-5E2769DF66CD}"/>
              </c:ext>
            </c:extLst>
          </c:dPt>
          <c:dLbls>
            <c:dLbl>
              <c:idx val="0"/>
              <c:layout>
                <c:manualLayout>
                  <c:x val="5.3733471995245877E-2"/>
                  <c:y val="-6.336560388967772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CB-43E9-BE4E-5E2769DF66CD}"/>
                </c:ext>
              </c:extLst>
            </c:dLbl>
            <c:dLbl>
              <c:idx val="1"/>
              <c:layout>
                <c:manualLayout>
                  <c:x val="-2.5907393651265289E-2"/>
                  <c:y val="7.0878189406652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CB-43E9-BE4E-5E2769DF66CD}"/>
                </c:ext>
              </c:extLst>
            </c:dLbl>
            <c:dLbl>
              <c:idx val="2"/>
              <c:layout>
                <c:manualLayout>
                  <c:x val="-9.9065814886346776E-2"/>
                  <c:y val="3.26109892001203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CB-43E9-BE4E-5E2769DF66CD}"/>
                </c:ext>
              </c:extLst>
            </c:dLbl>
            <c:dLbl>
              <c:idx val="3"/>
              <c:layout>
                <c:manualLayout>
                  <c:x val="-7.9677710097558585E-2"/>
                  <c:y val="-9.87682113506304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CB-43E9-BE4E-5E2769DF66CD}"/>
                </c:ext>
              </c:extLst>
            </c:dLbl>
            <c:dLbl>
              <c:idx val="4"/>
              <c:layout>
                <c:manualLayout>
                  <c:x val="-9.0872282474124724E-2"/>
                  <c:y val="-3.971601910416935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CB-43E9-BE4E-5E2769DF66CD}"/>
                </c:ext>
              </c:extLst>
            </c:dLbl>
            <c:dLbl>
              <c:idx val="5"/>
              <c:layout>
                <c:manualLayout>
                  <c:x val="-0.10676670133214484"/>
                  <c:y val="-7.1150122628114109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8CB-43E9-BE4E-5E2769DF66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Plan1!$A$2:$A$7</c:f>
              <c:strCache>
                <c:ptCount val="6"/>
                <c:pt idx="0">
                  <c:v>Ingressar em universidade federal.</c:v>
                </c:pt>
                <c:pt idx="1">
                  <c:v>Ingressar em universidadeparticular.</c:v>
                </c:pt>
                <c:pt idx="2">
                  <c:v>Ingressar em curso técnico em instituto federal</c:v>
                </c:pt>
                <c:pt idx="3">
                  <c:v>Ingressar em curso técnico eminstituição particular</c:v>
                </c:pt>
                <c:pt idx="4">
                  <c:v>Ingressar no mercado de trabalho, para depois continuar com estudos.</c:v>
                </c:pt>
                <c:pt idx="5">
                  <c:v>Ingressar no mercado de trabalho, pois não pretendo continuar com os estudos.</c:v>
                </c:pt>
              </c:strCache>
            </c:strRef>
          </c:cat>
          <c:val>
            <c:numRef>
              <c:f>Plan1!$B$2:$B$7</c:f>
              <c:numCache>
                <c:formatCode>General</c:formatCode>
                <c:ptCount val="6"/>
                <c:pt idx="0">
                  <c:v>18</c:v>
                </c:pt>
                <c:pt idx="1">
                  <c:v>2</c:v>
                </c:pt>
                <c:pt idx="2">
                  <c:v>0</c:v>
                </c:pt>
                <c:pt idx="3">
                  <c:v>1</c:v>
                </c:pt>
                <c:pt idx="4">
                  <c:v>6</c:v>
                </c:pt>
                <c:pt idx="5">
                  <c:v>1</c:v>
                </c:pt>
              </c:numCache>
            </c:numRef>
          </c:val>
          <c:extLst>
            <c:ext xmlns:c16="http://schemas.microsoft.com/office/drawing/2014/chart" uri="{C3380CC4-5D6E-409C-BE32-E72D297353CC}">
              <c16:uniqueId val="{0000000C-68CB-43E9-BE4E-5E2769DF66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3591739711781327E-2"/>
          <c:y val="0.72836177445032491"/>
          <c:w val="0.8730679183460599"/>
          <c:h val="0.26605547279563024"/>
        </c:manualLayout>
      </c:layout>
      <c:overlay val="0"/>
      <c:spPr>
        <a:noFill/>
        <a:ln>
          <a:solidFill>
            <a:schemeClr val="bg1">
              <a:lumMod val="9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B3AAC-E286-4E49-AAA1-1D9B931054BA}">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66184-B631-43FC-9AB2-0AE98B5E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19907</Words>
  <Characters>107500</Characters>
  <Application>Microsoft Office Word</Application>
  <DocSecurity>0</DocSecurity>
  <Lines>895</Lines>
  <Paragraphs>254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Crislaine Silveira</dc:creator>
  <cp:lastModifiedBy>Alaim</cp:lastModifiedBy>
  <cp:revision>2</cp:revision>
  <cp:lastPrinted>2023-10-06T14:52:00Z</cp:lastPrinted>
  <dcterms:created xsi:type="dcterms:W3CDTF">2023-10-10T19:01:00Z</dcterms:created>
  <dcterms:modified xsi:type="dcterms:W3CDTF">2023-10-10T19:01:00Z</dcterms:modified>
</cp:coreProperties>
</file>